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line="460" w:lineRule="exact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附件2：</w:t>
      </w:r>
    </w:p>
    <w:p>
      <w:pPr>
        <w:spacing w:before="240" w:line="4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体检安排和注意事项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年辽宁省疾病预防控制中心公开招聘人员体检工作定于2023年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日进行。</w:t>
      </w:r>
      <w:r>
        <w:rPr>
          <w:rFonts w:hint="eastAsia" w:ascii="仿宋" w:hAnsi="仿宋" w:eastAsia="仿宋"/>
          <w:kern w:val="0"/>
          <w:sz w:val="32"/>
          <w:szCs w:val="32"/>
          <w:shd w:val="clear" w:color="auto" w:fill="FFFFFF"/>
        </w:rPr>
        <w:t>具体</w:t>
      </w:r>
      <w:r>
        <w:rPr>
          <w:rFonts w:hint="eastAsia" w:ascii="仿宋" w:hAnsi="仿宋" w:eastAsia="仿宋"/>
          <w:sz w:val="32"/>
          <w:szCs w:val="32"/>
        </w:rPr>
        <w:t>安排如下：</w:t>
      </w:r>
    </w:p>
    <w:p>
      <w:pPr>
        <w:ind w:left="6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一、体检</w:t>
      </w:r>
      <w:r>
        <w:rPr>
          <w:rFonts w:ascii="方正黑体_GBK" w:hAnsi="方正黑体_GBK" w:eastAsia="方正黑体_GBK" w:cs="方正黑体_GBK"/>
          <w:sz w:val="32"/>
          <w:szCs w:val="32"/>
        </w:rPr>
        <w:t>安排</w:t>
      </w:r>
    </w:p>
    <w:p>
      <w:pPr>
        <w:ind w:firstLine="630" w:firstLineChars="196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体检</w:t>
      </w:r>
      <w:r>
        <w:rPr>
          <w:rFonts w:ascii="仿宋" w:hAnsi="仿宋" w:eastAsia="仿宋"/>
          <w:b/>
          <w:sz w:val="32"/>
          <w:szCs w:val="32"/>
        </w:rPr>
        <w:t>时间</w:t>
      </w:r>
      <w:r>
        <w:rPr>
          <w:rFonts w:hint="eastAsia" w:ascii="仿宋" w:hAnsi="仿宋" w:eastAsia="仿宋"/>
          <w:b/>
          <w:sz w:val="32"/>
          <w:szCs w:val="32"/>
        </w:rPr>
        <w:t>:</w:t>
      </w:r>
      <w:r>
        <w:rPr>
          <w:rFonts w:hint="eastAsia" w:ascii="仿宋" w:hAnsi="仿宋" w:eastAsia="仿宋"/>
          <w:sz w:val="32"/>
          <w:szCs w:val="32"/>
        </w:rPr>
        <w:t>2023年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sz w:val="32"/>
          <w:szCs w:val="32"/>
        </w:rPr>
        <w:t>日 (周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_GB2312"/>
          <w:sz w:val="32"/>
          <w:szCs w:val="32"/>
        </w:rPr>
        <w:t>) 上午，8：30在体检医院集合。</w:t>
      </w:r>
    </w:p>
    <w:p>
      <w:pPr>
        <w:widowControl w:val="0"/>
        <w:adjustRightInd/>
        <w:snapToGrid/>
        <w:spacing w:after="0" w:line="360" w:lineRule="auto"/>
        <w:ind w:firstLine="643" w:firstLineChars="200"/>
        <w:jc w:val="both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32"/>
          <w:szCs w:val="32"/>
        </w:rPr>
        <w:t>体检</w:t>
      </w:r>
      <w:r>
        <w:rPr>
          <w:rFonts w:ascii="仿宋" w:hAnsi="仿宋" w:eastAsia="仿宋"/>
          <w:b/>
          <w:sz w:val="32"/>
          <w:szCs w:val="32"/>
        </w:rPr>
        <w:t>地点</w:t>
      </w:r>
      <w:r>
        <w:rPr>
          <w:rFonts w:hint="eastAsia" w:ascii="仿宋" w:hAnsi="仿宋" w:eastAsia="仿宋"/>
          <w:b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</w:rPr>
        <w:t>辽宁省金秋医院 体检中心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二部</w:t>
      </w:r>
      <w:r>
        <w:rPr>
          <w:rFonts w:hint="eastAsia" w:ascii="仿宋_GB2312" w:hAnsi="仿宋_GB2312" w:eastAsia="仿宋_GB2312" w:cs="仿宋_GB2312"/>
          <w:sz w:val="32"/>
          <w:szCs w:val="32"/>
        </w:rPr>
        <w:t>（所有受检者先经辽宁省金秋医院3号楼入口处进入，按照指示牌到达体检中心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二部</w:t>
      </w:r>
      <w:r>
        <w:rPr>
          <w:rFonts w:hint="eastAsia" w:ascii="仿宋_GB2312" w:hAnsi="仿宋_GB2312" w:eastAsia="仿宋_GB2312" w:cs="仿宋_GB2312"/>
          <w:sz w:val="32"/>
          <w:szCs w:val="32"/>
        </w:rPr>
        <w:t>）禁止家属陪同，受检人员进入体检区域后一律不得擅自出入。</w:t>
      </w:r>
    </w:p>
    <w:p>
      <w:pPr>
        <w:spacing w:line="220" w:lineRule="atLeast"/>
        <w:ind w:firstLine="640" w:firstLineChars="200"/>
        <w:rPr>
          <w:rFonts w:ascii="方正黑体_GBK" w:hAnsi="方正黑体_GBK" w:eastAsia="方正黑体_GBK" w:cs="方正黑体_GBK"/>
          <w:b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二、体检注意事项</w:t>
      </w:r>
    </w:p>
    <w:p>
      <w:pPr>
        <w:spacing w:line="220" w:lineRule="atLeas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为了准确反映受检者身体的真实状况，请</w:t>
      </w:r>
      <w:r>
        <w:rPr>
          <w:rFonts w:hint="eastAsia" w:ascii="仿宋" w:hAnsi="仿宋" w:eastAsia="仿宋"/>
          <w:b/>
          <w:sz w:val="32"/>
          <w:szCs w:val="32"/>
        </w:rPr>
        <w:t>注意</w:t>
      </w:r>
      <w:r>
        <w:rPr>
          <w:rFonts w:hint="eastAsia" w:ascii="仿宋" w:hAnsi="仿宋" w:eastAsia="仿宋"/>
          <w:sz w:val="32"/>
          <w:szCs w:val="32"/>
        </w:rPr>
        <w:t>以下</w:t>
      </w:r>
      <w:r>
        <w:rPr>
          <w:rFonts w:hint="eastAsia" w:ascii="仿宋" w:hAnsi="仿宋" w:eastAsia="仿宋"/>
          <w:b/>
          <w:sz w:val="32"/>
          <w:szCs w:val="32"/>
        </w:rPr>
        <w:t>事项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spacing w:line="22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1.请受检者自行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全程规范佩戴医用口罩，保持一米距离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22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2.体检严禁弄虚作假、冒名顶替；如隐瞒病史影响体检结果的，后果自负。</w:t>
      </w:r>
    </w:p>
    <w:p>
      <w:pPr>
        <w:spacing w:line="22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3.请按时参加体检，无正当理由不按时参加体检的视为放弃。</w:t>
      </w:r>
    </w:p>
    <w:p>
      <w:pPr>
        <w:spacing w:line="22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4.受检者备好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身份证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/>
          <w:color w:val="FF0000"/>
          <w:sz w:val="32"/>
          <w:szCs w:val="32"/>
        </w:rPr>
        <w:t>600元（支付形式：微信或者支付宝）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，体检表上贴近期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二寸免冠彩照一张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22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5.体检表第二页由受检者本人填写（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自备黑色签字笔或钢笔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），要求字迹清楚，无涂改，病史部分要如实、逐项填齐，不能遗漏。</w:t>
      </w:r>
    </w:p>
    <w:p>
      <w:pPr>
        <w:spacing w:line="22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6.体检前一天请注意休息，勿熬夜，不要饮酒，避免剧烈运动。体检前一天请清淡饮食。</w:t>
      </w:r>
    </w:p>
    <w:p>
      <w:pPr>
        <w:spacing w:line="22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7.体检当天需进行采血、彩超等检查，请在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受检前禁食8-12小时，体检当日晨禁食禁水。体检前沐浴，穿好内裤，保持外阴部清洁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22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8.女性受检者月经期间请勿做尿液检查，待月经完毕后再补检；怀孕或可能已受孕者，事先告知医护人员，勿做X光检查。</w:t>
      </w:r>
    </w:p>
    <w:p>
      <w:pPr>
        <w:spacing w:line="22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9.请配合医生认真检查所有项目，勿漏检。若自动放弃某一检查项目，将会影响对您的录用。</w:t>
      </w:r>
    </w:p>
    <w:p>
      <w:pPr>
        <w:spacing w:line="22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10.体检医生可根据实际需要，增加必要的相应检查、检验项目。</w:t>
      </w:r>
    </w:p>
    <w:p>
      <w:pPr>
        <w:spacing w:line="22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11.如对体检结果有疑义，请按有关规定办理。</w:t>
      </w:r>
    </w:p>
    <w:p>
      <w:pPr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gxZDlkMWM1NmI1NThlNTY5MjYwZWI4MDY4MmIwY2QifQ=="/>
  </w:docVars>
  <w:rsids>
    <w:rsidRoot w:val="00ED7866"/>
    <w:rsid w:val="002A7308"/>
    <w:rsid w:val="005B5575"/>
    <w:rsid w:val="00791EF4"/>
    <w:rsid w:val="00ED7866"/>
    <w:rsid w:val="00FC2C87"/>
    <w:rsid w:val="39143AD4"/>
    <w:rsid w:val="4F010ABC"/>
    <w:rsid w:val="59F43000"/>
    <w:rsid w:val="69E07E27"/>
    <w:rsid w:val="6B4746FA"/>
    <w:rsid w:val="7B4055FE"/>
    <w:rsid w:val="EDEEA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628</Words>
  <Characters>657</Characters>
  <Lines>5</Lines>
  <Paragraphs>1</Paragraphs>
  <TotalTime>1</TotalTime>
  <ScaleCrop>false</ScaleCrop>
  <LinksUpToDate>false</LinksUpToDate>
  <CharactersWithSpaces>662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2023-02-13T19:43:00Z</dcterms:created>
  <dc:creator>li hongli</dc:creator>
  <cp:lastModifiedBy>白晓鹏</cp:lastModifiedBy>
  <cp:lastPrinted>2023-07-03T02:35:00Z</cp:lastPrinted>
  <dcterms:modified xsi:type="dcterms:W3CDTF">2023-07-03T13:21:01Z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8D06A1422DAB4774BFF6B5FB14DF7F67</vt:lpwstr>
  </property>
</Properties>
</file>