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黑体" w:eastAsia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附件</w:t>
      </w:r>
      <w:r>
        <w:rPr>
          <w:rFonts w:ascii="黑体" w:eastAsia="黑体" w:hAnsi="黑体" w:hint="eastAsia"/>
          <w:color w:val="auto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Chars="300" w:firstLine="1320"/>
        <w:rPr>
          <w:rFonts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ascii="方正小标宋简体" w:eastAsia="方正小标宋简体" w:hint="eastAsia"/>
          <w:color w:val="auto"/>
          <w:sz w:val="44"/>
          <w:szCs w:val="44"/>
        </w:rPr>
        <w:t>辽宁省</w:t>
      </w:r>
      <w:r>
        <w:rPr>
          <w:rFonts w:ascii="方正小标宋简体" w:eastAsia="方正小标宋简体" w:hint="eastAsia"/>
          <w:color w:val="auto"/>
          <w:sz w:val="44"/>
          <w:szCs w:val="44"/>
          <w:lang w:val="en-US" w:eastAsia="zh-CN"/>
        </w:rPr>
        <w:t>妇产区域医疗中心名单</w:t>
      </w:r>
    </w:p>
    <w:p>
      <w:pPr>
        <w:pStyle w:val="15"/>
      </w:pPr>
      <w:bookmarkStart w:id="0" w:name="_GoBack"/>
      <w:bookmarkEnd w:id="0"/>
    </w:p>
    <w:tbl>
      <w:tblPr>
        <w:jc w:val="left"/>
        <w:tblInd w:w="98" w:type="dxa"/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304"/>
        <w:gridCol w:w="6996"/>
      </w:tblGrid>
      <w:tr>
        <w:trPr>
          <w:trHeight w:val="718"/>
        </w:trPr>
        <w:tc>
          <w:tcPr>
            <w:tcW w:w="830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color w:val="auto"/>
                <w:sz w:val="32"/>
                <w:szCs w:val="32"/>
              </w:rPr>
              <w:br w:type="page"/>
            </w:r>
            <w:r>
              <w:rPr>
                <w:rFonts w:ascii="宋体" w:eastAsia="宋体" w:cs="宋体" w:hAnsi="宋体" w:hint="eastAsia"/>
                <w:color w:val="auto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辽中区域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  位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中国医科大学附属盛京医院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中国医科大学附属第一医院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沈阳市妇婴医院</w:t>
            </w:r>
          </w:p>
        </w:tc>
      </w:tr>
      <w:tr>
        <w:trPr>
          <w:trHeight w:val="718"/>
        </w:trPr>
        <w:tc>
          <w:tcPr>
            <w:tcW w:w="8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辽南区域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  位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大连市妇女儿童医疗中心（集团）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大连医科大学附属第一医院</w:t>
            </w:r>
          </w:p>
        </w:tc>
      </w:tr>
      <w:tr>
        <w:trPr>
          <w:trHeight w:val="718"/>
        </w:trPr>
        <w:tc>
          <w:tcPr>
            <w:tcW w:w="8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辽西区域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  位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锦州医科大学附属第一医院</w:t>
            </w:r>
          </w:p>
        </w:tc>
      </w:tr>
      <w:tr>
        <w:trPr>
          <w:trHeight w:val="718"/>
        </w:trPr>
        <w:tc>
          <w:tcPr>
            <w:tcW w:w="8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辽东区域</w:t>
            </w:r>
          </w:p>
        </w:tc>
      </w:tr>
      <w:tr>
        <w:trPr>
          <w:trHeight w:val="771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  位</w:t>
            </w:r>
          </w:p>
        </w:tc>
      </w:tr>
      <w:tr>
        <w:trPr>
          <w:trHeight w:val="887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丹东市中心医院</w:t>
            </w:r>
          </w:p>
        </w:tc>
      </w:tr>
    </w:tbl>
    <w:p/>
    <w:sectPr>
      <w:footerReference w:type="default" r:id="rId2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仿宋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0" w:usb1="00000000" w:usb2="00000000" w:usb3="00000000" w:csb0="00000000" w:csb1="00000000"/>
  </w:font>
  <w:font w:name="Times New Roman">
    <w:altName w:val="方正仿宋_GBK"/>
    <w:panose1 w:val="02020603050405020304"/>
    <w:charset w:val="88"/>
    <w:family w:val="auto"/>
    <w:pitch w:val="variable"/>
    <w:sig w:usb0="E0002EFF" w:usb1="C000785B" w:usb2="00000009" w:usb3="00000000" w:csb0="4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3052"/>
              <wp:effectExtent l="0" t="0" r="0" b="0"/>
              <wp:wrapNone/>
              <wp:docPr id="2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3052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" o:spid="_x0000_s2" filled="f" stroked="f" strokeweight="0.5pt" style="position:absolute;margin-left:0.0pt;margin-top:0.0pt;width:6.0pt;height:10.4765625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正黑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index 5"/>
    <w:qFormat/>
    <w:basedOn w:val="0"/>
    <w:autoRedefine/>
    <w:next w:val="0"/>
    <w:pPr>
      <w:ind w:left="1680"/>
    </w:pPr>
  </w:style>
  <w:style w:type="paragraph" w:styleId="33">
    <w:name w:val="footer"/>
    <w:qFormat/>
    <w:basedOn w:val="0"/>
    <w:next w:val="17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85D31A0-313C-479B-B14E-FDD3C8547F7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Yozo_Office9.0.5233.191ZH.S1</Application>
  <Pages>1</Pages>
  <Words>0</Words>
  <Characters>156</Characters>
  <Lines>0</Lines>
  <Paragraphs>5</Paragraphs>
  <CharactersWithSpaces>208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thtf</cp:lastModifiedBy>
  <cp:revision>1</cp:revision>
  <dcterms:created xsi:type="dcterms:W3CDTF">2021-05-08T07:28:00Z</dcterms:created>
  <dcterms:modified xsi:type="dcterms:W3CDTF">2025-05-19T03:31:25Z</dcterms:modified>
</cp:coreProperties>
</file>