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A4" w:rsidRDefault="00B42859">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rsidR="000902A4" w:rsidRDefault="00B42859" w:rsidP="00CA0FCF">
      <w:pPr>
        <w:jc w:val="center"/>
        <w:rPr>
          <w:rFonts w:ascii="黑体" w:eastAsia="黑体" w:hAnsi="黑体" w:cs="黑体"/>
          <w:sz w:val="36"/>
          <w:szCs w:val="36"/>
        </w:rPr>
      </w:pPr>
      <w:bookmarkStart w:id="0" w:name="_GoBack"/>
      <w:r>
        <w:rPr>
          <w:rFonts w:ascii="黑体" w:eastAsia="黑体" w:hAnsi="黑体" w:cs="黑体" w:hint="eastAsia"/>
          <w:sz w:val="36"/>
          <w:szCs w:val="36"/>
        </w:rPr>
        <w:t>医疗机构核酸检测资质审核、备案程序</w:t>
      </w:r>
    </w:p>
    <w:bookmarkEnd w:id="0"/>
    <w:p w:rsidR="000902A4" w:rsidRDefault="000902A4">
      <w:pPr>
        <w:ind w:firstLine="640"/>
        <w:rPr>
          <w:rFonts w:ascii="仿宋" w:eastAsia="仿宋" w:hAnsi="仿宋" w:cs="仿宋"/>
          <w:sz w:val="32"/>
          <w:szCs w:val="32"/>
        </w:rPr>
      </w:pPr>
    </w:p>
    <w:p w:rsidR="000902A4" w:rsidRDefault="00B42859">
      <w:pPr>
        <w:ind w:firstLineChars="200" w:firstLine="640"/>
        <w:rPr>
          <w:rFonts w:ascii="仿宋" w:eastAsia="仿宋" w:hAnsi="仿宋" w:cs="仿宋"/>
          <w:sz w:val="32"/>
          <w:szCs w:val="32"/>
        </w:rPr>
      </w:pPr>
      <w:r>
        <w:rPr>
          <w:rFonts w:ascii="楷体" w:eastAsia="楷体" w:hAnsi="楷体" w:cs="楷体" w:hint="eastAsia"/>
          <w:sz w:val="32"/>
          <w:szCs w:val="32"/>
        </w:rPr>
        <w:t>一、简易程序。</w:t>
      </w:r>
      <w:r>
        <w:rPr>
          <w:rFonts w:ascii="仿宋" w:eastAsia="仿宋" w:hAnsi="仿宋" w:cs="仿宋" w:hint="eastAsia"/>
          <w:sz w:val="32"/>
          <w:szCs w:val="32"/>
        </w:rPr>
        <w:t>已经具备生物安全二级及以上的临床基因扩增检验实验室，提供新冠病毒核酸检测申请表、在卫生健康行政部门进行生物安全二级及以上实验室备案的证明和临床基因扩增检验实验室备案的证明（或省级技术审核报告）等</w:t>
      </w:r>
      <w:r>
        <w:rPr>
          <w:rFonts w:ascii="仿宋" w:eastAsia="仿宋" w:hAnsi="仿宋" w:cs="仿宋" w:hint="eastAsia"/>
          <w:sz w:val="32"/>
          <w:szCs w:val="32"/>
        </w:rPr>
        <w:t>3</w:t>
      </w:r>
      <w:r>
        <w:rPr>
          <w:rFonts w:ascii="仿宋" w:eastAsia="仿宋" w:hAnsi="仿宋" w:cs="仿宋" w:hint="eastAsia"/>
          <w:sz w:val="32"/>
          <w:szCs w:val="32"/>
        </w:rPr>
        <w:t>份材料的</w:t>
      </w:r>
      <w:r>
        <w:rPr>
          <w:rFonts w:ascii="仿宋" w:eastAsia="仿宋" w:hAnsi="仿宋" w:cs="仿宋" w:hint="eastAsia"/>
          <w:sz w:val="32"/>
          <w:szCs w:val="32"/>
        </w:rPr>
        <w:t>PDF</w:t>
      </w:r>
      <w:r>
        <w:rPr>
          <w:rFonts w:ascii="仿宋" w:eastAsia="仿宋" w:hAnsi="仿宋" w:cs="仿宋" w:hint="eastAsia"/>
          <w:sz w:val="32"/>
          <w:szCs w:val="32"/>
        </w:rPr>
        <w:t>文件，由所在市卫生健康行政部门审核后统一报送省卫生健康委</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政</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管处（省属医疗机构可直接报送），经审核符合相关要求，下发批复文件，医疗机构凭批复文件向核发医疗机构许可证的卫生健康行政部门备案（省属医疗机构向所在地市级卫生健康政部门备案）。</w:t>
      </w:r>
    </w:p>
    <w:p w:rsidR="000902A4" w:rsidRDefault="00B42859">
      <w:pPr>
        <w:ind w:firstLineChars="200" w:firstLine="640"/>
        <w:rPr>
          <w:rFonts w:ascii="仿宋" w:eastAsia="仿宋" w:hAnsi="仿宋" w:cs="仿宋"/>
          <w:sz w:val="32"/>
          <w:szCs w:val="32"/>
        </w:rPr>
      </w:pPr>
      <w:r>
        <w:rPr>
          <w:rFonts w:ascii="楷体" w:eastAsia="楷体" w:hAnsi="楷体" w:cs="楷体" w:hint="eastAsia"/>
          <w:sz w:val="32"/>
          <w:szCs w:val="32"/>
        </w:rPr>
        <w:t>二、一般程序。</w:t>
      </w:r>
      <w:r>
        <w:rPr>
          <w:rFonts w:ascii="仿宋" w:eastAsia="仿宋" w:hAnsi="仿宋" w:cs="仿宋" w:hint="eastAsia"/>
          <w:sz w:val="32"/>
          <w:szCs w:val="32"/>
        </w:rPr>
        <w:t>无临床基因扩增检验实验室的，按照临床基因扩增检验实</w:t>
      </w:r>
      <w:r>
        <w:rPr>
          <w:rFonts w:ascii="仿宋" w:eastAsia="仿宋" w:hAnsi="仿宋" w:cs="仿宋" w:hint="eastAsia"/>
          <w:sz w:val="32"/>
          <w:szCs w:val="32"/>
        </w:rPr>
        <w:t>验室审核和备案程序执行。</w:t>
      </w:r>
    </w:p>
    <w:p w:rsidR="000902A4" w:rsidRDefault="000902A4">
      <w:pPr>
        <w:ind w:firstLine="640"/>
        <w:rPr>
          <w:rFonts w:ascii="仿宋" w:eastAsia="仿宋" w:hAnsi="仿宋" w:cs="仿宋"/>
          <w:sz w:val="32"/>
          <w:szCs w:val="32"/>
        </w:rPr>
      </w:pPr>
    </w:p>
    <w:p w:rsidR="000902A4" w:rsidRDefault="000902A4">
      <w:pPr>
        <w:ind w:firstLine="640"/>
        <w:rPr>
          <w:rFonts w:ascii="仿宋" w:eastAsia="仿宋" w:hAnsi="仿宋" w:cs="仿宋"/>
          <w:sz w:val="32"/>
          <w:szCs w:val="32"/>
        </w:rPr>
      </w:pPr>
    </w:p>
    <w:p w:rsidR="000902A4" w:rsidRDefault="000902A4">
      <w:pPr>
        <w:ind w:firstLine="640"/>
        <w:rPr>
          <w:rFonts w:ascii="仿宋" w:eastAsia="仿宋" w:hAnsi="仿宋" w:cs="仿宋"/>
          <w:sz w:val="32"/>
          <w:szCs w:val="32"/>
        </w:rPr>
      </w:pPr>
    </w:p>
    <w:p w:rsidR="000902A4" w:rsidRDefault="000902A4">
      <w:pPr>
        <w:ind w:firstLine="640"/>
        <w:rPr>
          <w:rFonts w:ascii="仿宋" w:eastAsia="仿宋" w:hAnsi="仿宋" w:cs="仿宋"/>
          <w:sz w:val="32"/>
          <w:szCs w:val="32"/>
        </w:rPr>
      </w:pPr>
    </w:p>
    <w:p w:rsidR="000902A4" w:rsidRDefault="000902A4">
      <w:pPr>
        <w:ind w:firstLine="640"/>
        <w:rPr>
          <w:rFonts w:ascii="仿宋" w:eastAsia="仿宋" w:hAnsi="仿宋" w:cs="仿宋"/>
          <w:sz w:val="32"/>
          <w:szCs w:val="32"/>
        </w:rPr>
      </w:pPr>
    </w:p>
    <w:p w:rsidR="000902A4" w:rsidRDefault="000902A4">
      <w:pPr>
        <w:rPr>
          <w:rFonts w:ascii="仿宋" w:eastAsia="仿宋" w:hAnsi="仿宋" w:cs="仿宋"/>
          <w:sz w:val="32"/>
          <w:szCs w:val="32"/>
        </w:rPr>
      </w:pPr>
    </w:p>
    <w:p w:rsidR="000902A4" w:rsidRDefault="000902A4">
      <w:pPr>
        <w:rPr>
          <w:rFonts w:ascii="仿宋" w:eastAsia="仿宋" w:hAnsi="仿宋" w:cs="仿宋"/>
          <w:sz w:val="32"/>
          <w:szCs w:val="32"/>
        </w:rPr>
      </w:pPr>
    </w:p>
    <w:p w:rsidR="000902A4" w:rsidRDefault="000902A4">
      <w:pPr>
        <w:rPr>
          <w:rFonts w:ascii="仿宋" w:eastAsia="仿宋" w:hAnsi="仿宋" w:cs="仿宋"/>
          <w:sz w:val="32"/>
          <w:szCs w:val="32"/>
        </w:rPr>
      </w:pPr>
    </w:p>
    <w:sectPr w:rsidR="000902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59" w:rsidRDefault="00B42859">
      <w:r>
        <w:separator/>
      </w:r>
    </w:p>
  </w:endnote>
  <w:endnote w:type="continuationSeparator" w:id="0">
    <w:p w:rsidR="00B42859" w:rsidRDefault="00B4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A4" w:rsidRDefault="00B4285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02A4" w:rsidRDefault="00B428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A0FCF">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902A4" w:rsidRDefault="00B428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A0FC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59" w:rsidRDefault="00B42859">
      <w:r>
        <w:separator/>
      </w:r>
    </w:p>
  </w:footnote>
  <w:footnote w:type="continuationSeparator" w:id="0">
    <w:p w:rsidR="00B42859" w:rsidRDefault="00B4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E4B98"/>
    <w:rsid w:val="000902A4"/>
    <w:rsid w:val="00B42859"/>
    <w:rsid w:val="00CA0FCF"/>
    <w:rsid w:val="06FD13E8"/>
    <w:rsid w:val="10684F5D"/>
    <w:rsid w:val="10E211CC"/>
    <w:rsid w:val="176C60BC"/>
    <w:rsid w:val="19A0639C"/>
    <w:rsid w:val="1A3053D9"/>
    <w:rsid w:val="1F6A3CAA"/>
    <w:rsid w:val="2BEF0B15"/>
    <w:rsid w:val="32857145"/>
    <w:rsid w:val="394F614A"/>
    <w:rsid w:val="3D7E4B98"/>
    <w:rsid w:val="3EC719CC"/>
    <w:rsid w:val="47483653"/>
    <w:rsid w:val="48F90FFC"/>
    <w:rsid w:val="7BB25D80"/>
    <w:rsid w:val="7E851687"/>
    <w:rsid w:val="7EA3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lx</cp:lastModifiedBy>
  <cp:revision>2</cp:revision>
  <cp:lastPrinted>2020-04-16T06:13:00Z</cp:lastPrinted>
  <dcterms:created xsi:type="dcterms:W3CDTF">2020-05-06T09:59:00Z</dcterms:created>
  <dcterms:modified xsi:type="dcterms:W3CDTF">2020-05-06T09:59:00Z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