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110C5F">
      <w:pPr>
        <w:rPr>
          <w:rFonts w:ascii="仿宋_GB2312" w:eastAsia="仿宋_GB2312"/>
          <w:color w:val="000000" w:themeColor="text1"/>
          <w:kern w:val="0"/>
          <w:szCs w:val="32"/>
          <w14:textFill>
            <w14:solidFill>
              <w14:schemeClr w14:val="tx1"/>
            </w14:solidFill>
          </w14:textFill>
        </w:rPr>
      </w:pPr>
    </w:p>
    <w:p w14:paraId="424372A1">
      <w:pPr>
        <w:rPr>
          <w:rFonts w:ascii="仿宋_GB2312" w:eastAsia="仿宋_GB2312"/>
          <w:color w:val="000000" w:themeColor="text1"/>
          <w:kern w:val="0"/>
          <w:szCs w:val="32"/>
          <w14:textFill>
            <w14:solidFill>
              <w14:schemeClr w14:val="tx1"/>
            </w14:solidFill>
          </w14:textFill>
        </w:rPr>
      </w:pPr>
    </w:p>
    <w:p w14:paraId="6F7AF0FE">
      <w:pPr>
        <w:ind w:firstLine="1044"/>
        <w:rPr>
          <w:rFonts w:ascii="宋体" w:hAnsi="宋体"/>
          <w:color w:val="000000" w:themeColor="text1"/>
          <w:kern w:val="0"/>
          <w:sz w:val="52"/>
          <w:szCs w:val="52"/>
          <w14:textFill>
            <w14:solidFill>
              <w14:schemeClr w14:val="tx1"/>
            </w14:solidFill>
          </w14:textFill>
        </w:rPr>
      </w:pPr>
    </w:p>
    <w:p w14:paraId="029474A0">
      <w:pPr>
        <w:rPr>
          <w:rFonts w:ascii="宋体" w:hAnsi="宋体"/>
          <w:color w:val="000000" w:themeColor="text1"/>
          <w:kern w:val="0"/>
          <w:sz w:val="52"/>
          <w:szCs w:val="52"/>
          <w14:textFill>
            <w14:solidFill>
              <w14:schemeClr w14:val="tx1"/>
            </w14:solidFill>
          </w14:textFill>
        </w:rPr>
      </w:pPr>
      <w:r>
        <w:rPr>
          <w:rFonts w:hint="eastAsia" w:ascii="宋体" w:hAnsi="宋体"/>
          <w:color w:val="000000" w:themeColor="text1"/>
          <w:kern w:val="0"/>
          <w:sz w:val="52"/>
          <w:szCs w:val="52"/>
          <w:lang w:val="en-US" w:eastAsia="zh-CN"/>
          <w14:textFill>
            <w14:solidFill>
              <w14:schemeClr w14:val="tx1"/>
            </w14:solidFill>
          </w14:textFill>
        </w:rPr>
        <w:t>国家</w:t>
      </w:r>
      <w:r>
        <w:rPr>
          <w:rFonts w:hint="eastAsia" w:ascii="宋体" w:hAnsi="宋体"/>
          <w:color w:val="000000" w:themeColor="text1"/>
          <w:kern w:val="0"/>
          <w:sz w:val="52"/>
          <w:szCs w:val="52"/>
          <w14:textFill>
            <w14:solidFill>
              <w14:schemeClr w14:val="tx1"/>
            </w14:solidFill>
          </w14:textFill>
        </w:rPr>
        <w:t>临床重点专科申报书</w:t>
      </w:r>
    </w:p>
    <w:p w14:paraId="1E99698B">
      <w:pPr>
        <w:rPr>
          <w:rFonts w:ascii="楷体_GB2312" w:hAnsi="宋体" w:eastAsia="楷体_GB2312"/>
          <w:color w:val="000000" w:themeColor="text1"/>
          <w:kern w:val="0"/>
          <w:szCs w:val="32"/>
          <w14:textFill>
            <w14:solidFill>
              <w14:schemeClr w14:val="tx1"/>
            </w14:solidFill>
          </w14:textFill>
        </w:rPr>
      </w:pPr>
      <w:r>
        <w:rPr>
          <w:rFonts w:hint="eastAsia" w:ascii="楷体_GB2312" w:hAnsi="宋体" w:eastAsia="楷体_GB2312"/>
          <w:color w:val="000000" w:themeColor="text1"/>
          <w:kern w:val="0"/>
          <w:szCs w:val="32"/>
          <w14:textFill>
            <w14:solidFill>
              <w14:schemeClr w14:val="tx1"/>
            </w14:solidFill>
          </w14:textFill>
        </w:rPr>
        <w:t>（临床版）</w:t>
      </w:r>
    </w:p>
    <w:p w14:paraId="529E62EC">
      <w:pPr>
        <w:rPr>
          <w:rFonts w:ascii="宋体" w:hAnsi="宋体"/>
          <w:color w:val="000000" w:themeColor="text1"/>
          <w:kern w:val="0"/>
          <w:sz w:val="52"/>
          <w:szCs w:val="52"/>
          <w14:textFill>
            <w14:solidFill>
              <w14:schemeClr w14:val="tx1"/>
            </w14:solidFill>
          </w14:textFill>
        </w:rPr>
      </w:pPr>
    </w:p>
    <w:p w14:paraId="073794C3">
      <w:pPr>
        <w:rPr>
          <w:rFonts w:ascii="宋体" w:hAnsi="宋体"/>
          <w:color w:val="000000" w:themeColor="text1"/>
          <w:kern w:val="0"/>
          <w:sz w:val="52"/>
          <w:szCs w:val="52"/>
          <w14:textFill>
            <w14:solidFill>
              <w14:schemeClr w14:val="tx1"/>
            </w14:solidFill>
          </w14:textFill>
        </w:rPr>
      </w:pPr>
    </w:p>
    <w:p w14:paraId="27DF7009">
      <w:pPr>
        <w:ind w:firstLine="1044"/>
        <w:rPr>
          <w:rFonts w:ascii="宋体" w:hAnsi="宋体"/>
          <w:color w:val="000000" w:themeColor="text1"/>
          <w:kern w:val="0"/>
          <w:sz w:val="52"/>
          <w:szCs w:val="52"/>
          <w14:textFill>
            <w14:solidFill>
              <w14:schemeClr w14:val="tx1"/>
            </w14:solidFill>
          </w14:textFill>
        </w:rPr>
      </w:pPr>
    </w:p>
    <w:p w14:paraId="6780C6BB">
      <w:pPr>
        <w:spacing w:line="480" w:lineRule="auto"/>
        <w:ind w:firstLine="1044"/>
        <w:jc w:val="left"/>
        <w:rPr>
          <w:rFonts w:ascii="宋体" w:hAnsi="宋体"/>
          <w:color w:val="000000" w:themeColor="text1"/>
          <w:kern w:val="0"/>
          <w:szCs w:val="32"/>
          <w:u w:val="single"/>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申报单位（盖章）：</w:t>
      </w:r>
      <w:r>
        <w:rPr>
          <w:rFonts w:hint="eastAsia" w:ascii="宋体" w:hAnsi="宋体"/>
          <w:color w:val="000000" w:themeColor="text1"/>
          <w:kern w:val="0"/>
          <w:szCs w:val="32"/>
          <w:u w:val="single"/>
          <w14:textFill>
            <w14:solidFill>
              <w14:schemeClr w14:val="tx1"/>
            </w14:solidFill>
          </w14:textFill>
        </w:rPr>
        <w:t xml:space="preserve">                  </w:t>
      </w:r>
    </w:p>
    <w:p w14:paraId="21D85F47">
      <w:pPr>
        <w:spacing w:line="480" w:lineRule="auto"/>
        <w:ind w:firstLine="1044"/>
        <w:jc w:val="left"/>
        <w:rPr>
          <w:rFonts w:ascii="宋体" w:hAnsi="宋体"/>
          <w:color w:val="000000" w:themeColor="text1"/>
          <w:kern w:val="0"/>
          <w:szCs w:val="32"/>
          <w14:textFill>
            <w14:solidFill>
              <w14:schemeClr w14:val="tx1"/>
            </w14:solidFill>
          </w14:textFill>
        </w:rPr>
      </w:pPr>
      <w:r>
        <w:rPr>
          <w:rFonts w:hint="eastAsia" w:ascii="宋体" w:hAnsi="宋体"/>
          <w:color w:val="000000" w:themeColor="text1"/>
          <w:spacing w:val="40"/>
          <w:kern w:val="0"/>
          <w:szCs w:val="32"/>
          <w:fitText w:val="2729" w:id="1907391286"/>
          <w14:textFill>
            <w14:solidFill>
              <w14:schemeClr w14:val="tx1"/>
            </w14:solidFill>
          </w14:textFill>
        </w:rPr>
        <w:t>申报专科名称</w:t>
      </w:r>
      <w:r>
        <w:rPr>
          <w:rFonts w:hint="eastAsia" w:ascii="宋体" w:hAnsi="宋体"/>
          <w:color w:val="000000" w:themeColor="text1"/>
          <w:spacing w:val="4"/>
          <w:kern w:val="0"/>
          <w:szCs w:val="32"/>
          <w:fitText w:val="2729" w:id="1907391286"/>
          <w14:textFill>
            <w14:solidFill>
              <w14:schemeClr w14:val="tx1"/>
            </w14:solidFill>
          </w14:textFill>
        </w:rPr>
        <w:t>：</w:t>
      </w:r>
      <w:r>
        <w:rPr>
          <w:rFonts w:hint="eastAsia" w:ascii="宋体" w:hAnsi="宋体"/>
          <w:color w:val="000000" w:themeColor="text1"/>
          <w:kern w:val="0"/>
          <w:szCs w:val="32"/>
          <w:u w:val="single"/>
          <w14:textFill>
            <w14:solidFill>
              <w14:schemeClr w14:val="tx1"/>
            </w14:solidFill>
          </w14:textFill>
        </w:rPr>
        <w:t xml:space="preserve">                 </w:t>
      </w:r>
      <w:r>
        <w:rPr>
          <w:rFonts w:hint="eastAsia" w:ascii="宋体" w:hAnsi="宋体"/>
          <w:color w:val="000000" w:themeColor="text1"/>
          <w:kern w:val="0"/>
          <w:szCs w:val="32"/>
          <w:u w:val="single"/>
          <w:lang w:val="en-US" w:eastAsia="zh-CN"/>
          <w14:textFill>
            <w14:solidFill>
              <w14:schemeClr w14:val="tx1"/>
            </w14:solidFill>
          </w14:textFill>
        </w:rPr>
        <w:t xml:space="preserve"> </w:t>
      </w:r>
      <w:r>
        <w:rPr>
          <w:rFonts w:hint="eastAsia" w:ascii="宋体" w:hAnsi="宋体"/>
          <w:color w:val="000000" w:themeColor="text1"/>
          <w:kern w:val="0"/>
          <w:szCs w:val="32"/>
          <w:u w:val="single"/>
          <w14:textFill>
            <w14:solidFill>
              <w14:schemeClr w14:val="tx1"/>
            </w14:solidFill>
          </w14:textFill>
        </w:rPr>
        <w:t xml:space="preserve"> </w:t>
      </w:r>
    </w:p>
    <w:p w14:paraId="2FFF41C3">
      <w:pPr>
        <w:spacing w:line="480" w:lineRule="auto"/>
        <w:ind w:firstLine="588"/>
        <w:jc w:val="left"/>
        <w:rPr>
          <w:rFonts w:ascii="宋体" w:hAnsi="宋体"/>
          <w:color w:val="000000" w:themeColor="text1"/>
          <w:szCs w:val="32"/>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 xml:space="preserve">   申报日期：</w:t>
      </w:r>
      <w:r>
        <w:rPr>
          <w:rFonts w:hint="eastAsia" w:ascii="宋体" w:hAnsi="宋体"/>
          <w:color w:val="000000" w:themeColor="text1"/>
          <w:szCs w:val="32"/>
          <w:u w:val="single"/>
          <w14:textFill>
            <w14:solidFill>
              <w14:schemeClr w14:val="tx1"/>
            </w14:solidFill>
          </w14:textFill>
        </w:rPr>
        <w:t xml:space="preserve">              </w:t>
      </w:r>
      <w:r>
        <w:rPr>
          <w:rFonts w:hint="eastAsia" w:ascii="宋体" w:hAnsi="宋体"/>
          <w:color w:val="000000" w:themeColor="text1"/>
          <w:szCs w:val="32"/>
          <w:u w:val="single"/>
          <w:lang w:val="en-US" w:eastAsia="zh-CN"/>
          <w14:textFill>
            <w14:solidFill>
              <w14:schemeClr w14:val="tx1"/>
            </w14:solidFill>
          </w14:textFill>
        </w:rPr>
        <w:t xml:space="preserve">        </w:t>
      </w:r>
      <w:r>
        <w:rPr>
          <w:rFonts w:hint="eastAsia" w:ascii="宋体" w:hAnsi="宋体"/>
          <w:color w:val="000000" w:themeColor="text1"/>
          <w:szCs w:val="32"/>
          <w:u w:val="single"/>
          <w14:textFill>
            <w14:solidFill>
              <w14:schemeClr w14:val="tx1"/>
            </w14:solidFill>
          </w14:textFill>
        </w:rPr>
        <w:t xml:space="preserve">    </w:t>
      </w:r>
    </w:p>
    <w:p w14:paraId="55714C0C">
      <w:pPr>
        <w:ind w:firstLine="1044"/>
        <w:rPr>
          <w:rFonts w:ascii="宋体" w:hAnsi="宋体"/>
          <w:color w:val="000000" w:themeColor="text1"/>
          <w:sz w:val="52"/>
          <w:szCs w:val="52"/>
          <w14:textFill>
            <w14:solidFill>
              <w14:schemeClr w14:val="tx1"/>
            </w14:solidFill>
          </w14:textFill>
        </w:rPr>
      </w:pPr>
    </w:p>
    <w:p w14:paraId="512F8759">
      <w:pPr>
        <w:ind w:firstLine="1044"/>
        <w:rPr>
          <w:rFonts w:ascii="宋体" w:hAnsi="宋体"/>
          <w:color w:val="000000" w:themeColor="text1"/>
          <w:sz w:val="52"/>
          <w:szCs w:val="52"/>
          <w14:textFill>
            <w14:solidFill>
              <w14:schemeClr w14:val="tx1"/>
            </w14:solidFill>
          </w14:textFill>
        </w:rPr>
      </w:pPr>
    </w:p>
    <w:p w14:paraId="0FA9697B">
      <w:pPr>
        <w:ind w:firstLine="1044"/>
        <w:rPr>
          <w:rFonts w:ascii="宋体" w:hAnsi="宋体"/>
          <w:color w:val="000000" w:themeColor="text1"/>
          <w:sz w:val="52"/>
          <w:szCs w:val="52"/>
          <w14:textFill>
            <w14:solidFill>
              <w14:schemeClr w14:val="tx1"/>
            </w14:solidFill>
          </w14:textFill>
        </w:rPr>
      </w:pPr>
    </w:p>
    <w:p w14:paraId="18DC0150">
      <w:pPr>
        <w:ind w:firstLine="1044"/>
        <w:rPr>
          <w:rFonts w:ascii="宋体" w:hAnsi="宋体"/>
          <w:color w:val="000000" w:themeColor="text1"/>
          <w:sz w:val="52"/>
          <w:szCs w:val="52"/>
          <w14:textFill>
            <w14:solidFill>
              <w14:schemeClr w14:val="tx1"/>
            </w14:solidFill>
          </w14:textFill>
        </w:rPr>
      </w:pPr>
    </w:p>
    <w:p w14:paraId="04931F0C">
      <w:pPr>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辽宁省卫生健康委员会</w:t>
      </w:r>
    </w:p>
    <w:p w14:paraId="6F6FAFD5">
      <w:pPr>
        <w:rPr>
          <w:rFonts w:ascii="宋体" w:hAnsi="宋体"/>
          <w:color w:val="000000" w:themeColor="text1"/>
          <w:sz w:val="36"/>
          <w:szCs w:val="36"/>
          <w14:textFill>
            <w14:solidFill>
              <w14:schemeClr w14:val="tx1"/>
            </w14:solidFill>
          </w14:textFill>
        </w:rPr>
      </w:pPr>
      <w:r>
        <w:rPr>
          <w:rFonts w:hint="eastAsia" w:ascii="宋体" w:hAnsi="宋体"/>
          <w:sz w:val="36"/>
          <w:szCs w:val="36"/>
          <w:lang w:eastAsia="zh-CN"/>
        </w:rPr>
        <w:t>2025</w:t>
      </w:r>
      <w:r>
        <w:rPr>
          <w:rFonts w:hint="eastAsia" w:ascii="宋体" w:hAnsi="宋体"/>
          <w:sz w:val="36"/>
          <w:szCs w:val="36"/>
        </w:rPr>
        <w:t>年</w:t>
      </w:r>
    </w:p>
    <w:p w14:paraId="714D5FF6">
      <w:pPr>
        <w:rPr>
          <w:rFonts w:hint="eastAsia" w:ascii="宋体" w:hAnsi="宋体"/>
          <w:color w:val="000000" w:themeColor="text1"/>
          <w:sz w:val="36"/>
          <w:szCs w:val="36"/>
          <w14:textFill>
            <w14:solidFill>
              <w14:schemeClr w14:val="tx1"/>
            </w14:solidFill>
          </w14:textFill>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5AB8DCD4">
      <w:pPr>
        <w:rPr>
          <w:rFonts w:ascii="宋体" w:hAnsi="宋体"/>
          <w:color w:val="000000" w:themeColor="text1"/>
          <w:sz w:val="36"/>
          <w:szCs w:val="36"/>
          <w14:textFill>
            <w14:solidFill>
              <w14:schemeClr w14:val="tx1"/>
            </w14:solidFill>
          </w14:textFill>
        </w:rPr>
      </w:pPr>
      <w:r>
        <w:rPr>
          <w:rFonts w:hint="eastAsia" w:ascii="宋体" w:hAnsi="宋体"/>
          <w:color w:val="000000" w:themeColor="text1"/>
          <w:sz w:val="36"/>
          <w:szCs w:val="36"/>
          <w14:textFill>
            <w14:solidFill>
              <w14:schemeClr w14:val="tx1"/>
            </w14:solidFill>
          </w14:textFill>
        </w:rPr>
        <w:t>填写说明</w:t>
      </w:r>
    </w:p>
    <w:p w14:paraId="7255F9EE">
      <w:pPr>
        <w:ind w:firstLine="560" w:firstLineChars="200"/>
        <w:jc w:val="both"/>
        <w:rPr>
          <w:rFonts w:ascii="仿宋" w:hAnsi="仿宋" w:eastAsia="仿宋"/>
          <w:b w:val="0"/>
          <w:color w:val="000000" w:themeColor="text1"/>
          <w:sz w:val="28"/>
          <w:szCs w:val="28"/>
          <w14:textFill>
            <w14:solidFill>
              <w14:schemeClr w14:val="tx1"/>
            </w14:solidFill>
          </w14:textFill>
        </w:rPr>
      </w:pPr>
    </w:p>
    <w:p w14:paraId="5E583D59">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1.本申报书为各专科申报书基本样式。</w:t>
      </w:r>
    </w:p>
    <w:p w14:paraId="02B01194">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2.申报单位应确保填写的信息真实有效。</w:t>
      </w:r>
    </w:p>
    <w:p w14:paraId="7E5B3B8A">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3.申报书涉及的相关数据以全国公立医院绩效考核数据为基础进行填报。</w:t>
      </w:r>
    </w:p>
    <w:p w14:paraId="23543F2E">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4.申报书中要求的近3年是指</w:t>
      </w:r>
      <w:r>
        <w:rPr>
          <w:rFonts w:hint="eastAsia" w:ascii="仿宋_GB2312" w:hAnsi="仿宋" w:eastAsia="仿宋_GB2312"/>
          <w:b w:val="0"/>
          <w:color w:val="000000" w:themeColor="text1"/>
          <w:sz w:val="28"/>
          <w:szCs w:val="28"/>
          <w:lang w:eastAsia="zh-CN"/>
          <w14:textFill>
            <w14:solidFill>
              <w14:schemeClr w14:val="tx1"/>
            </w14:solidFill>
          </w14:textFill>
        </w:rPr>
        <w:t>2022</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2023</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2024</w:t>
      </w:r>
      <w:r>
        <w:rPr>
          <w:rFonts w:hint="eastAsia" w:ascii="仿宋_GB2312" w:hAnsi="仿宋" w:eastAsia="仿宋_GB2312"/>
          <w:b w:val="0"/>
          <w:color w:val="000000" w:themeColor="text1"/>
          <w:sz w:val="28"/>
          <w:szCs w:val="28"/>
          <w14:textFill>
            <w14:solidFill>
              <w14:schemeClr w14:val="tx1"/>
            </w14:solidFill>
          </w14:textFill>
        </w:rPr>
        <w:t>完整年度。</w:t>
      </w:r>
    </w:p>
    <w:p w14:paraId="21E240C2">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5.申报书请用A4纸双面打印，</w:t>
      </w:r>
      <w:r>
        <w:rPr>
          <w:rFonts w:hint="eastAsia" w:ascii="仿宋_GB2312" w:hAnsi="仿宋" w:eastAsia="仿宋_GB2312"/>
          <w:b w:val="0"/>
          <w:color w:val="auto"/>
          <w:sz w:val="28"/>
          <w:szCs w:val="28"/>
        </w:rPr>
        <w:t>一式</w:t>
      </w:r>
      <w:r>
        <w:rPr>
          <w:rFonts w:hint="eastAsia" w:ascii="仿宋_GB2312" w:hAnsi="仿宋" w:eastAsia="仿宋_GB2312"/>
          <w:b w:val="0"/>
          <w:color w:val="auto"/>
          <w:sz w:val="28"/>
          <w:szCs w:val="28"/>
          <w:lang w:val="en-US" w:eastAsia="zh-CN"/>
        </w:rPr>
        <w:t>1</w:t>
      </w:r>
      <w:r>
        <w:rPr>
          <w:rFonts w:hint="eastAsia" w:ascii="仿宋_GB2312" w:hAnsi="仿宋" w:eastAsia="仿宋_GB2312"/>
          <w:b w:val="0"/>
          <w:color w:val="auto"/>
          <w:sz w:val="28"/>
          <w:szCs w:val="28"/>
        </w:rPr>
        <w:t>份，封页</w:t>
      </w:r>
      <w:r>
        <w:rPr>
          <w:rFonts w:hint="eastAsia" w:ascii="仿宋_GB2312" w:hAnsi="仿宋" w:eastAsia="仿宋_GB2312"/>
          <w:b w:val="0"/>
          <w:color w:val="000000" w:themeColor="text1"/>
          <w:sz w:val="28"/>
          <w:szCs w:val="28"/>
          <w14:textFill>
            <w14:solidFill>
              <w14:schemeClr w14:val="tx1"/>
            </w14:solidFill>
          </w14:textFill>
        </w:rPr>
        <w:t>加盖申报单位公章。</w:t>
      </w:r>
    </w:p>
    <w:p w14:paraId="206A7935">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6.所有栏目如要增加内容，均可另加行或附页。</w:t>
      </w:r>
    </w:p>
    <w:p w14:paraId="5D589F5A">
      <w:pPr>
        <w:ind w:firstLine="560" w:firstLineChars="200"/>
        <w:jc w:val="both"/>
        <w:rPr>
          <w:rFonts w:ascii="仿宋" w:hAnsi="仿宋" w:eastAsia="仿宋"/>
          <w:b w:val="0"/>
          <w:color w:val="000000" w:themeColor="text1"/>
          <w:sz w:val="28"/>
          <w:szCs w:val="28"/>
          <w14:textFill>
            <w14:solidFill>
              <w14:schemeClr w14:val="tx1"/>
            </w14:solidFill>
          </w14:textFill>
        </w:rPr>
      </w:pPr>
    </w:p>
    <w:p w14:paraId="60FE0EF0">
      <w:pPr>
        <w:ind w:firstLine="560" w:firstLineChars="200"/>
        <w:jc w:val="both"/>
        <w:rPr>
          <w:rFonts w:ascii="仿宋" w:hAnsi="仿宋" w:eastAsia="仿宋"/>
          <w:b w:val="0"/>
          <w:color w:val="000000" w:themeColor="text1"/>
          <w:sz w:val="28"/>
          <w:szCs w:val="28"/>
          <w14:textFill>
            <w14:solidFill>
              <w14:schemeClr w14:val="tx1"/>
            </w14:solidFill>
          </w14:textFill>
        </w:rPr>
      </w:pPr>
    </w:p>
    <w:p w14:paraId="0B7B0569">
      <w:pPr>
        <w:ind w:firstLine="560" w:firstLineChars="200"/>
        <w:jc w:val="both"/>
        <w:rPr>
          <w:rFonts w:ascii="仿宋" w:hAnsi="仿宋" w:eastAsia="仿宋"/>
          <w:b w:val="0"/>
          <w:color w:val="000000" w:themeColor="text1"/>
          <w:sz w:val="28"/>
          <w:szCs w:val="28"/>
          <w14:textFill>
            <w14:solidFill>
              <w14:schemeClr w14:val="tx1"/>
            </w14:solidFill>
          </w14:textFill>
        </w:rPr>
      </w:pPr>
    </w:p>
    <w:p w14:paraId="4A715BFD">
      <w:pPr>
        <w:ind w:firstLine="560" w:firstLineChars="200"/>
        <w:jc w:val="both"/>
        <w:rPr>
          <w:rFonts w:ascii="仿宋" w:hAnsi="仿宋" w:eastAsia="仿宋"/>
          <w:b w:val="0"/>
          <w:color w:val="000000" w:themeColor="text1"/>
          <w:sz w:val="28"/>
          <w:szCs w:val="28"/>
          <w14:textFill>
            <w14:solidFill>
              <w14:schemeClr w14:val="tx1"/>
            </w14:solidFill>
          </w14:textFill>
        </w:rPr>
      </w:pPr>
    </w:p>
    <w:p w14:paraId="48B7AB56">
      <w:pPr>
        <w:ind w:firstLine="560" w:firstLineChars="200"/>
        <w:jc w:val="both"/>
        <w:rPr>
          <w:rFonts w:ascii="仿宋" w:hAnsi="仿宋" w:eastAsia="仿宋"/>
          <w:b w:val="0"/>
          <w:color w:val="000000" w:themeColor="text1"/>
          <w:sz w:val="28"/>
          <w:szCs w:val="28"/>
          <w14:textFill>
            <w14:solidFill>
              <w14:schemeClr w14:val="tx1"/>
            </w14:solidFill>
          </w14:textFill>
        </w:rPr>
      </w:pPr>
    </w:p>
    <w:p w14:paraId="6BB2F3AD">
      <w:pPr>
        <w:ind w:firstLine="560" w:firstLineChars="200"/>
        <w:jc w:val="both"/>
        <w:rPr>
          <w:rFonts w:ascii="仿宋" w:hAnsi="仿宋" w:eastAsia="仿宋"/>
          <w:b w:val="0"/>
          <w:color w:val="000000" w:themeColor="text1"/>
          <w:sz w:val="28"/>
          <w:szCs w:val="28"/>
          <w14:textFill>
            <w14:solidFill>
              <w14:schemeClr w14:val="tx1"/>
            </w14:solidFill>
          </w14:textFill>
        </w:rPr>
      </w:pPr>
    </w:p>
    <w:p w14:paraId="584DCE3C">
      <w:pPr>
        <w:ind w:firstLine="560" w:firstLineChars="200"/>
        <w:jc w:val="both"/>
        <w:rPr>
          <w:rFonts w:ascii="仿宋" w:hAnsi="仿宋" w:eastAsia="仿宋"/>
          <w:b w:val="0"/>
          <w:color w:val="000000" w:themeColor="text1"/>
          <w:sz w:val="28"/>
          <w:szCs w:val="28"/>
          <w14:textFill>
            <w14:solidFill>
              <w14:schemeClr w14:val="tx1"/>
            </w14:solidFill>
          </w14:textFill>
        </w:rPr>
      </w:pPr>
    </w:p>
    <w:p w14:paraId="683BB521">
      <w:pPr>
        <w:ind w:firstLine="560" w:firstLineChars="200"/>
        <w:jc w:val="both"/>
        <w:rPr>
          <w:rFonts w:ascii="仿宋" w:hAnsi="仿宋" w:eastAsia="仿宋"/>
          <w:b w:val="0"/>
          <w:color w:val="000000" w:themeColor="text1"/>
          <w:sz w:val="28"/>
          <w:szCs w:val="28"/>
          <w14:textFill>
            <w14:solidFill>
              <w14:schemeClr w14:val="tx1"/>
            </w14:solidFill>
          </w14:textFill>
        </w:rPr>
      </w:pPr>
    </w:p>
    <w:p w14:paraId="009ABB6F">
      <w:pPr>
        <w:ind w:firstLine="560" w:firstLineChars="200"/>
        <w:jc w:val="both"/>
        <w:rPr>
          <w:rFonts w:ascii="仿宋" w:hAnsi="仿宋" w:eastAsia="仿宋"/>
          <w:b w:val="0"/>
          <w:color w:val="000000" w:themeColor="text1"/>
          <w:sz w:val="28"/>
          <w:szCs w:val="28"/>
          <w14:textFill>
            <w14:solidFill>
              <w14:schemeClr w14:val="tx1"/>
            </w14:solidFill>
          </w14:textFill>
        </w:rPr>
      </w:pPr>
    </w:p>
    <w:p w14:paraId="6C4B932A">
      <w:pPr>
        <w:ind w:firstLine="560" w:firstLineChars="200"/>
        <w:jc w:val="both"/>
        <w:rPr>
          <w:rFonts w:ascii="仿宋" w:hAnsi="仿宋" w:eastAsia="仿宋"/>
          <w:b w:val="0"/>
          <w:color w:val="000000" w:themeColor="text1"/>
          <w:sz w:val="28"/>
          <w:szCs w:val="28"/>
          <w14:textFill>
            <w14:solidFill>
              <w14:schemeClr w14:val="tx1"/>
            </w14:solidFill>
          </w14:textFill>
        </w:rPr>
      </w:pPr>
    </w:p>
    <w:p w14:paraId="7F45772A">
      <w:pPr>
        <w:ind w:firstLine="560" w:firstLineChars="200"/>
        <w:jc w:val="both"/>
        <w:rPr>
          <w:rFonts w:ascii="仿宋" w:hAnsi="仿宋" w:eastAsia="仿宋"/>
          <w:b w:val="0"/>
          <w:color w:val="000000" w:themeColor="text1"/>
          <w:sz w:val="28"/>
          <w:szCs w:val="28"/>
          <w14:textFill>
            <w14:solidFill>
              <w14:schemeClr w14:val="tx1"/>
            </w14:solidFill>
          </w14:textFill>
        </w:rPr>
      </w:pPr>
    </w:p>
    <w:p w14:paraId="7F7C83C3">
      <w:pPr>
        <w:widowControl/>
        <w:jc w:val="left"/>
        <w:rPr>
          <w:rFonts w:ascii="宋体" w:hAnsi="宋体"/>
          <w:color w:val="000000" w:themeColor="text1"/>
          <w:szCs w:val="32"/>
          <w14:textFill>
            <w14:solidFill>
              <w14:schemeClr w14:val="tx1"/>
            </w14:solidFill>
          </w14:textFill>
        </w:rPr>
      </w:pPr>
      <w:r>
        <w:rPr>
          <w:rFonts w:ascii="宋体" w:hAnsi="宋体"/>
          <w:color w:val="000000" w:themeColor="text1"/>
          <w:szCs w:val="32"/>
          <w14:textFill>
            <w14:solidFill>
              <w14:schemeClr w14:val="tx1"/>
            </w14:solidFill>
          </w14:textFill>
        </w:rPr>
        <w:br w:type="page"/>
      </w:r>
    </w:p>
    <w:p w14:paraId="783BD5FA">
      <w:pPr>
        <w:numPr>
          <w:ilvl w:val="0"/>
          <w:numId w:val="1"/>
        </w:numPr>
        <w:spacing w:after="156" w:afterLines="50"/>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 xml:space="preserve"> 医院管理情况</w:t>
      </w:r>
    </w:p>
    <w:p w14:paraId="0738B834">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一、医院基本情况</w:t>
      </w:r>
    </w:p>
    <w:tbl>
      <w:tblPr>
        <w:tblStyle w:val="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4"/>
        <w:gridCol w:w="1544"/>
        <w:gridCol w:w="1583"/>
        <w:gridCol w:w="1200"/>
        <w:gridCol w:w="1652"/>
      </w:tblGrid>
      <w:tr w14:paraId="0883A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trPr>
        <w:tc>
          <w:tcPr>
            <w:tcW w:w="2634" w:type="dxa"/>
            <w:vAlign w:val="center"/>
          </w:tcPr>
          <w:p w14:paraId="376B1202">
            <w:pPr>
              <w:pStyle w:val="10"/>
              <w:spacing w:line="24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医院名称</w:t>
            </w:r>
          </w:p>
        </w:tc>
        <w:tc>
          <w:tcPr>
            <w:tcW w:w="5979" w:type="dxa"/>
            <w:gridSpan w:val="4"/>
          </w:tcPr>
          <w:p w14:paraId="66696BDE">
            <w:pPr>
              <w:pStyle w:val="10"/>
              <w:spacing w:line="320" w:lineRule="exact"/>
              <w:jc w:val="left"/>
              <w:rPr>
                <w:color w:val="000000" w:themeColor="text1"/>
                <w14:textFill>
                  <w14:solidFill>
                    <w14:schemeClr w14:val="tx1"/>
                  </w14:solidFill>
                </w14:textFill>
              </w:rPr>
            </w:pPr>
          </w:p>
        </w:tc>
      </w:tr>
      <w:tr w14:paraId="51192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287B422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医院类别</w:t>
            </w:r>
          </w:p>
        </w:tc>
        <w:tc>
          <w:tcPr>
            <w:tcW w:w="3127" w:type="dxa"/>
            <w:gridSpan w:val="2"/>
          </w:tcPr>
          <w:p w14:paraId="0DFC9255">
            <w:pPr>
              <w:pStyle w:val="10"/>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综合医院</w:t>
            </w:r>
            <w:r>
              <w:rPr>
                <w:rFonts w:hint="eastAsia"/>
                <w:color w:val="000000" w:themeColor="text1"/>
                <w14:textFill>
                  <w14:solidFill>
                    <w14:schemeClr w14:val="tx1"/>
                  </w14:solidFill>
                </w14:textFill>
              </w:rPr>
              <w:sym w:font="Wingdings 2" w:char="00A3"/>
            </w:r>
          </w:p>
          <w:p w14:paraId="4B373CFA">
            <w:pPr>
              <w:pStyle w:val="10"/>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专科医院</w:t>
            </w:r>
            <w:r>
              <w:rPr>
                <w:rFonts w:hint="eastAsia"/>
                <w:color w:val="000000" w:themeColor="text1"/>
                <w14:textFill>
                  <w14:solidFill>
                    <w14:schemeClr w14:val="tx1"/>
                  </w14:solidFill>
                </w14:textFill>
              </w:rPr>
              <w:sym w:font="Wingdings 2" w:char="00A3"/>
            </w:r>
          </w:p>
        </w:tc>
        <w:tc>
          <w:tcPr>
            <w:tcW w:w="1200" w:type="dxa"/>
          </w:tcPr>
          <w:p w14:paraId="006F74C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医院等级</w:t>
            </w:r>
          </w:p>
        </w:tc>
        <w:tc>
          <w:tcPr>
            <w:tcW w:w="1652" w:type="dxa"/>
            <w:vAlign w:val="center"/>
          </w:tcPr>
          <w:p w14:paraId="5D7BBFB4">
            <w:pPr>
              <w:pStyle w:val="10"/>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三级</w:t>
            </w:r>
            <w:r>
              <w:rPr>
                <w:rFonts w:hint="eastAsia"/>
                <w:color w:val="000000" w:themeColor="text1"/>
                <w14:textFill>
                  <w14:solidFill>
                    <w14:schemeClr w14:val="tx1"/>
                  </w14:solidFill>
                </w14:textFill>
              </w:rPr>
              <w:sym w:font="Wingdings 2" w:char="00A3"/>
            </w:r>
          </w:p>
          <w:p w14:paraId="43CF96E0">
            <w:pPr>
              <w:pStyle w:val="10"/>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二级</w:t>
            </w:r>
            <w:r>
              <w:rPr>
                <w:rFonts w:hint="eastAsia"/>
                <w:color w:val="000000" w:themeColor="text1"/>
                <w14:textFill>
                  <w14:solidFill>
                    <w14:schemeClr w14:val="tx1"/>
                  </w14:solidFill>
                </w14:textFill>
              </w:rPr>
              <w:sym w:font="Wingdings 2" w:char="00A3"/>
            </w:r>
          </w:p>
        </w:tc>
      </w:tr>
      <w:tr w14:paraId="343ED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363BE591">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地    址</w:t>
            </w:r>
          </w:p>
        </w:tc>
        <w:tc>
          <w:tcPr>
            <w:tcW w:w="3127" w:type="dxa"/>
            <w:gridSpan w:val="2"/>
          </w:tcPr>
          <w:p w14:paraId="514C862D">
            <w:pPr>
              <w:pStyle w:val="10"/>
              <w:rPr>
                <w:color w:val="000000" w:themeColor="text1"/>
                <w14:textFill>
                  <w14:solidFill>
                    <w14:schemeClr w14:val="tx1"/>
                  </w14:solidFill>
                </w14:textFill>
              </w:rPr>
            </w:pPr>
          </w:p>
        </w:tc>
        <w:tc>
          <w:tcPr>
            <w:tcW w:w="1200" w:type="dxa"/>
          </w:tcPr>
          <w:p w14:paraId="2FB27C46">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邮政编码</w:t>
            </w:r>
          </w:p>
        </w:tc>
        <w:tc>
          <w:tcPr>
            <w:tcW w:w="1652" w:type="dxa"/>
          </w:tcPr>
          <w:p w14:paraId="709F845C">
            <w:pPr>
              <w:pStyle w:val="10"/>
              <w:rPr>
                <w:color w:val="000000" w:themeColor="text1"/>
                <w14:textFill>
                  <w14:solidFill>
                    <w14:schemeClr w14:val="tx1"/>
                  </w14:solidFill>
                </w14:textFill>
              </w:rPr>
            </w:pPr>
          </w:p>
        </w:tc>
      </w:tr>
      <w:tr w14:paraId="538F7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685C2AEC">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3127" w:type="dxa"/>
            <w:gridSpan w:val="2"/>
          </w:tcPr>
          <w:p w14:paraId="3CA023DC">
            <w:pPr>
              <w:pStyle w:val="10"/>
              <w:rPr>
                <w:color w:val="000000" w:themeColor="text1"/>
                <w14:textFill>
                  <w14:solidFill>
                    <w14:schemeClr w14:val="tx1"/>
                  </w14:solidFill>
                </w14:textFill>
              </w:rPr>
            </w:pPr>
          </w:p>
        </w:tc>
        <w:tc>
          <w:tcPr>
            <w:tcW w:w="1200" w:type="dxa"/>
          </w:tcPr>
          <w:p w14:paraId="0787DCD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传真电话</w:t>
            </w:r>
          </w:p>
        </w:tc>
        <w:tc>
          <w:tcPr>
            <w:tcW w:w="1652" w:type="dxa"/>
          </w:tcPr>
          <w:p w14:paraId="439EF9C2">
            <w:pPr>
              <w:pStyle w:val="10"/>
              <w:rPr>
                <w:color w:val="000000" w:themeColor="text1"/>
                <w14:textFill>
                  <w14:solidFill>
                    <w14:schemeClr w14:val="tx1"/>
                  </w14:solidFill>
                </w14:textFill>
              </w:rPr>
            </w:pPr>
          </w:p>
        </w:tc>
      </w:tr>
      <w:tr w14:paraId="32C7B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5383104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医院编制床位数</w:t>
            </w:r>
          </w:p>
        </w:tc>
        <w:tc>
          <w:tcPr>
            <w:tcW w:w="5979" w:type="dxa"/>
            <w:gridSpan w:val="4"/>
          </w:tcPr>
          <w:p w14:paraId="01FC49CA">
            <w:pPr>
              <w:pStyle w:val="10"/>
              <w:rPr>
                <w:color w:val="000000" w:themeColor="text1"/>
                <w14:textFill>
                  <w14:solidFill>
                    <w14:schemeClr w14:val="tx1"/>
                  </w14:solidFill>
                </w14:textFill>
              </w:rPr>
            </w:pPr>
          </w:p>
        </w:tc>
      </w:tr>
      <w:tr w14:paraId="01CD5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4988C05C">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医院实际开放床位数</w:t>
            </w:r>
          </w:p>
        </w:tc>
        <w:tc>
          <w:tcPr>
            <w:tcW w:w="5979" w:type="dxa"/>
            <w:gridSpan w:val="4"/>
          </w:tcPr>
          <w:p w14:paraId="0ED088EC">
            <w:pPr>
              <w:pStyle w:val="10"/>
              <w:rPr>
                <w:color w:val="000000" w:themeColor="text1"/>
                <w14:textFill>
                  <w14:solidFill>
                    <w14:schemeClr w14:val="tx1"/>
                  </w14:solidFill>
                </w14:textFill>
              </w:rPr>
            </w:pPr>
          </w:p>
        </w:tc>
      </w:tr>
      <w:tr w14:paraId="29583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6D6C0AA9">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医院年度DRGs组数</w:t>
            </w:r>
          </w:p>
        </w:tc>
        <w:tc>
          <w:tcPr>
            <w:tcW w:w="5979" w:type="dxa"/>
            <w:gridSpan w:val="4"/>
          </w:tcPr>
          <w:p w14:paraId="49007157">
            <w:pPr>
              <w:pStyle w:val="10"/>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2022年度：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2024</w:t>
            </w:r>
            <w:r>
              <w:rPr>
                <w:rFonts w:hint="eastAsia"/>
                <w:color w:val="000000" w:themeColor="text1"/>
                <w14:textFill>
                  <w14:solidFill>
                    <w14:schemeClr w14:val="tx1"/>
                  </w14:solidFill>
                </w14:textFill>
              </w:rPr>
              <w:t>年度：</w:t>
            </w:r>
          </w:p>
        </w:tc>
      </w:tr>
      <w:tr w14:paraId="0B3DE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79582F6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医院年度CMI值</w:t>
            </w:r>
          </w:p>
        </w:tc>
        <w:tc>
          <w:tcPr>
            <w:tcW w:w="5979" w:type="dxa"/>
            <w:gridSpan w:val="4"/>
          </w:tcPr>
          <w:p w14:paraId="628E8323">
            <w:pPr>
              <w:pStyle w:val="10"/>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2022年度：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2024</w:t>
            </w:r>
            <w:r>
              <w:rPr>
                <w:rFonts w:hint="eastAsia"/>
                <w:color w:val="000000" w:themeColor="text1"/>
                <w14:textFill>
                  <w14:solidFill>
                    <w14:schemeClr w14:val="tx1"/>
                  </w14:solidFill>
                </w14:textFill>
              </w:rPr>
              <w:t>年度：</w:t>
            </w:r>
          </w:p>
        </w:tc>
      </w:tr>
      <w:tr w14:paraId="6A082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79B78078">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医院在岗人数</w:t>
            </w:r>
          </w:p>
        </w:tc>
        <w:tc>
          <w:tcPr>
            <w:tcW w:w="5979" w:type="dxa"/>
            <w:gridSpan w:val="4"/>
          </w:tcPr>
          <w:p w14:paraId="0568C637">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人，其中卫生技术人员数    人，占总人数的   %</w:t>
            </w:r>
          </w:p>
        </w:tc>
      </w:tr>
      <w:tr w14:paraId="3E483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7DA64D58">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全国公立医院绩效考核结果等级</w:t>
            </w:r>
          </w:p>
        </w:tc>
        <w:tc>
          <w:tcPr>
            <w:tcW w:w="5979" w:type="dxa"/>
            <w:gridSpan w:val="4"/>
            <w:vAlign w:val="center"/>
          </w:tcPr>
          <w:p w14:paraId="7E152F90">
            <w:pPr>
              <w:pStyle w:val="10"/>
              <w:jc w:val="both"/>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2021年度：     </w:t>
            </w:r>
            <w:r>
              <w:rPr>
                <w:rFonts w:hint="eastAsia"/>
                <w:color w:val="000000" w:themeColor="text1"/>
                <w:lang w:eastAsia="zh-CN"/>
                <w14:textFill>
                  <w14:solidFill>
                    <w14:schemeClr w14:val="tx1"/>
                  </w14:solidFill>
                </w14:textFill>
              </w:rPr>
              <w:t>202</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年度：</w:t>
            </w:r>
          </w:p>
        </w:tc>
      </w:tr>
      <w:tr w14:paraId="7003F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50E44E80">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申报专科负责人</w:t>
            </w:r>
          </w:p>
        </w:tc>
        <w:tc>
          <w:tcPr>
            <w:tcW w:w="1544" w:type="dxa"/>
          </w:tcPr>
          <w:p w14:paraId="4ED5C5C8">
            <w:pPr>
              <w:pStyle w:val="10"/>
              <w:rPr>
                <w:color w:val="000000" w:themeColor="text1"/>
                <w14:textFill>
                  <w14:solidFill>
                    <w14:schemeClr w14:val="tx1"/>
                  </w14:solidFill>
                </w14:textFill>
              </w:rPr>
            </w:pPr>
          </w:p>
        </w:tc>
        <w:tc>
          <w:tcPr>
            <w:tcW w:w="1583" w:type="dxa"/>
            <w:vAlign w:val="center"/>
          </w:tcPr>
          <w:p w14:paraId="65FADDCB">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2852" w:type="dxa"/>
            <w:gridSpan w:val="2"/>
            <w:vAlign w:val="center"/>
          </w:tcPr>
          <w:p w14:paraId="2C0E3475">
            <w:pPr>
              <w:pStyle w:val="10"/>
              <w:rPr>
                <w:color w:val="000000" w:themeColor="text1"/>
                <w14:textFill>
                  <w14:solidFill>
                    <w14:schemeClr w14:val="tx1"/>
                  </w14:solidFill>
                </w14:textFill>
              </w:rPr>
            </w:pPr>
          </w:p>
        </w:tc>
      </w:tr>
      <w:tr w14:paraId="7BEB6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22002B90">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5979" w:type="dxa"/>
            <w:gridSpan w:val="4"/>
            <w:vAlign w:val="center"/>
          </w:tcPr>
          <w:p w14:paraId="52EC1E2B">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bl>
    <w:p w14:paraId="7A863726">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二、专科基础条件</w:t>
      </w:r>
      <w:bookmarkStart w:id="0" w:name="_GoBack"/>
      <w:bookmarkEnd w:id="0"/>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1176"/>
        <w:gridCol w:w="140"/>
        <w:gridCol w:w="1064"/>
        <w:gridCol w:w="924"/>
        <w:gridCol w:w="712"/>
        <w:gridCol w:w="526"/>
        <w:gridCol w:w="1141"/>
        <w:gridCol w:w="1176"/>
      </w:tblGrid>
      <w:tr w14:paraId="48DDA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0" w:hRule="atLeast"/>
        </w:trPr>
        <w:tc>
          <w:tcPr>
            <w:tcW w:w="8521" w:type="dxa"/>
            <w:gridSpan w:val="9"/>
            <w:vAlign w:val="center"/>
          </w:tcPr>
          <w:p w14:paraId="5A6DD85A">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（一）专科发展规划及扶持政策简介（500字左右）</w:t>
            </w:r>
          </w:p>
          <w:p w14:paraId="49ACAB9D">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（专科业务发展方向、具体措施、目标及近3年科室获政府、医院专业立项及资金投入情况等）</w:t>
            </w:r>
          </w:p>
          <w:p w14:paraId="292B9EC3">
            <w:pPr>
              <w:spacing w:line="400" w:lineRule="exact"/>
              <w:jc w:val="left"/>
              <w:rPr>
                <w:rFonts w:ascii="仿宋_GB2312" w:hAnsi="宋体" w:eastAsia="仿宋_GB2312"/>
                <w:color w:val="000000" w:themeColor="text1"/>
                <w:sz w:val="24"/>
                <w14:textFill>
                  <w14:solidFill>
                    <w14:schemeClr w14:val="tx1"/>
                  </w14:solidFill>
                </w14:textFill>
              </w:rPr>
            </w:pPr>
          </w:p>
          <w:p w14:paraId="22BDD77B">
            <w:pPr>
              <w:spacing w:line="400" w:lineRule="exact"/>
              <w:jc w:val="left"/>
              <w:rPr>
                <w:rFonts w:ascii="仿宋_GB2312" w:hAnsi="宋体" w:eastAsia="仿宋_GB2312"/>
                <w:color w:val="000000" w:themeColor="text1"/>
                <w:sz w:val="24"/>
                <w14:textFill>
                  <w14:solidFill>
                    <w14:schemeClr w14:val="tx1"/>
                  </w14:solidFill>
                </w14:textFill>
              </w:rPr>
            </w:pPr>
          </w:p>
          <w:p w14:paraId="7F9CBA20">
            <w:pPr>
              <w:spacing w:line="400" w:lineRule="exact"/>
              <w:jc w:val="left"/>
              <w:rPr>
                <w:rFonts w:ascii="仿宋_GB2312" w:hAnsi="宋体" w:eastAsia="仿宋_GB2312"/>
                <w:color w:val="000000" w:themeColor="text1"/>
                <w:sz w:val="24"/>
                <w14:textFill>
                  <w14:solidFill>
                    <w14:schemeClr w14:val="tx1"/>
                  </w14:solidFill>
                </w14:textFill>
              </w:rPr>
            </w:pPr>
          </w:p>
          <w:p w14:paraId="45B09E32">
            <w:pPr>
              <w:spacing w:line="400" w:lineRule="exact"/>
              <w:jc w:val="left"/>
              <w:rPr>
                <w:rFonts w:ascii="仿宋_GB2312" w:hAnsi="宋体" w:eastAsia="仿宋_GB2312"/>
                <w:color w:val="000000" w:themeColor="text1"/>
                <w:sz w:val="24"/>
                <w14:textFill>
                  <w14:solidFill>
                    <w14:schemeClr w14:val="tx1"/>
                  </w14:solidFill>
                </w14:textFill>
              </w:rPr>
            </w:pPr>
          </w:p>
          <w:p w14:paraId="0F19AE0E">
            <w:pPr>
              <w:spacing w:line="400" w:lineRule="exact"/>
              <w:jc w:val="left"/>
              <w:rPr>
                <w:rFonts w:ascii="仿宋_GB2312" w:hAnsi="宋体" w:eastAsia="仿宋_GB2312"/>
                <w:color w:val="000000" w:themeColor="text1"/>
                <w:sz w:val="24"/>
                <w14:textFill>
                  <w14:solidFill>
                    <w14:schemeClr w14:val="tx1"/>
                  </w14:solidFill>
                </w14:textFill>
              </w:rPr>
            </w:pPr>
          </w:p>
          <w:p w14:paraId="3D594536">
            <w:pPr>
              <w:spacing w:line="400" w:lineRule="exact"/>
              <w:jc w:val="left"/>
              <w:rPr>
                <w:rFonts w:ascii="仿宋_GB2312" w:hAnsi="宋体" w:eastAsia="仿宋_GB2312"/>
                <w:color w:val="000000" w:themeColor="text1"/>
                <w:sz w:val="24"/>
                <w14:textFill>
                  <w14:solidFill>
                    <w14:schemeClr w14:val="tx1"/>
                  </w14:solidFill>
                </w14:textFill>
              </w:rPr>
            </w:pPr>
          </w:p>
        </w:tc>
      </w:tr>
      <w:tr w14:paraId="4810B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9" w:hRule="atLeast"/>
        </w:trPr>
        <w:tc>
          <w:tcPr>
            <w:tcW w:w="8521" w:type="dxa"/>
            <w:gridSpan w:val="9"/>
            <w:vAlign w:val="center"/>
          </w:tcPr>
          <w:p w14:paraId="5C90F764">
            <w:pPr>
              <w:spacing w:line="400" w:lineRule="exact"/>
              <w:jc w:val="left"/>
              <w:rPr>
                <w:rFonts w:eastAsia="华文仿宋"/>
                <w:b w:val="0"/>
                <w:color w:val="000000" w:themeColor="text1"/>
                <w:sz w:val="24"/>
                <w14:textFill>
                  <w14:solidFill>
                    <w14:schemeClr w14:val="tx1"/>
                  </w14:solidFill>
                </w14:textFill>
              </w:rPr>
            </w:pPr>
          </w:p>
        </w:tc>
      </w:tr>
      <w:tr w14:paraId="6E721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2978" w:type="dxa"/>
            <w:gridSpan w:val="3"/>
            <w:vAlign w:val="center"/>
          </w:tcPr>
          <w:p w14:paraId="625E62A2">
            <w:pPr>
              <w:spacing w:line="400" w:lineRule="exact"/>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专科实际开放床位数（张）</w:t>
            </w:r>
          </w:p>
        </w:tc>
        <w:tc>
          <w:tcPr>
            <w:tcW w:w="5543" w:type="dxa"/>
            <w:gridSpan w:val="6"/>
            <w:vAlign w:val="center"/>
          </w:tcPr>
          <w:p w14:paraId="4D63239B">
            <w:pPr>
              <w:spacing w:line="400" w:lineRule="exact"/>
              <w:rPr>
                <w:rFonts w:eastAsia="华文仿宋"/>
                <w:b w:val="0"/>
                <w:color w:val="000000" w:themeColor="text1"/>
                <w:sz w:val="24"/>
                <w14:textFill>
                  <w14:solidFill>
                    <w14:schemeClr w14:val="tx1"/>
                  </w14:solidFill>
                </w14:textFill>
              </w:rPr>
            </w:pPr>
          </w:p>
        </w:tc>
      </w:tr>
      <w:tr w14:paraId="7D1B7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5" w:hRule="atLeast"/>
        </w:trPr>
        <w:tc>
          <w:tcPr>
            <w:tcW w:w="8521" w:type="dxa"/>
            <w:gridSpan w:val="9"/>
          </w:tcPr>
          <w:p w14:paraId="1A12DDAF">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（二）相关科室整体实力的说明（500字左右）</w:t>
            </w:r>
          </w:p>
          <w:p w14:paraId="2A82C8EB">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（与本科室相关的科室人员、设备、业务开展及科室获奖情况）</w:t>
            </w:r>
          </w:p>
          <w:p w14:paraId="5F23F509">
            <w:pPr>
              <w:spacing w:line="400" w:lineRule="exact"/>
              <w:jc w:val="both"/>
              <w:rPr>
                <w:rFonts w:eastAsia="华文仿宋"/>
                <w:b w:val="0"/>
                <w:color w:val="000000" w:themeColor="text1"/>
                <w:sz w:val="24"/>
                <w14:textFill>
                  <w14:solidFill>
                    <w14:schemeClr w14:val="tx1"/>
                  </w14:solidFill>
                </w14:textFill>
              </w:rPr>
            </w:pPr>
          </w:p>
          <w:p w14:paraId="57257140">
            <w:pPr>
              <w:spacing w:line="400" w:lineRule="exact"/>
              <w:jc w:val="both"/>
              <w:rPr>
                <w:rFonts w:eastAsia="华文仿宋"/>
                <w:b w:val="0"/>
                <w:color w:val="000000" w:themeColor="text1"/>
                <w:sz w:val="24"/>
                <w14:textFill>
                  <w14:solidFill>
                    <w14:schemeClr w14:val="tx1"/>
                  </w14:solidFill>
                </w14:textFill>
              </w:rPr>
            </w:pPr>
          </w:p>
          <w:p w14:paraId="669669A9">
            <w:pPr>
              <w:spacing w:line="400" w:lineRule="exact"/>
              <w:jc w:val="both"/>
              <w:rPr>
                <w:rFonts w:eastAsia="华文仿宋"/>
                <w:b w:val="0"/>
                <w:color w:val="000000" w:themeColor="text1"/>
                <w:sz w:val="24"/>
                <w14:textFill>
                  <w14:solidFill>
                    <w14:schemeClr w14:val="tx1"/>
                  </w14:solidFill>
                </w14:textFill>
              </w:rPr>
            </w:pPr>
          </w:p>
          <w:p w14:paraId="2046B365">
            <w:pPr>
              <w:spacing w:line="400" w:lineRule="exact"/>
              <w:jc w:val="both"/>
              <w:rPr>
                <w:rFonts w:eastAsia="华文仿宋"/>
                <w:b w:val="0"/>
                <w:color w:val="000000" w:themeColor="text1"/>
                <w:sz w:val="24"/>
                <w14:textFill>
                  <w14:solidFill>
                    <w14:schemeClr w14:val="tx1"/>
                  </w14:solidFill>
                </w14:textFill>
              </w:rPr>
            </w:pPr>
          </w:p>
          <w:p w14:paraId="3811CFDA">
            <w:pPr>
              <w:spacing w:line="400" w:lineRule="exact"/>
              <w:jc w:val="both"/>
              <w:rPr>
                <w:rFonts w:eastAsia="华文仿宋"/>
                <w:b w:val="0"/>
                <w:color w:val="000000" w:themeColor="text1"/>
                <w:sz w:val="24"/>
                <w14:textFill>
                  <w14:solidFill>
                    <w14:schemeClr w14:val="tx1"/>
                  </w14:solidFill>
                </w14:textFill>
              </w:rPr>
            </w:pPr>
          </w:p>
          <w:p w14:paraId="62CB05B4">
            <w:pPr>
              <w:spacing w:line="400" w:lineRule="exact"/>
              <w:jc w:val="both"/>
              <w:rPr>
                <w:rFonts w:eastAsia="华文仿宋"/>
                <w:b w:val="0"/>
                <w:color w:val="000000" w:themeColor="text1"/>
                <w:sz w:val="24"/>
                <w14:textFill>
                  <w14:solidFill>
                    <w14:schemeClr w14:val="tx1"/>
                  </w14:solidFill>
                </w14:textFill>
              </w:rPr>
            </w:pPr>
          </w:p>
          <w:p w14:paraId="665858D3">
            <w:pPr>
              <w:spacing w:line="400" w:lineRule="exact"/>
              <w:jc w:val="both"/>
              <w:rPr>
                <w:rFonts w:eastAsia="华文仿宋"/>
                <w:b w:val="0"/>
                <w:color w:val="000000" w:themeColor="text1"/>
                <w:sz w:val="24"/>
                <w14:textFill>
                  <w14:solidFill>
                    <w14:schemeClr w14:val="tx1"/>
                  </w14:solidFill>
                </w14:textFill>
              </w:rPr>
            </w:pPr>
          </w:p>
          <w:p w14:paraId="728E863A">
            <w:pPr>
              <w:spacing w:line="400" w:lineRule="exact"/>
              <w:jc w:val="both"/>
              <w:rPr>
                <w:rFonts w:eastAsia="华文仿宋"/>
                <w:b w:val="0"/>
                <w:color w:val="000000" w:themeColor="text1"/>
                <w:sz w:val="24"/>
                <w14:textFill>
                  <w14:solidFill>
                    <w14:schemeClr w14:val="tx1"/>
                  </w14:solidFill>
                </w14:textFill>
              </w:rPr>
            </w:pPr>
          </w:p>
        </w:tc>
      </w:tr>
      <w:tr w14:paraId="58E49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14:paraId="635F14A6">
            <w:pPr>
              <w:spacing w:line="480" w:lineRule="auto"/>
              <w:jc w:val="left"/>
              <w:rPr>
                <w:rFonts w:ascii="黑体" w:hAnsi="黑体" w:eastAsia="华文仿宋" w:cs="黑体"/>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（三）近3年医院对专科经费投入情况(不含人员经费)</w:t>
            </w:r>
          </w:p>
        </w:tc>
      </w:tr>
      <w:tr w14:paraId="0414D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14:paraId="1B6C169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2700" w:type="dxa"/>
            <w:gridSpan w:val="3"/>
            <w:vAlign w:val="center"/>
          </w:tcPr>
          <w:p w14:paraId="0E2D20F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投入金额（万元）</w:t>
            </w:r>
          </w:p>
        </w:tc>
        <w:tc>
          <w:tcPr>
            <w:tcW w:w="2843" w:type="dxa"/>
            <w:gridSpan w:val="3"/>
            <w:vAlign w:val="center"/>
          </w:tcPr>
          <w:p w14:paraId="2370E3B6">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主要用途</w:t>
            </w:r>
          </w:p>
        </w:tc>
      </w:tr>
      <w:tr w14:paraId="2CE04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14:paraId="75A31B5A">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2700" w:type="dxa"/>
            <w:gridSpan w:val="3"/>
            <w:vAlign w:val="center"/>
          </w:tcPr>
          <w:p w14:paraId="111E0DA3">
            <w:pPr>
              <w:pStyle w:val="10"/>
              <w:rPr>
                <w:color w:val="000000" w:themeColor="text1"/>
                <w14:textFill>
                  <w14:solidFill>
                    <w14:schemeClr w14:val="tx1"/>
                  </w14:solidFill>
                </w14:textFill>
              </w:rPr>
            </w:pPr>
          </w:p>
        </w:tc>
        <w:tc>
          <w:tcPr>
            <w:tcW w:w="2843" w:type="dxa"/>
            <w:gridSpan w:val="3"/>
            <w:vAlign w:val="center"/>
          </w:tcPr>
          <w:p w14:paraId="77A05226">
            <w:pPr>
              <w:pStyle w:val="10"/>
              <w:rPr>
                <w:color w:val="000000" w:themeColor="text1"/>
                <w14:textFill>
                  <w14:solidFill>
                    <w14:schemeClr w14:val="tx1"/>
                  </w14:solidFill>
                </w14:textFill>
              </w:rPr>
            </w:pPr>
          </w:p>
        </w:tc>
      </w:tr>
      <w:tr w14:paraId="3C53B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14:paraId="6A2865E0">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2700" w:type="dxa"/>
            <w:gridSpan w:val="3"/>
            <w:vAlign w:val="center"/>
          </w:tcPr>
          <w:p w14:paraId="7CE7780A">
            <w:pPr>
              <w:pStyle w:val="10"/>
              <w:rPr>
                <w:color w:val="000000" w:themeColor="text1"/>
                <w14:textFill>
                  <w14:solidFill>
                    <w14:schemeClr w14:val="tx1"/>
                  </w14:solidFill>
                </w14:textFill>
              </w:rPr>
            </w:pPr>
          </w:p>
        </w:tc>
        <w:tc>
          <w:tcPr>
            <w:tcW w:w="2843" w:type="dxa"/>
            <w:gridSpan w:val="3"/>
            <w:vAlign w:val="center"/>
          </w:tcPr>
          <w:p w14:paraId="4330BD07">
            <w:pPr>
              <w:pStyle w:val="10"/>
              <w:rPr>
                <w:color w:val="000000" w:themeColor="text1"/>
                <w14:textFill>
                  <w14:solidFill>
                    <w14:schemeClr w14:val="tx1"/>
                  </w14:solidFill>
                </w14:textFill>
              </w:rPr>
            </w:pPr>
          </w:p>
        </w:tc>
      </w:tr>
      <w:tr w14:paraId="12D8E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14:paraId="1EFEEDCC">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2700" w:type="dxa"/>
            <w:gridSpan w:val="3"/>
            <w:vAlign w:val="center"/>
          </w:tcPr>
          <w:p w14:paraId="48773DE9">
            <w:pPr>
              <w:pStyle w:val="10"/>
              <w:rPr>
                <w:color w:val="000000" w:themeColor="text1"/>
                <w14:textFill>
                  <w14:solidFill>
                    <w14:schemeClr w14:val="tx1"/>
                  </w14:solidFill>
                </w14:textFill>
              </w:rPr>
            </w:pPr>
          </w:p>
        </w:tc>
        <w:tc>
          <w:tcPr>
            <w:tcW w:w="2843" w:type="dxa"/>
            <w:gridSpan w:val="3"/>
            <w:vAlign w:val="center"/>
          </w:tcPr>
          <w:p w14:paraId="09368A98">
            <w:pPr>
              <w:pStyle w:val="10"/>
              <w:rPr>
                <w:color w:val="000000" w:themeColor="text1"/>
                <w14:textFill>
                  <w14:solidFill>
                    <w14:schemeClr w14:val="tx1"/>
                  </w14:solidFill>
                </w14:textFill>
              </w:rPr>
            </w:pPr>
          </w:p>
        </w:tc>
      </w:tr>
      <w:tr w14:paraId="7F70C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14:paraId="19FDB62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合计</w:t>
            </w:r>
          </w:p>
        </w:tc>
        <w:tc>
          <w:tcPr>
            <w:tcW w:w="2700" w:type="dxa"/>
            <w:gridSpan w:val="3"/>
            <w:vAlign w:val="center"/>
          </w:tcPr>
          <w:p w14:paraId="3DE74988">
            <w:pPr>
              <w:pStyle w:val="10"/>
              <w:rPr>
                <w:color w:val="000000" w:themeColor="text1"/>
                <w14:textFill>
                  <w14:solidFill>
                    <w14:schemeClr w14:val="tx1"/>
                  </w14:solidFill>
                </w14:textFill>
              </w:rPr>
            </w:pPr>
          </w:p>
        </w:tc>
        <w:tc>
          <w:tcPr>
            <w:tcW w:w="2843" w:type="dxa"/>
            <w:gridSpan w:val="3"/>
            <w:vAlign w:val="center"/>
          </w:tcPr>
          <w:p w14:paraId="48469C12">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r>
      <w:tr w14:paraId="799BF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14:paraId="1BB2BF7C">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（四）专科专用设备（价格在5万以上）</w:t>
            </w:r>
          </w:p>
        </w:tc>
      </w:tr>
      <w:tr w14:paraId="06AF9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436FB3A">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仪器设备名称</w:t>
            </w:r>
          </w:p>
        </w:tc>
        <w:tc>
          <w:tcPr>
            <w:tcW w:w="1176" w:type="dxa"/>
            <w:vAlign w:val="center"/>
          </w:tcPr>
          <w:p w14:paraId="571297D1">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型号规格</w:t>
            </w:r>
          </w:p>
        </w:tc>
        <w:tc>
          <w:tcPr>
            <w:tcW w:w="1204" w:type="dxa"/>
            <w:gridSpan w:val="2"/>
            <w:vAlign w:val="center"/>
          </w:tcPr>
          <w:p w14:paraId="07C8A6F2">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生产厂家</w:t>
            </w:r>
          </w:p>
        </w:tc>
        <w:tc>
          <w:tcPr>
            <w:tcW w:w="924" w:type="dxa"/>
            <w:vAlign w:val="center"/>
          </w:tcPr>
          <w:p w14:paraId="5184498C">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购买日期</w:t>
            </w:r>
          </w:p>
        </w:tc>
        <w:tc>
          <w:tcPr>
            <w:tcW w:w="1238" w:type="dxa"/>
            <w:gridSpan w:val="2"/>
            <w:vAlign w:val="center"/>
          </w:tcPr>
          <w:p w14:paraId="755D8FA9">
            <w:pPr>
              <w:spacing w:line="300" w:lineRule="exact"/>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数量</w:t>
            </w:r>
          </w:p>
          <w:p w14:paraId="71F09E25">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（台</w:t>
            </w:r>
            <w:r>
              <w:rPr>
                <w:rFonts w:eastAsia="华文仿宋"/>
                <w:b w:val="0"/>
                <w:color w:val="000000" w:themeColor="text1"/>
                <w:sz w:val="24"/>
                <w14:textFill>
                  <w14:solidFill>
                    <w14:schemeClr w14:val="tx1"/>
                  </w14:solidFill>
                </w14:textFill>
              </w:rPr>
              <w:t>/</w:t>
            </w:r>
            <w:r>
              <w:rPr>
                <w:rFonts w:hint="eastAsia" w:eastAsia="华文仿宋"/>
                <w:b w:val="0"/>
                <w:color w:val="000000" w:themeColor="text1"/>
                <w:sz w:val="24"/>
                <w14:textFill>
                  <w14:solidFill>
                    <w14:schemeClr w14:val="tx1"/>
                  </w14:solidFill>
                </w14:textFill>
              </w:rPr>
              <w:t>套）</w:t>
            </w:r>
          </w:p>
        </w:tc>
        <w:tc>
          <w:tcPr>
            <w:tcW w:w="1141" w:type="dxa"/>
            <w:vAlign w:val="center"/>
          </w:tcPr>
          <w:p w14:paraId="58DBA089">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总金额（万元）</w:t>
            </w:r>
          </w:p>
        </w:tc>
        <w:tc>
          <w:tcPr>
            <w:tcW w:w="1176" w:type="dxa"/>
            <w:vAlign w:val="center"/>
          </w:tcPr>
          <w:p w14:paraId="5F7F9104">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运行状况</w:t>
            </w:r>
          </w:p>
        </w:tc>
      </w:tr>
      <w:tr w14:paraId="09565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842CD74">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391255B">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7C5C48F3">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2B316096">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435CC32E">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3CCF7C5B">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68AA130">
            <w:pPr>
              <w:spacing w:line="360" w:lineRule="auto"/>
              <w:rPr>
                <w:rFonts w:eastAsia="华文仿宋"/>
                <w:b w:val="0"/>
                <w:color w:val="000000" w:themeColor="text1"/>
                <w:sz w:val="24"/>
                <w14:textFill>
                  <w14:solidFill>
                    <w14:schemeClr w14:val="tx1"/>
                  </w14:solidFill>
                </w14:textFill>
              </w:rPr>
            </w:pPr>
          </w:p>
        </w:tc>
      </w:tr>
      <w:tr w14:paraId="7FE13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5D895A98">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A6E0432">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1F41433A">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36C150FE">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031A5A63">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7755652C">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35E47B6">
            <w:pPr>
              <w:spacing w:line="360" w:lineRule="auto"/>
              <w:rPr>
                <w:rFonts w:eastAsia="华文仿宋"/>
                <w:b w:val="0"/>
                <w:color w:val="000000" w:themeColor="text1"/>
                <w:sz w:val="24"/>
                <w14:textFill>
                  <w14:solidFill>
                    <w14:schemeClr w14:val="tx1"/>
                  </w14:solidFill>
                </w14:textFill>
              </w:rPr>
            </w:pPr>
          </w:p>
        </w:tc>
      </w:tr>
      <w:tr w14:paraId="73889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0B4236D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1D02FC7">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02168CAB">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676FBECC">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37B07A02">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24C87D32">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DA40605">
            <w:pPr>
              <w:spacing w:line="360" w:lineRule="auto"/>
              <w:rPr>
                <w:rFonts w:eastAsia="华文仿宋"/>
                <w:b w:val="0"/>
                <w:color w:val="000000" w:themeColor="text1"/>
                <w:sz w:val="24"/>
                <w14:textFill>
                  <w14:solidFill>
                    <w14:schemeClr w14:val="tx1"/>
                  </w14:solidFill>
                </w14:textFill>
              </w:rPr>
            </w:pPr>
          </w:p>
        </w:tc>
      </w:tr>
      <w:tr w14:paraId="55144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C1293A2">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22181A3">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23903D85">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20388FC8">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77E47599">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44D91B06">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4720D2A">
            <w:pPr>
              <w:spacing w:line="360" w:lineRule="auto"/>
              <w:rPr>
                <w:rFonts w:eastAsia="华文仿宋"/>
                <w:b w:val="0"/>
                <w:color w:val="000000" w:themeColor="text1"/>
                <w:sz w:val="24"/>
                <w14:textFill>
                  <w14:solidFill>
                    <w14:schemeClr w14:val="tx1"/>
                  </w14:solidFill>
                </w14:textFill>
              </w:rPr>
            </w:pPr>
          </w:p>
        </w:tc>
      </w:tr>
      <w:tr w14:paraId="69D6C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752EEE3E">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44FED6E">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3CE327BE">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5B94135C">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0297597F">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17990EDE">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22E53A5">
            <w:pPr>
              <w:spacing w:line="360" w:lineRule="auto"/>
              <w:rPr>
                <w:rFonts w:eastAsia="华文仿宋"/>
                <w:b w:val="0"/>
                <w:color w:val="000000" w:themeColor="text1"/>
                <w:sz w:val="24"/>
                <w14:textFill>
                  <w14:solidFill>
                    <w14:schemeClr w14:val="tx1"/>
                  </w14:solidFill>
                </w14:textFill>
              </w:rPr>
            </w:pPr>
          </w:p>
        </w:tc>
      </w:tr>
      <w:tr w14:paraId="138F4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16B6A86D">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27EE500">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7880783B">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7607C2D3">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33221AD5">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36213EC5">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FD32995">
            <w:pPr>
              <w:spacing w:line="360" w:lineRule="auto"/>
              <w:rPr>
                <w:rFonts w:eastAsia="华文仿宋"/>
                <w:b w:val="0"/>
                <w:color w:val="000000" w:themeColor="text1"/>
                <w:sz w:val="24"/>
                <w14:textFill>
                  <w14:solidFill>
                    <w14:schemeClr w14:val="tx1"/>
                  </w14:solidFill>
                </w14:textFill>
              </w:rPr>
            </w:pPr>
          </w:p>
        </w:tc>
      </w:tr>
      <w:tr w14:paraId="209F3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4733A06E">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0A91CC2">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5326453C">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7F6AAC6C">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158E8BF5">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530BD55D">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35DC371">
            <w:pPr>
              <w:spacing w:line="360" w:lineRule="auto"/>
              <w:rPr>
                <w:rFonts w:eastAsia="华文仿宋"/>
                <w:b w:val="0"/>
                <w:color w:val="000000" w:themeColor="text1"/>
                <w:sz w:val="24"/>
                <w14:textFill>
                  <w14:solidFill>
                    <w14:schemeClr w14:val="tx1"/>
                  </w14:solidFill>
                </w14:textFill>
              </w:rPr>
            </w:pPr>
          </w:p>
        </w:tc>
      </w:tr>
      <w:tr w14:paraId="70911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3D1B79FE">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A0D6E2E">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6E5B14B6">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1DB93E90">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CBF9945">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6DFDAC1C">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CCBEF8E">
            <w:pPr>
              <w:spacing w:line="360" w:lineRule="auto"/>
              <w:rPr>
                <w:rFonts w:eastAsia="华文仿宋"/>
                <w:b w:val="0"/>
                <w:color w:val="000000" w:themeColor="text1"/>
                <w:sz w:val="24"/>
                <w14:textFill>
                  <w14:solidFill>
                    <w14:schemeClr w14:val="tx1"/>
                  </w14:solidFill>
                </w14:textFill>
              </w:rPr>
            </w:pPr>
          </w:p>
        </w:tc>
      </w:tr>
      <w:tr w14:paraId="3127D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563A83EA">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4D11107">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0DF1CC80">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12D4E7D5">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1338772E">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017C52F6">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10CF264">
            <w:pPr>
              <w:spacing w:line="360" w:lineRule="auto"/>
              <w:rPr>
                <w:rFonts w:eastAsia="华文仿宋"/>
                <w:b w:val="0"/>
                <w:color w:val="000000" w:themeColor="text1"/>
                <w:sz w:val="24"/>
                <w14:textFill>
                  <w14:solidFill>
                    <w14:schemeClr w14:val="tx1"/>
                  </w14:solidFill>
                </w14:textFill>
              </w:rPr>
            </w:pPr>
          </w:p>
        </w:tc>
      </w:tr>
      <w:tr w14:paraId="32550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0FDD4D13">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927A1A9">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21452007">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0F5008FA">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30A125D1">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47B1FAD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64299C3">
            <w:pPr>
              <w:spacing w:line="360" w:lineRule="auto"/>
              <w:rPr>
                <w:rFonts w:eastAsia="华文仿宋"/>
                <w:b w:val="0"/>
                <w:color w:val="000000" w:themeColor="text1"/>
                <w:sz w:val="24"/>
                <w14:textFill>
                  <w14:solidFill>
                    <w14:schemeClr w14:val="tx1"/>
                  </w14:solidFill>
                </w14:textFill>
              </w:rPr>
            </w:pPr>
          </w:p>
        </w:tc>
      </w:tr>
      <w:tr w14:paraId="3CADE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12661A40">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CB5E8FC">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343F66A0">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4BAC3331">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189252E2">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3A2A5A3D">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D424618">
            <w:pPr>
              <w:spacing w:line="360" w:lineRule="auto"/>
              <w:rPr>
                <w:rFonts w:eastAsia="华文仿宋"/>
                <w:b w:val="0"/>
                <w:color w:val="000000" w:themeColor="text1"/>
                <w:sz w:val="24"/>
                <w14:textFill>
                  <w14:solidFill>
                    <w14:schemeClr w14:val="tx1"/>
                  </w14:solidFill>
                </w14:textFill>
              </w:rPr>
            </w:pPr>
          </w:p>
        </w:tc>
      </w:tr>
      <w:tr w14:paraId="431AA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AA9399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0E44FC5">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26C8AE6D">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78866472">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0A28CF1F">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65A54640">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A4D4CE5">
            <w:pPr>
              <w:spacing w:line="360" w:lineRule="auto"/>
              <w:rPr>
                <w:rFonts w:eastAsia="华文仿宋"/>
                <w:b w:val="0"/>
                <w:color w:val="000000" w:themeColor="text1"/>
                <w:sz w:val="24"/>
                <w14:textFill>
                  <w14:solidFill>
                    <w14:schemeClr w14:val="tx1"/>
                  </w14:solidFill>
                </w14:textFill>
              </w:rPr>
            </w:pPr>
          </w:p>
        </w:tc>
      </w:tr>
      <w:tr w14:paraId="14882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7DEADEFA">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1AF0A3E">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3FED3786">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281D6BF2">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40A126A9">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08E102A0">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816A4F9">
            <w:pPr>
              <w:spacing w:line="360" w:lineRule="auto"/>
              <w:rPr>
                <w:rFonts w:eastAsia="华文仿宋"/>
                <w:b w:val="0"/>
                <w:color w:val="000000" w:themeColor="text1"/>
                <w:sz w:val="24"/>
                <w14:textFill>
                  <w14:solidFill>
                    <w14:schemeClr w14:val="tx1"/>
                  </w14:solidFill>
                </w14:textFill>
              </w:rPr>
            </w:pPr>
          </w:p>
        </w:tc>
      </w:tr>
      <w:tr w14:paraId="5102B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899EA37">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34B59EF">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42156497">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52F7EF45">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5712A289">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53E21760">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2A65AC8">
            <w:pPr>
              <w:spacing w:line="360" w:lineRule="auto"/>
              <w:rPr>
                <w:rFonts w:eastAsia="华文仿宋"/>
                <w:b w:val="0"/>
                <w:color w:val="000000" w:themeColor="text1"/>
                <w:sz w:val="24"/>
                <w14:textFill>
                  <w14:solidFill>
                    <w14:schemeClr w14:val="tx1"/>
                  </w14:solidFill>
                </w14:textFill>
              </w:rPr>
            </w:pPr>
          </w:p>
        </w:tc>
      </w:tr>
      <w:tr w14:paraId="3CD84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420E68FA">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555B67A">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13897730">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4022A7B6">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58BB0E7F">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459F7931">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E478373">
            <w:pPr>
              <w:spacing w:line="360" w:lineRule="auto"/>
              <w:rPr>
                <w:rFonts w:eastAsia="华文仿宋"/>
                <w:b w:val="0"/>
                <w:color w:val="000000" w:themeColor="text1"/>
                <w:sz w:val="24"/>
                <w14:textFill>
                  <w14:solidFill>
                    <w14:schemeClr w14:val="tx1"/>
                  </w14:solidFill>
                </w14:textFill>
              </w:rPr>
            </w:pPr>
          </w:p>
        </w:tc>
      </w:tr>
      <w:tr w14:paraId="4BC3C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6C89DB1">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F99688F">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6EA52E3F">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0E3F46D7">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3AE7C93D">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4ABD1B0C">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5FBFFE0">
            <w:pPr>
              <w:spacing w:line="360" w:lineRule="auto"/>
              <w:rPr>
                <w:rFonts w:eastAsia="华文仿宋"/>
                <w:b w:val="0"/>
                <w:color w:val="000000" w:themeColor="text1"/>
                <w:sz w:val="24"/>
                <w14:textFill>
                  <w14:solidFill>
                    <w14:schemeClr w14:val="tx1"/>
                  </w14:solidFill>
                </w14:textFill>
              </w:rPr>
            </w:pPr>
          </w:p>
        </w:tc>
      </w:tr>
      <w:tr w14:paraId="63E85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7D0CB0E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6F7A9A0">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0D85E245">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0497A388">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44643914">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72FA789B">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EFF62B1">
            <w:pPr>
              <w:spacing w:line="360" w:lineRule="auto"/>
              <w:rPr>
                <w:rFonts w:eastAsia="华文仿宋"/>
                <w:b w:val="0"/>
                <w:color w:val="000000" w:themeColor="text1"/>
                <w:sz w:val="24"/>
                <w14:textFill>
                  <w14:solidFill>
                    <w14:schemeClr w14:val="tx1"/>
                  </w14:solidFill>
                </w14:textFill>
              </w:rPr>
            </w:pPr>
          </w:p>
        </w:tc>
      </w:tr>
      <w:tr w14:paraId="7BE97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5E1EDD7C">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73E5855">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097180B2">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276B9C89">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7C2302B2">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603427C6">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4A12C47">
            <w:pPr>
              <w:spacing w:line="360" w:lineRule="auto"/>
              <w:rPr>
                <w:rFonts w:eastAsia="华文仿宋"/>
                <w:b w:val="0"/>
                <w:color w:val="000000" w:themeColor="text1"/>
                <w:sz w:val="24"/>
                <w14:textFill>
                  <w14:solidFill>
                    <w14:schemeClr w14:val="tx1"/>
                  </w14:solidFill>
                </w14:textFill>
              </w:rPr>
            </w:pPr>
          </w:p>
        </w:tc>
      </w:tr>
      <w:tr w14:paraId="3328D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4" w:hRule="atLeast"/>
        </w:trPr>
        <w:tc>
          <w:tcPr>
            <w:tcW w:w="8521" w:type="dxa"/>
            <w:gridSpan w:val="9"/>
            <w:vAlign w:val="top"/>
          </w:tcPr>
          <w:p w14:paraId="1ECACE20">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val="0"/>
                <w:bCs w:val="0"/>
                <w:color w:val="000000" w:themeColor="text1"/>
                <w:sz w:val="28"/>
                <w:szCs w:val="28"/>
                <w:lang w:val="en-US" w:eastAsia="zh-CN"/>
                <w14:textFill>
                  <w14:solidFill>
                    <w14:schemeClr w14:val="tx1"/>
                  </w14:solidFill>
                </w14:textFill>
              </w:rPr>
            </w:pPr>
          </w:p>
          <w:p w14:paraId="2E21154F">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eastAsia="华文仿宋"/>
                <w:b w:val="0"/>
                <w:color w:val="000000" w:themeColor="text1"/>
                <w:sz w:val="24"/>
                <w:lang w:val="en-US" w:eastAsia="zh-CN"/>
                <w14:textFill>
                  <w14:solidFill>
                    <w14:schemeClr w14:val="tx1"/>
                  </w14:solidFill>
                </w14:textFill>
              </w:rPr>
            </w:pPr>
            <w:r>
              <w:rPr>
                <w:rFonts w:hint="eastAsia" w:ascii="黑体" w:hAnsi="黑体" w:eastAsia="黑体" w:cs="黑体"/>
                <w:b w:val="0"/>
                <w:bCs w:val="0"/>
                <w:color w:val="000000" w:themeColor="text1"/>
                <w:sz w:val="28"/>
                <w:szCs w:val="28"/>
                <w:lang w:val="en-US" w:eastAsia="zh-CN"/>
                <w14:textFill>
                  <w14:solidFill>
                    <w14:schemeClr w14:val="tx1"/>
                  </w14:solidFill>
                </w14:textFill>
              </w:rPr>
              <w:t>2024年度本单位获评省临床重点专科（含建设项目）总体情况</w:t>
            </w:r>
            <w:r>
              <w:rPr>
                <w:rFonts w:hint="eastAsia" w:eastAsia="华文仿宋"/>
                <w:b w:val="0"/>
                <w:color w:val="000000" w:themeColor="text1"/>
                <w:sz w:val="24"/>
                <w:lang w:val="en-US" w:eastAsia="zh-CN"/>
                <w14:textFill>
                  <w14:solidFill>
                    <w14:schemeClr w14:val="tx1"/>
                  </w14:solidFill>
                </w14:textFill>
              </w:rPr>
              <w:t>：</w:t>
            </w:r>
          </w:p>
          <w:p w14:paraId="2F3549CF">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未获评</w:t>
            </w:r>
          </w:p>
          <w:p w14:paraId="7DA21100">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获评：  省级</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；市域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县域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w:t>
            </w:r>
          </w:p>
          <w:p w14:paraId="37439F57">
            <w:pPr>
              <w:spacing w:line="360" w:lineRule="auto"/>
              <w:jc w:val="both"/>
              <w:rPr>
                <w:rFonts w:hint="eastAsia" w:eastAsia="华文仿宋"/>
                <w:b w:val="0"/>
                <w:color w:val="auto"/>
                <w:sz w:val="24"/>
                <w:lang w:val="en-US" w:eastAsia="zh-CN"/>
              </w:rPr>
            </w:pPr>
            <w:r>
              <w:rPr>
                <w:rFonts w:hint="eastAsia" w:eastAsia="华文仿宋"/>
                <w:b w:val="0"/>
                <w:color w:val="auto"/>
                <w:sz w:val="24"/>
                <w:lang w:val="en-US" w:eastAsia="zh-CN"/>
              </w:rPr>
              <w:t xml:space="preserve">2024年省级财政支持本单位重点专科资金总额 </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w:t>
            </w:r>
          </w:p>
          <w:p w14:paraId="14568E7C">
            <w:pPr>
              <w:jc w:val="both"/>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auto"/>
                <w:sz w:val="24"/>
                <w:lang w:val="en-US" w:eastAsia="zh-CN"/>
              </w:rPr>
              <w:t>已执行</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万元），执行率</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 xml:space="preserve"> %。</w:t>
            </w:r>
          </w:p>
        </w:tc>
      </w:tr>
    </w:tbl>
    <w:p w14:paraId="3D1F03F8">
      <w:pPr>
        <w:numPr>
          <w:ilvl w:val="0"/>
          <w:numId w:val="1"/>
        </w:numPr>
        <w:spacing w:after="156" w:afterLines="5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专科建设与服务情况</w:t>
      </w:r>
    </w:p>
    <w:p w14:paraId="23738F89">
      <w:pPr>
        <w:spacing w:after="156" w:afterLines="50"/>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一、亚专科建设</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383"/>
        <w:gridCol w:w="709"/>
        <w:gridCol w:w="851"/>
        <w:gridCol w:w="992"/>
        <w:gridCol w:w="992"/>
        <w:gridCol w:w="992"/>
        <w:gridCol w:w="1043"/>
      </w:tblGrid>
      <w:tr w14:paraId="40428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8522" w:type="dxa"/>
            <w:gridSpan w:val="8"/>
          </w:tcPr>
          <w:p w14:paraId="6DB49598">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是否设置亚专科：是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5AAC9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restart"/>
            <w:vAlign w:val="center"/>
          </w:tcPr>
          <w:p w14:paraId="5D0AAE21">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亚专科名称</w:t>
            </w:r>
          </w:p>
        </w:tc>
        <w:tc>
          <w:tcPr>
            <w:tcW w:w="1383" w:type="dxa"/>
            <w:vMerge w:val="restart"/>
            <w:vAlign w:val="center"/>
          </w:tcPr>
          <w:p w14:paraId="6D33FDDD">
            <w:pPr>
              <w:pStyle w:val="10"/>
              <w:spacing w:line="36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是否独立设置</w:t>
            </w:r>
          </w:p>
        </w:tc>
        <w:tc>
          <w:tcPr>
            <w:tcW w:w="5579" w:type="dxa"/>
            <w:gridSpan w:val="6"/>
            <w:vAlign w:val="center"/>
          </w:tcPr>
          <w:p w14:paraId="7CA35E20">
            <w:pPr>
              <w:pStyle w:val="10"/>
              <w:rPr>
                <w:rFonts w:eastAsia="仿宋_GB2312"/>
                <w:color w:val="000000" w:themeColor="text1"/>
                <w14:textFill>
                  <w14:solidFill>
                    <w14:schemeClr w14:val="tx1"/>
                  </w14:solidFill>
                </w14:textFill>
              </w:rPr>
            </w:pPr>
            <w:r>
              <w:rPr>
                <w:rFonts w:hint="eastAsia" w:ascii="仿宋_GB2312" w:hAnsi="宋体" w:eastAsia="仿宋_GB2312"/>
                <w:color w:val="000000" w:themeColor="text1"/>
                <w14:textFill>
                  <w14:solidFill>
                    <w14:schemeClr w14:val="tx1"/>
                  </w14:solidFill>
                </w14:textFill>
              </w:rPr>
              <w:t>近3年医疗工作情况</w:t>
            </w:r>
          </w:p>
        </w:tc>
      </w:tr>
      <w:tr w14:paraId="46865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vAlign w:val="center"/>
          </w:tcPr>
          <w:p w14:paraId="35D3939C">
            <w:pPr>
              <w:pStyle w:val="10"/>
              <w:rPr>
                <w:color w:val="000000" w:themeColor="text1"/>
                <w14:textFill>
                  <w14:solidFill>
                    <w14:schemeClr w14:val="tx1"/>
                  </w14:solidFill>
                </w14:textFill>
              </w:rPr>
            </w:pPr>
          </w:p>
        </w:tc>
        <w:tc>
          <w:tcPr>
            <w:tcW w:w="1383" w:type="dxa"/>
            <w:vMerge w:val="continue"/>
            <w:vAlign w:val="center"/>
          </w:tcPr>
          <w:p w14:paraId="79207A24">
            <w:pPr>
              <w:pStyle w:val="10"/>
              <w:rPr>
                <w:color w:val="000000" w:themeColor="text1"/>
                <w14:textFill>
                  <w14:solidFill>
                    <w14:schemeClr w14:val="tx1"/>
                  </w14:solidFill>
                </w14:textFill>
              </w:rPr>
            </w:pPr>
          </w:p>
        </w:tc>
        <w:tc>
          <w:tcPr>
            <w:tcW w:w="709" w:type="dxa"/>
            <w:vAlign w:val="center"/>
          </w:tcPr>
          <w:p w14:paraId="0365B478">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床位数</w:t>
            </w:r>
          </w:p>
        </w:tc>
        <w:tc>
          <w:tcPr>
            <w:tcW w:w="851" w:type="dxa"/>
            <w:vAlign w:val="center"/>
          </w:tcPr>
          <w:p w14:paraId="1745C761">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患者例数</w:t>
            </w:r>
          </w:p>
        </w:tc>
        <w:tc>
          <w:tcPr>
            <w:tcW w:w="992" w:type="dxa"/>
            <w:vAlign w:val="center"/>
          </w:tcPr>
          <w:p w14:paraId="513C8F11">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急危重症比例</w:t>
            </w:r>
          </w:p>
        </w:tc>
        <w:tc>
          <w:tcPr>
            <w:tcW w:w="992" w:type="dxa"/>
            <w:vAlign w:val="center"/>
          </w:tcPr>
          <w:p w14:paraId="1E995768">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疑难症比例</w:t>
            </w:r>
          </w:p>
        </w:tc>
        <w:tc>
          <w:tcPr>
            <w:tcW w:w="992" w:type="dxa"/>
            <w:vAlign w:val="center"/>
          </w:tcPr>
          <w:p w14:paraId="353A81B2">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治愈</w:t>
            </w:r>
          </w:p>
          <w:p w14:paraId="153DBC6C">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好转率</w:t>
            </w:r>
          </w:p>
        </w:tc>
        <w:tc>
          <w:tcPr>
            <w:tcW w:w="1043" w:type="dxa"/>
            <w:vAlign w:val="center"/>
          </w:tcPr>
          <w:p w14:paraId="3272CE2E">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平均</w:t>
            </w:r>
          </w:p>
          <w:p w14:paraId="6447BD8E">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住院日</w:t>
            </w:r>
          </w:p>
        </w:tc>
      </w:tr>
      <w:tr w14:paraId="2A432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0FF7773C">
            <w:pPr>
              <w:pStyle w:val="10"/>
              <w:rPr>
                <w:color w:val="000000" w:themeColor="text1"/>
                <w14:textFill>
                  <w14:solidFill>
                    <w14:schemeClr w14:val="tx1"/>
                  </w14:solidFill>
                </w14:textFill>
              </w:rPr>
            </w:pPr>
          </w:p>
        </w:tc>
        <w:tc>
          <w:tcPr>
            <w:tcW w:w="1383" w:type="dxa"/>
            <w:vAlign w:val="center"/>
          </w:tcPr>
          <w:p w14:paraId="64CBCB32">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709" w:type="dxa"/>
            <w:vAlign w:val="center"/>
          </w:tcPr>
          <w:p w14:paraId="4224B28C">
            <w:pPr>
              <w:pStyle w:val="10"/>
              <w:spacing w:line="320" w:lineRule="exact"/>
              <w:rPr>
                <w:color w:val="000000" w:themeColor="text1"/>
                <w14:textFill>
                  <w14:solidFill>
                    <w14:schemeClr w14:val="tx1"/>
                  </w14:solidFill>
                </w14:textFill>
              </w:rPr>
            </w:pPr>
          </w:p>
        </w:tc>
        <w:tc>
          <w:tcPr>
            <w:tcW w:w="851" w:type="dxa"/>
            <w:vAlign w:val="center"/>
          </w:tcPr>
          <w:p w14:paraId="1868C72C">
            <w:pPr>
              <w:pStyle w:val="10"/>
              <w:spacing w:line="320" w:lineRule="exact"/>
              <w:rPr>
                <w:color w:val="000000" w:themeColor="text1"/>
                <w14:textFill>
                  <w14:solidFill>
                    <w14:schemeClr w14:val="tx1"/>
                  </w14:solidFill>
                </w14:textFill>
              </w:rPr>
            </w:pPr>
          </w:p>
        </w:tc>
        <w:tc>
          <w:tcPr>
            <w:tcW w:w="992" w:type="dxa"/>
            <w:vAlign w:val="center"/>
          </w:tcPr>
          <w:p w14:paraId="6571A79C">
            <w:pPr>
              <w:pStyle w:val="10"/>
              <w:spacing w:line="320" w:lineRule="exact"/>
              <w:rPr>
                <w:color w:val="000000" w:themeColor="text1"/>
                <w14:textFill>
                  <w14:solidFill>
                    <w14:schemeClr w14:val="tx1"/>
                  </w14:solidFill>
                </w14:textFill>
              </w:rPr>
            </w:pPr>
          </w:p>
        </w:tc>
        <w:tc>
          <w:tcPr>
            <w:tcW w:w="992" w:type="dxa"/>
            <w:vAlign w:val="center"/>
          </w:tcPr>
          <w:p w14:paraId="2F76C0A9">
            <w:pPr>
              <w:pStyle w:val="10"/>
              <w:spacing w:line="320" w:lineRule="exact"/>
              <w:rPr>
                <w:color w:val="000000" w:themeColor="text1"/>
                <w14:textFill>
                  <w14:solidFill>
                    <w14:schemeClr w14:val="tx1"/>
                  </w14:solidFill>
                </w14:textFill>
              </w:rPr>
            </w:pPr>
          </w:p>
        </w:tc>
        <w:tc>
          <w:tcPr>
            <w:tcW w:w="992" w:type="dxa"/>
            <w:vAlign w:val="center"/>
          </w:tcPr>
          <w:p w14:paraId="668E5D2D">
            <w:pPr>
              <w:pStyle w:val="10"/>
              <w:spacing w:line="320" w:lineRule="exact"/>
              <w:rPr>
                <w:color w:val="000000" w:themeColor="text1"/>
                <w14:textFill>
                  <w14:solidFill>
                    <w14:schemeClr w14:val="tx1"/>
                  </w14:solidFill>
                </w14:textFill>
              </w:rPr>
            </w:pPr>
          </w:p>
        </w:tc>
        <w:tc>
          <w:tcPr>
            <w:tcW w:w="1043" w:type="dxa"/>
            <w:vAlign w:val="center"/>
          </w:tcPr>
          <w:p w14:paraId="583937A1">
            <w:pPr>
              <w:pStyle w:val="10"/>
              <w:spacing w:line="320" w:lineRule="exact"/>
              <w:rPr>
                <w:color w:val="000000" w:themeColor="text1"/>
                <w14:textFill>
                  <w14:solidFill>
                    <w14:schemeClr w14:val="tx1"/>
                  </w14:solidFill>
                </w14:textFill>
              </w:rPr>
            </w:pPr>
          </w:p>
        </w:tc>
      </w:tr>
      <w:tr w14:paraId="73719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12F2F357">
            <w:pPr>
              <w:pStyle w:val="10"/>
              <w:rPr>
                <w:color w:val="000000" w:themeColor="text1"/>
                <w14:textFill>
                  <w14:solidFill>
                    <w14:schemeClr w14:val="tx1"/>
                  </w14:solidFill>
                </w14:textFill>
              </w:rPr>
            </w:pPr>
          </w:p>
        </w:tc>
        <w:tc>
          <w:tcPr>
            <w:tcW w:w="1383" w:type="dxa"/>
            <w:vAlign w:val="center"/>
          </w:tcPr>
          <w:p w14:paraId="3E9C80CA">
            <w:pPr>
              <w:spacing w:line="32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c>
          <w:tcPr>
            <w:tcW w:w="709" w:type="dxa"/>
            <w:vAlign w:val="center"/>
          </w:tcPr>
          <w:p w14:paraId="681C95E9">
            <w:pPr>
              <w:pStyle w:val="10"/>
              <w:spacing w:line="320" w:lineRule="exact"/>
              <w:rPr>
                <w:color w:val="000000" w:themeColor="text1"/>
                <w14:textFill>
                  <w14:solidFill>
                    <w14:schemeClr w14:val="tx1"/>
                  </w14:solidFill>
                </w14:textFill>
              </w:rPr>
            </w:pPr>
          </w:p>
        </w:tc>
        <w:tc>
          <w:tcPr>
            <w:tcW w:w="851" w:type="dxa"/>
            <w:vAlign w:val="center"/>
          </w:tcPr>
          <w:p w14:paraId="7A98CB7E">
            <w:pPr>
              <w:pStyle w:val="10"/>
              <w:spacing w:line="320" w:lineRule="exact"/>
              <w:rPr>
                <w:color w:val="000000" w:themeColor="text1"/>
                <w14:textFill>
                  <w14:solidFill>
                    <w14:schemeClr w14:val="tx1"/>
                  </w14:solidFill>
                </w14:textFill>
              </w:rPr>
            </w:pPr>
          </w:p>
        </w:tc>
        <w:tc>
          <w:tcPr>
            <w:tcW w:w="992" w:type="dxa"/>
            <w:vAlign w:val="center"/>
          </w:tcPr>
          <w:p w14:paraId="336C01E3">
            <w:pPr>
              <w:pStyle w:val="10"/>
              <w:spacing w:line="320" w:lineRule="exact"/>
              <w:rPr>
                <w:color w:val="000000" w:themeColor="text1"/>
                <w14:textFill>
                  <w14:solidFill>
                    <w14:schemeClr w14:val="tx1"/>
                  </w14:solidFill>
                </w14:textFill>
              </w:rPr>
            </w:pPr>
          </w:p>
        </w:tc>
        <w:tc>
          <w:tcPr>
            <w:tcW w:w="992" w:type="dxa"/>
            <w:vAlign w:val="center"/>
          </w:tcPr>
          <w:p w14:paraId="4170E2CF">
            <w:pPr>
              <w:pStyle w:val="10"/>
              <w:spacing w:line="320" w:lineRule="exact"/>
              <w:rPr>
                <w:color w:val="000000" w:themeColor="text1"/>
                <w14:textFill>
                  <w14:solidFill>
                    <w14:schemeClr w14:val="tx1"/>
                  </w14:solidFill>
                </w14:textFill>
              </w:rPr>
            </w:pPr>
          </w:p>
        </w:tc>
        <w:tc>
          <w:tcPr>
            <w:tcW w:w="992" w:type="dxa"/>
            <w:vAlign w:val="center"/>
          </w:tcPr>
          <w:p w14:paraId="1D1C0A9E">
            <w:pPr>
              <w:pStyle w:val="10"/>
              <w:spacing w:line="320" w:lineRule="exact"/>
              <w:rPr>
                <w:color w:val="000000" w:themeColor="text1"/>
                <w14:textFill>
                  <w14:solidFill>
                    <w14:schemeClr w14:val="tx1"/>
                  </w14:solidFill>
                </w14:textFill>
              </w:rPr>
            </w:pPr>
          </w:p>
        </w:tc>
        <w:tc>
          <w:tcPr>
            <w:tcW w:w="1043" w:type="dxa"/>
            <w:vAlign w:val="center"/>
          </w:tcPr>
          <w:p w14:paraId="1B7649E9">
            <w:pPr>
              <w:pStyle w:val="10"/>
              <w:spacing w:line="320" w:lineRule="exact"/>
              <w:rPr>
                <w:color w:val="000000" w:themeColor="text1"/>
                <w14:textFill>
                  <w14:solidFill>
                    <w14:schemeClr w14:val="tx1"/>
                  </w14:solidFill>
                </w14:textFill>
              </w:rPr>
            </w:pPr>
          </w:p>
        </w:tc>
      </w:tr>
      <w:tr w14:paraId="75FA3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4EDC9F87">
            <w:pPr>
              <w:pStyle w:val="10"/>
              <w:rPr>
                <w:color w:val="000000" w:themeColor="text1"/>
                <w14:textFill>
                  <w14:solidFill>
                    <w14:schemeClr w14:val="tx1"/>
                  </w14:solidFill>
                </w14:textFill>
              </w:rPr>
            </w:pPr>
          </w:p>
        </w:tc>
        <w:tc>
          <w:tcPr>
            <w:tcW w:w="1383" w:type="dxa"/>
            <w:vAlign w:val="center"/>
          </w:tcPr>
          <w:p w14:paraId="1FC3D9AF">
            <w:pPr>
              <w:spacing w:line="32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c>
          <w:tcPr>
            <w:tcW w:w="709" w:type="dxa"/>
            <w:vAlign w:val="center"/>
          </w:tcPr>
          <w:p w14:paraId="7AB41C82">
            <w:pPr>
              <w:pStyle w:val="10"/>
              <w:spacing w:line="320" w:lineRule="exact"/>
              <w:rPr>
                <w:color w:val="000000" w:themeColor="text1"/>
                <w14:textFill>
                  <w14:solidFill>
                    <w14:schemeClr w14:val="tx1"/>
                  </w14:solidFill>
                </w14:textFill>
              </w:rPr>
            </w:pPr>
          </w:p>
        </w:tc>
        <w:tc>
          <w:tcPr>
            <w:tcW w:w="851" w:type="dxa"/>
            <w:vAlign w:val="center"/>
          </w:tcPr>
          <w:p w14:paraId="3EC282B4">
            <w:pPr>
              <w:pStyle w:val="10"/>
              <w:spacing w:line="320" w:lineRule="exact"/>
              <w:rPr>
                <w:color w:val="000000" w:themeColor="text1"/>
                <w14:textFill>
                  <w14:solidFill>
                    <w14:schemeClr w14:val="tx1"/>
                  </w14:solidFill>
                </w14:textFill>
              </w:rPr>
            </w:pPr>
          </w:p>
        </w:tc>
        <w:tc>
          <w:tcPr>
            <w:tcW w:w="992" w:type="dxa"/>
            <w:vAlign w:val="center"/>
          </w:tcPr>
          <w:p w14:paraId="167EBAFA">
            <w:pPr>
              <w:pStyle w:val="10"/>
              <w:spacing w:line="320" w:lineRule="exact"/>
              <w:rPr>
                <w:color w:val="000000" w:themeColor="text1"/>
                <w14:textFill>
                  <w14:solidFill>
                    <w14:schemeClr w14:val="tx1"/>
                  </w14:solidFill>
                </w14:textFill>
              </w:rPr>
            </w:pPr>
          </w:p>
        </w:tc>
        <w:tc>
          <w:tcPr>
            <w:tcW w:w="992" w:type="dxa"/>
            <w:vAlign w:val="center"/>
          </w:tcPr>
          <w:p w14:paraId="03A766CD">
            <w:pPr>
              <w:pStyle w:val="10"/>
              <w:spacing w:line="320" w:lineRule="exact"/>
              <w:rPr>
                <w:color w:val="000000" w:themeColor="text1"/>
                <w14:textFill>
                  <w14:solidFill>
                    <w14:schemeClr w14:val="tx1"/>
                  </w14:solidFill>
                </w14:textFill>
              </w:rPr>
            </w:pPr>
          </w:p>
        </w:tc>
        <w:tc>
          <w:tcPr>
            <w:tcW w:w="992" w:type="dxa"/>
            <w:vAlign w:val="center"/>
          </w:tcPr>
          <w:p w14:paraId="14910266">
            <w:pPr>
              <w:pStyle w:val="10"/>
              <w:spacing w:line="320" w:lineRule="exact"/>
              <w:rPr>
                <w:color w:val="000000" w:themeColor="text1"/>
                <w14:textFill>
                  <w14:solidFill>
                    <w14:schemeClr w14:val="tx1"/>
                  </w14:solidFill>
                </w14:textFill>
              </w:rPr>
            </w:pPr>
          </w:p>
        </w:tc>
        <w:tc>
          <w:tcPr>
            <w:tcW w:w="1043" w:type="dxa"/>
            <w:vAlign w:val="center"/>
          </w:tcPr>
          <w:p w14:paraId="4F5B0635">
            <w:pPr>
              <w:pStyle w:val="10"/>
              <w:spacing w:line="320" w:lineRule="exact"/>
              <w:rPr>
                <w:color w:val="000000" w:themeColor="text1"/>
                <w14:textFill>
                  <w14:solidFill>
                    <w14:schemeClr w14:val="tx1"/>
                  </w14:solidFill>
                </w14:textFill>
              </w:rPr>
            </w:pPr>
          </w:p>
        </w:tc>
      </w:tr>
      <w:tr w14:paraId="30BEA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1F1DCDF2">
            <w:pPr>
              <w:pStyle w:val="10"/>
              <w:rPr>
                <w:color w:val="000000" w:themeColor="text1"/>
                <w14:textFill>
                  <w14:solidFill>
                    <w14:schemeClr w14:val="tx1"/>
                  </w14:solidFill>
                </w14:textFill>
              </w:rPr>
            </w:pPr>
          </w:p>
        </w:tc>
        <w:tc>
          <w:tcPr>
            <w:tcW w:w="1383" w:type="dxa"/>
            <w:vAlign w:val="center"/>
          </w:tcPr>
          <w:p w14:paraId="02AB7E32">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709" w:type="dxa"/>
            <w:vAlign w:val="center"/>
          </w:tcPr>
          <w:p w14:paraId="3D1C82FC">
            <w:pPr>
              <w:pStyle w:val="10"/>
              <w:spacing w:line="320" w:lineRule="exact"/>
              <w:rPr>
                <w:color w:val="000000" w:themeColor="text1"/>
                <w14:textFill>
                  <w14:solidFill>
                    <w14:schemeClr w14:val="tx1"/>
                  </w14:solidFill>
                </w14:textFill>
              </w:rPr>
            </w:pPr>
          </w:p>
        </w:tc>
        <w:tc>
          <w:tcPr>
            <w:tcW w:w="851" w:type="dxa"/>
            <w:vAlign w:val="center"/>
          </w:tcPr>
          <w:p w14:paraId="783A3240">
            <w:pPr>
              <w:pStyle w:val="10"/>
              <w:spacing w:line="320" w:lineRule="exact"/>
              <w:rPr>
                <w:color w:val="000000" w:themeColor="text1"/>
                <w14:textFill>
                  <w14:solidFill>
                    <w14:schemeClr w14:val="tx1"/>
                  </w14:solidFill>
                </w14:textFill>
              </w:rPr>
            </w:pPr>
          </w:p>
        </w:tc>
        <w:tc>
          <w:tcPr>
            <w:tcW w:w="992" w:type="dxa"/>
            <w:vAlign w:val="center"/>
          </w:tcPr>
          <w:p w14:paraId="5C7655B0">
            <w:pPr>
              <w:pStyle w:val="10"/>
              <w:spacing w:line="320" w:lineRule="exact"/>
              <w:rPr>
                <w:color w:val="000000" w:themeColor="text1"/>
                <w14:textFill>
                  <w14:solidFill>
                    <w14:schemeClr w14:val="tx1"/>
                  </w14:solidFill>
                </w14:textFill>
              </w:rPr>
            </w:pPr>
          </w:p>
        </w:tc>
        <w:tc>
          <w:tcPr>
            <w:tcW w:w="992" w:type="dxa"/>
            <w:vAlign w:val="center"/>
          </w:tcPr>
          <w:p w14:paraId="08BD72D8">
            <w:pPr>
              <w:pStyle w:val="10"/>
              <w:spacing w:line="320" w:lineRule="exact"/>
              <w:rPr>
                <w:color w:val="000000" w:themeColor="text1"/>
                <w14:textFill>
                  <w14:solidFill>
                    <w14:schemeClr w14:val="tx1"/>
                  </w14:solidFill>
                </w14:textFill>
              </w:rPr>
            </w:pPr>
          </w:p>
        </w:tc>
        <w:tc>
          <w:tcPr>
            <w:tcW w:w="992" w:type="dxa"/>
            <w:vAlign w:val="center"/>
          </w:tcPr>
          <w:p w14:paraId="7F5281B8">
            <w:pPr>
              <w:pStyle w:val="10"/>
              <w:spacing w:line="320" w:lineRule="exact"/>
              <w:rPr>
                <w:color w:val="000000" w:themeColor="text1"/>
                <w14:textFill>
                  <w14:solidFill>
                    <w14:schemeClr w14:val="tx1"/>
                  </w14:solidFill>
                </w14:textFill>
              </w:rPr>
            </w:pPr>
          </w:p>
        </w:tc>
        <w:tc>
          <w:tcPr>
            <w:tcW w:w="1043" w:type="dxa"/>
            <w:vAlign w:val="center"/>
          </w:tcPr>
          <w:p w14:paraId="44B783E3">
            <w:pPr>
              <w:pStyle w:val="10"/>
              <w:spacing w:line="320" w:lineRule="exact"/>
              <w:rPr>
                <w:color w:val="000000" w:themeColor="text1"/>
                <w14:textFill>
                  <w14:solidFill>
                    <w14:schemeClr w14:val="tx1"/>
                  </w14:solidFill>
                </w14:textFill>
              </w:rPr>
            </w:pPr>
          </w:p>
        </w:tc>
      </w:tr>
    </w:tbl>
    <w:p w14:paraId="178060BE">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二、住院患者医疗服务能力（近3年）</w:t>
      </w:r>
    </w:p>
    <w:tbl>
      <w:tblPr>
        <w:tblStyle w:val="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
        <w:gridCol w:w="900"/>
        <w:gridCol w:w="1137"/>
        <w:gridCol w:w="900"/>
        <w:gridCol w:w="868"/>
        <w:gridCol w:w="1210"/>
        <w:gridCol w:w="1200"/>
        <w:gridCol w:w="1283"/>
      </w:tblGrid>
      <w:tr w14:paraId="4887F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trPr>
        <w:tc>
          <w:tcPr>
            <w:tcW w:w="598" w:type="pct"/>
            <w:vAlign w:val="center"/>
          </w:tcPr>
          <w:p w14:paraId="6BC437D3">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528" w:type="pct"/>
            <w:vAlign w:val="center"/>
          </w:tcPr>
          <w:p w14:paraId="1A0CDE87">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DRGs组数</w:t>
            </w:r>
          </w:p>
        </w:tc>
        <w:tc>
          <w:tcPr>
            <w:tcW w:w="667" w:type="pct"/>
            <w:vAlign w:val="center"/>
          </w:tcPr>
          <w:p w14:paraId="27E837A0">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病例组合指数（CMI）</w:t>
            </w:r>
          </w:p>
        </w:tc>
        <w:tc>
          <w:tcPr>
            <w:tcW w:w="528" w:type="pct"/>
            <w:vAlign w:val="center"/>
          </w:tcPr>
          <w:p w14:paraId="38E95740">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时间消耗指数</w:t>
            </w:r>
          </w:p>
        </w:tc>
        <w:tc>
          <w:tcPr>
            <w:tcW w:w="509" w:type="pct"/>
            <w:vAlign w:val="center"/>
          </w:tcPr>
          <w:p w14:paraId="63879D3D">
            <w:pPr>
              <w:pStyle w:val="10"/>
              <w:spacing w:line="300" w:lineRule="exact"/>
              <w:rPr>
                <w:color w:val="000000" w:themeColor="text1"/>
                <w14:textFill>
                  <w14:solidFill>
                    <w14:schemeClr w14:val="tx1"/>
                  </w14:solidFill>
                </w14:textFill>
              </w:rPr>
            </w:pPr>
            <w:r>
              <w:rPr>
                <w:color w:val="000000" w:themeColor="text1"/>
                <w14:textFill>
                  <w14:solidFill>
                    <w14:schemeClr w14:val="tx1"/>
                  </w14:solidFill>
                </w14:textFill>
              </w:rPr>
              <w:t>费用消耗指数</w:t>
            </w:r>
          </w:p>
        </w:tc>
        <w:tc>
          <w:tcPr>
            <w:tcW w:w="710" w:type="pct"/>
            <w:vAlign w:val="center"/>
          </w:tcPr>
          <w:p w14:paraId="288B73A4">
            <w:pPr>
              <w:pStyle w:val="10"/>
              <w:spacing w:line="300" w:lineRule="exact"/>
              <w:rPr>
                <w:rFonts w:hint="eastAsia" w:eastAsia="华文仿宋"/>
                <w:color w:val="000000" w:themeColor="text1"/>
                <w:lang w:val="en-US" w:eastAsia="zh-CN"/>
                <w14:textFill>
                  <w14:solidFill>
                    <w14:schemeClr w14:val="tx1"/>
                  </w14:solidFill>
                </w14:textFill>
              </w:rPr>
            </w:pPr>
            <w:r>
              <w:rPr>
                <w:rFonts w:hint="eastAsia"/>
                <w:color w:val="auto"/>
              </w:rPr>
              <w:t>手术占比（外科为主</w:t>
            </w:r>
            <w:r>
              <w:rPr>
                <w:rFonts w:hint="eastAsia"/>
                <w:color w:val="auto"/>
                <w:lang w:eastAsia="zh-CN"/>
              </w:rPr>
              <w:t>）</w:t>
            </w:r>
          </w:p>
        </w:tc>
        <w:tc>
          <w:tcPr>
            <w:tcW w:w="704" w:type="pct"/>
            <w:vAlign w:val="center"/>
          </w:tcPr>
          <w:p w14:paraId="4C54CAC0">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四级手术占比（外科为主）</w:t>
            </w:r>
          </w:p>
        </w:tc>
        <w:tc>
          <w:tcPr>
            <w:tcW w:w="753" w:type="pct"/>
            <w:vAlign w:val="center"/>
          </w:tcPr>
          <w:p w14:paraId="3243C7F9">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微创手术占比（外科为主）</w:t>
            </w:r>
          </w:p>
        </w:tc>
      </w:tr>
      <w:tr w14:paraId="7B628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14:paraId="3ADD146B">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528" w:type="pct"/>
            <w:vAlign w:val="center"/>
          </w:tcPr>
          <w:p w14:paraId="33E76A11">
            <w:pPr>
              <w:pStyle w:val="10"/>
              <w:rPr>
                <w:color w:val="000000" w:themeColor="text1"/>
                <w14:textFill>
                  <w14:solidFill>
                    <w14:schemeClr w14:val="tx1"/>
                  </w14:solidFill>
                </w14:textFill>
              </w:rPr>
            </w:pPr>
          </w:p>
        </w:tc>
        <w:tc>
          <w:tcPr>
            <w:tcW w:w="667" w:type="pct"/>
            <w:vAlign w:val="center"/>
          </w:tcPr>
          <w:p w14:paraId="7F8D5084">
            <w:pPr>
              <w:pStyle w:val="10"/>
              <w:rPr>
                <w:color w:val="000000" w:themeColor="text1"/>
                <w14:textFill>
                  <w14:solidFill>
                    <w14:schemeClr w14:val="tx1"/>
                  </w14:solidFill>
                </w14:textFill>
              </w:rPr>
            </w:pPr>
          </w:p>
        </w:tc>
        <w:tc>
          <w:tcPr>
            <w:tcW w:w="528" w:type="pct"/>
            <w:vAlign w:val="center"/>
          </w:tcPr>
          <w:p w14:paraId="04933D62">
            <w:pPr>
              <w:pStyle w:val="10"/>
              <w:rPr>
                <w:color w:val="000000" w:themeColor="text1"/>
                <w14:textFill>
                  <w14:solidFill>
                    <w14:schemeClr w14:val="tx1"/>
                  </w14:solidFill>
                </w14:textFill>
              </w:rPr>
            </w:pPr>
          </w:p>
        </w:tc>
        <w:tc>
          <w:tcPr>
            <w:tcW w:w="509" w:type="pct"/>
            <w:vAlign w:val="center"/>
          </w:tcPr>
          <w:p w14:paraId="3484F3C1">
            <w:pPr>
              <w:pStyle w:val="10"/>
              <w:rPr>
                <w:color w:val="000000" w:themeColor="text1"/>
                <w14:textFill>
                  <w14:solidFill>
                    <w14:schemeClr w14:val="tx1"/>
                  </w14:solidFill>
                </w14:textFill>
              </w:rPr>
            </w:pPr>
          </w:p>
        </w:tc>
        <w:tc>
          <w:tcPr>
            <w:tcW w:w="710" w:type="pct"/>
          </w:tcPr>
          <w:p w14:paraId="5FF3BB9B">
            <w:pPr>
              <w:pStyle w:val="10"/>
              <w:rPr>
                <w:color w:val="000000" w:themeColor="text1"/>
                <w14:textFill>
                  <w14:solidFill>
                    <w14:schemeClr w14:val="tx1"/>
                  </w14:solidFill>
                </w14:textFill>
              </w:rPr>
            </w:pPr>
          </w:p>
        </w:tc>
        <w:tc>
          <w:tcPr>
            <w:tcW w:w="704" w:type="pct"/>
          </w:tcPr>
          <w:p w14:paraId="598F5765">
            <w:pPr>
              <w:pStyle w:val="10"/>
              <w:rPr>
                <w:color w:val="000000" w:themeColor="text1"/>
                <w14:textFill>
                  <w14:solidFill>
                    <w14:schemeClr w14:val="tx1"/>
                  </w14:solidFill>
                </w14:textFill>
              </w:rPr>
            </w:pPr>
          </w:p>
        </w:tc>
        <w:tc>
          <w:tcPr>
            <w:tcW w:w="753" w:type="pct"/>
          </w:tcPr>
          <w:p w14:paraId="3DBA44DE">
            <w:pPr>
              <w:pStyle w:val="10"/>
              <w:rPr>
                <w:color w:val="000000" w:themeColor="text1"/>
                <w14:textFill>
                  <w14:solidFill>
                    <w14:schemeClr w14:val="tx1"/>
                  </w14:solidFill>
                </w14:textFill>
              </w:rPr>
            </w:pPr>
          </w:p>
        </w:tc>
      </w:tr>
      <w:tr w14:paraId="54293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14:paraId="01EFDAAE">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528" w:type="pct"/>
            <w:vAlign w:val="center"/>
          </w:tcPr>
          <w:p w14:paraId="0E4822C3">
            <w:pPr>
              <w:pStyle w:val="10"/>
              <w:rPr>
                <w:color w:val="000000" w:themeColor="text1"/>
                <w14:textFill>
                  <w14:solidFill>
                    <w14:schemeClr w14:val="tx1"/>
                  </w14:solidFill>
                </w14:textFill>
              </w:rPr>
            </w:pPr>
          </w:p>
        </w:tc>
        <w:tc>
          <w:tcPr>
            <w:tcW w:w="667" w:type="pct"/>
            <w:vAlign w:val="center"/>
          </w:tcPr>
          <w:p w14:paraId="2C948A9A">
            <w:pPr>
              <w:pStyle w:val="10"/>
              <w:rPr>
                <w:color w:val="000000" w:themeColor="text1"/>
                <w14:textFill>
                  <w14:solidFill>
                    <w14:schemeClr w14:val="tx1"/>
                  </w14:solidFill>
                </w14:textFill>
              </w:rPr>
            </w:pPr>
          </w:p>
        </w:tc>
        <w:tc>
          <w:tcPr>
            <w:tcW w:w="528" w:type="pct"/>
            <w:vAlign w:val="center"/>
          </w:tcPr>
          <w:p w14:paraId="77164D50">
            <w:pPr>
              <w:pStyle w:val="10"/>
              <w:rPr>
                <w:color w:val="000000" w:themeColor="text1"/>
                <w14:textFill>
                  <w14:solidFill>
                    <w14:schemeClr w14:val="tx1"/>
                  </w14:solidFill>
                </w14:textFill>
              </w:rPr>
            </w:pPr>
          </w:p>
        </w:tc>
        <w:tc>
          <w:tcPr>
            <w:tcW w:w="509" w:type="pct"/>
            <w:vAlign w:val="center"/>
          </w:tcPr>
          <w:p w14:paraId="0D78B672">
            <w:pPr>
              <w:pStyle w:val="10"/>
              <w:rPr>
                <w:color w:val="000000" w:themeColor="text1"/>
                <w14:textFill>
                  <w14:solidFill>
                    <w14:schemeClr w14:val="tx1"/>
                  </w14:solidFill>
                </w14:textFill>
              </w:rPr>
            </w:pPr>
          </w:p>
        </w:tc>
        <w:tc>
          <w:tcPr>
            <w:tcW w:w="710" w:type="pct"/>
          </w:tcPr>
          <w:p w14:paraId="31BEFB20">
            <w:pPr>
              <w:pStyle w:val="10"/>
              <w:rPr>
                <w:color w:val="000000" w:themeColor="text1"/>
                <w14:textFill>
                  <w14:solidFill>
                    <w14:schemeClr w14:val="tx1"/>
                  </w14:solidFill>
                </w14:textFill>
              </w:rPr>
            </w:pPr>
          </w:p>
        </w:tc>
        <w:tc>
          <w:tcPr>
            <w:tcW w:w="704" w:type="pct"/>
          </w:tcPr>
          <w:p w14:paraId="0BD84EDF">
            <w:pPr>
              <w:pStyle w:val="10"/>
              <w:rPr>
                <w:color w:val="000000" w:themeColor="text1"/>
                <w14:textFill>
                  <w14:solidFill>
                    <w14:schemeClr w14:val="tx1"/>
                  </w14:solidFill>
                </w14:textFill>
              </w:rPr>
            </w:pPr>
          </w:p>
        </w:tc>
        <w:tc>
          <w:tcPr>
            <w:tcW w:w="753" w:type="pct"/>
          </w:tcPr>
          <w:p w14:paraId="53AF17AE">
            <w:pPr>
              <w:pStyle w:val="10"/>
              <w:rPr>
                <w:color w:val="000000" w:themeColor="text1"/>
                <w14:textFill>
                  <w14:solidFill>
                    <w14:schemeClr w14:val="tx1"/>
                  </w14:solidFill>
                </w14:textFill>
              </w:rPr>
            </w:pPr>
          </w:p>
        </w:tc>
      </w:tr>
      <w:tr w14:paraId="0875B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14:paraId="359082F6">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528" w:type="pct"/>
            <w:vAlign w:val="center"/>
          </w:tcPr>
          <w:p w14:paraId="31E07D2C">
            <w:pPr>
              <w:pStyle w:val="10"/>
              <w:rPr>
                <w:color w:val="000000" w:themeColor="text1"/>
                <w14:textFill>
                  <w14:solidFill>
                    <w14:schemeClr w14:val="tx1"/>
                  </w14:solidFill>
                </w14:textFill>
              </w:rPr>
            </w:pPr>
          </w:p>
        </w:tc>
        <w:tc>
          <w:tcPr>
            <w:tcW w:w="667" w:type="pct"/>
            <w:vAlign w:val="center"/>
          </w:tcPr>
          <w:p w14:paraId="1BB8CB2C">
            <w:pPr>
              <w:pStyle w:val="10"/>
              <w:rPr>
                <w:color w:val="000000" w:themeColor="text1"/>
                <w14:textFill>
                  <w14:solidFill>
                    <w14:schemeClr w14:val="tx1"/>
                  </w14:solidFill>
                </w14:textFill>
              </w:rPr>
            </w:pPr>
          </w:p>
        </w:tc>
        <w:tc>
          <w:tcPr>
            <w:tcW w:w="528" w:type="pct"/>
            <w:vAlign w:val="center"/>
          </w:tcPr>
          <w:p w14:paraId="419E624F">
            <w:pPr>
              <w:pStyle w:val="10"/>
              <w:rPr>
                <w:color w:val="000000" w:themeColor="text1"/>
                <w14:textFill>
                  <w14:solidFill>
                    <w14:schemeClr w14:val="tx1"/>
                  </w14:solidFill>
                </w14:textFill>
              </w:rPr>
            </w:pPr>
          </w:p>
        </w:tc>
        <w:tc>
          <w:tcPr>
            <w:tcW w:w="509" w:type="pct"/>
            <w:vAlign w:val="center"/>
          </w:tcPr>
          <w:p w14:paraId="51BC831C">
            <w:pPr>
              <w:pStyle w:val="10"/>
              <w:rPr>
                <w:color w:val="000000" w:themeColor="text1"/>
                <w14:textFill>
                  <w14:solidFill>
                    <w14:schemeClr w14:val="tx1"/>
                  </w14:solidFill>
                </w14:textFill>
              </w:rPr>
            </w:pPr>
          </w:p>
        </w:tc>
        <w:tc>
          <w:tcPr>
            <w:tcW w:w="710" w:type="pct"/>
          </w:tcPr>
          <w:p w14:paraId="793DA36E">
            <w:pPr>
              <w:pStyle w:val="10"/>
              <w:rPr>
                <w:color w:val="000000" w:themeColor="text1"/>
                <w14:textFill>
                  <w14:solidFill>
                    <w14:schemeClr w14:val="tx1"/>
                  </w14:solidFill>
                </w14:textFill>
              </w:rPr>
            </w:pPr>
          </w:p>
        </w:tc>
        <w:tc>
          <w:tcPr>
            <w:tcW w:w="704" w:type="pct"/>
          </w:tcPr>
          <w:p w14:paraId="5CFB369E">
            <w:pPr>
              <w:pStyle w:val="10"/>
              <w:rPr>
                <w:color w:val="000000" w:themeColor="text1"/>
                <w14:textFill>
                  <w14:solidFill>
                    <w14:schemeClr w14:val="tx1"/>
                  </w14:solidFill>
                </w14:textFill>
              </w:rPr>
            </w:pPr>
          </w:p>
        </w:tc>
        <w:tc>
          <w:tcPr>
            <w:tcW w:w="753" w:type="pct"/>
          </w:tcPr>
          <w:p w14:paraId="09AF7F88">
            <w:pPr>
              <w:pStyle w:val="10"/>
              <w:rPr>
                <w:color w:val="000000" w:themeColor="text1"/>
                <w14:textFill>
                  <w14:solidFill>
                    <w14:schemeClr w14:val="tx1"/>
                  </w14:solidFill>
                </w14:textFill>
              </w:rPr>
            </w:pPr>
          </w:p>
        </w:tc>
      </w:tr>
    </w:tbl>
    <w:p w14:paraId="1E2F3594">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三</w:t>
      </w:r>
      <w:r>
        <w:rPr>
          <w:rFonts w:hint="eastAsia" w:eastAsia="黑体"/>
          <w:color w:val="000000" w:themeColor="text1"/>
          <w:sz w:val="24"/>
          <w14:textFill>
            <w14:solidFill>
              <w14:schemeClr w14:val="tx1"/>
            </w14:solidFill>
          </w14:textFill>
        </w:rPr>
        <w:t>、住院患者医疗服务效率（近3年）</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3"/>
        <w:gridCol w:w="2572"/>
        <w:gridCol w:w="2415"/>
        <w:gridCol w:w="2099"/>
      </w:tblGrid>
      <w:tr w14:paraId="0B8D7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pct"/>
            <w:vAlign w:val="center"/>
          </w:tcPr>
          <w:p w14:paraId="606B77A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1509" w:type="pct"/>
            <w:vAlign w:val="center"/>
          </w:tcPr>
          <w:p w14:paraId="01ED1812">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开放床位数</w:t>
            </w:r>
          </w:p>
        </w:tc>
        <w:tc>
          <w:tcPr>
            <w:tcW w:w="1417" w:type="pct"/>
            <w:vAlign w:val="center"/>
          </w:tcPr>
          <w:p w14:paraId="1FB47FAF">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出院（科）总人数</w:t>
            </w:r>
          </w:p>
        </w:tc>
        <w:tc>
          <w:tcPr>
            <w:tcW w:w="1231" w:type="pct"/>
            <w:vAlign w:val="center"/>
          </w:tcPr>
          <w:p w14:paraId="60409F05">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eastAsia="华文仿宋"/>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平均住院日</w:t>
            </w:r>
          </w:p>
        </w:tc>
      </w:tr>
      <w:tr w14:paraId="45EB2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41" w:type="pct"/>
            <w:vAlign w:val="center"/>
          </w:tcPr>
          <w:p w14:paraId="0BF10707">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1509" w:type="pct"/>
            <w:vAlign w:val="center"/>
          </w:tcPr>
          <w:p w14:paraId="1DB9BA6A">
            <w:pPr>
              <w:pStyle w:val="10"/>
              <w:rPr>
                <w:color w:val="000000" w:themeColor="text1"/>
                <w14:textFill>
                  <w14:solidFill>
                    <w14:schemeClr w14:val="tx1"/>
                  </w14:solidFill>
                </w14:textFill>
              </w:rPr>
            </w:pPr>
          </w:p>
        </w:tc>
        <w:tc>
          <w:tcPr>
            <w:tcW w:w="1417" w:type="pct"/>
            <w:vAlign w:val="center"/>
          </w:tcPr>
          <w:p w14:paraId="26B0222E">
            <w:pPr>
              <w:pStyle w:val="10"/>
              <w:rPr>
                <w:color w:val="000000" w:themeColor="text1"/>
                <w14:textFill>
                  <w14:solidFill>
                    <w14:schemeClr w14:val="tx1"/>
                  </w14:solidFill>
                </w14:textFill>
              </w:rPr>
            </w:pPr>
          </w:p>
        </w:tc>
        <w:tc>
          <w:tcPr>
            <w:tcW w:w="1231" w:type="pct"/>
            <w:vAlign w:val="center"/>
          </w:tcPr>
          <w:p w14:paraId="4C05D98D">
            <w:pPr>
              <w:pStyle w:val="10"/>
              <w:rPr>
                <w:color w:val="000000" w:themeColor="text1"/>
                <w14:textFill>
                  <w14:solidFill>
                    <w14:schemeClr w14:val="tx1"/>
                  </w14:solidFill>
                </w14:textFill>
              </w:rPr>
            </w:pPr>
          </w:p>
        </w:tc>
      </w:tr>
      <w:tr w14:paraId="03AF3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41" w:type="pct"/>
            <w:vAlign w:val="center"/>
          </w:tcPr>
          <w:p w14:paraId="7DA63499">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1509" w:type="pct"/>
            <w:vAlign w:val="center"/>
          </w:tcPr>
          <w:p w14:paraId="4BB83C15">
            <w:pPr>
              <w:pStyle w:val="10"/>
              <w:rPr>
                <w:color w:val="000000" w:themeColor="text1"/>
                <w14:textFill>
                  <w14:solidFill>
                    <w14:schemeClr w14:val="tx1"/>
                  </w14:solidFill>
                </w14:textFill>
              </w:rPr>
            </w:pPr>
          </w:p>
        </w:tc>
        <w:tc>
          <w:tcPr>
            <w:tcW w:w="1417" w:type="pct"/>
            <w:vAlign w:val="center"/>
          </w:tcPr>
          <w:p w14:paraId="448436A7">
            <w:pPr>
              <w:pStyle w:val="10"/>
              <w:rPr>
                <w:color w:val="000000" w:themeColor="text1"/>
                <w14:textFill>
                  <w14:solidFill>
                    <w14:schemeClr w14:val="tx1"/>
                  </w14:solidFill>
                </w14:textFill>
              </w:rPr>
            </w:pPr>
          </w:p>
        </w:tc>
        <w:tc>
          <w:tcPr>
            <w:tcW w:w="1231" w:type="pct"/>
            <w:vAlign w:val="center"/>
          </w:tcPr>
          <w:p w14:paraId="1836BED3">
            <w:pPr>
              <w:pStyle w:val="10"/>
              <w:rPr>
                <w:color w:val="000000" w:themeColor="text1"/>
                <w14:textFill>
                  <w14:solidFill>
                    <w14:schemeClr w14:val="tx1"/>
                  </w14:solidFill>
                </w14:textFill>
              </w:rPr>
            </w:pPr>
          </w:p>
        </w:tc>
      </w:tr>
      <w:tr w14:paraId="0BF38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41" w:type="pct"/>
            <w:vAlign w:val="center"/>
          </w:tcPr>
          <w:p w14:paraId="2FFF8E3F">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1509" w:type="pct"/>
            <w:vAlign w:val="center"/>
          </w:tcPr>
          <w:p w14:paraId="2AC7301E">
            <w:pPr>
              <w:pStyle w:val="10"/>
              <w:rPr>
                <w:color w:val="000000" w:themeColor="text1"/>
                <w14:textFill>
                  <w14:solidFill>
                    <w14:schemeClr w14:val="tx1"/>
                  </w14:solidFill>
                </w14:textFill>
              </w:rPr>
            </w:pPr>
          </w:p>
        </w:tc>
        <w:tc>
          <w:tcPr>
            <w:tcW w:w="1417" w:type="pct"/>
            <w:vAlign w:val="center"/>
          </w:tcPr>
          <w:p w14:paraId="2F84E404">
            <w:pPr>
              <w:pStyle w:val="10"/>
              <w:rPr>
                <w:color w:val="000000" w:themeColor="text1"/>
                <w14:textFill>
                  <w14:solidFill>
                    <w14:schemeClr w14:val="tx1"/>
                  </w14:solidFill>
                </w14:textFill>
              </w:rPr>
            </w:pPr>
          </w:p>
        </w:tc>
        <w:tc>
          <w:tcPr>
            <w:tcW w:w="1231" w:type="pct"/>
            <w:vAlign w:val="center"/>
          </w:tcPr>
          <w:p w14:paraId="72E6F481">
            <w:pPr>
              <w:pStyle w:val="10"/>
              <w:rPr>
                <w:color w:val="000000" w:themeColor="text1"/>
                <w14:textFill>
                  <w14:solidFill>
                    <w14:schemeClr w14:val="tx1"/>
                  </w14:solidFill>
                </w14:textFill>
              </w:rPr>
            </w:pPr>
          </w:p>
        </w:tc>
      </w:tr>
    </w:tbl>
    <w:p w14:paraId="6E8EC96E">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四、住院患者医疗质量安全（近3年）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6794"/>
      </w:tblGrid>
      <w:tr w14:paraId="05700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14:paraId="1339BBC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6794" w:type="dxa"/>
          </w:tcPr>
          <w:p w14:paraId="5B5F7030">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低风险组死亡率</w:t>
            </w:r>
          </w:p>
        </w:tc>
      </w:tr>
      <w:tr w14:paraId="2F20A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14:paraId="66B1CCEA">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6794" w:type="dxa"/>
          </w:tcPr>
          <w:p w14:paraId="4CAAF88E">
            <w:pPr>
              <w:pStyle w:val="10"/>
              <w:rPr>
                <w:color w:val="000000" w:themeColor="text1"/>
                <w14:textFill>
                  <w14:solidFill>
                    <w14:schemeClr w14:val="tx1"/>
                  </w14:solidFill>
                </w14:textFill>
              </w:rPr>
            </w:pPr>
          </w:p>
        </w:tc>
      </w:tr>
      <w:tr w14:paraId="4DE77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14:paraId="38B51617">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6794" w:type="dxa"/>
          </w:tcPr>
          <w:p w14:paraId="198C1A4D">
            <w:pPr>
              <w:pStyle w:val="10"/>
              <w:rPr>
                <w:color w:val="000000" w:themeColor="text1"/>
                <w14:textFill>
                  <w14:solidFill>
                    <w14:schemeClr w14:val="tx1"/>
                  </w14:solidFill>
                </w14:textFill>
              </w:rPr>
            </w:pPr>
          </w:p>
        </w:tc>
      </w:tr>
      <w:tr w14:paraId="4FCA6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14:paraId="7323BF5E">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6794" w:type="dxa"/>
          </w:tcPr>
          <w:p w14:paraId="7303BA95">
            <w:pPr>
              <w:pStyle w:val="10"/>
              <w:rPr>
                <w:color w:val="000000" w:themeColor="text1"/>
                <w14:textFill>
                  <w14:solidFill>
                    <w14:schemeClr w14:val="tx1"/>
                  </w14:solidFill>
                </w14:textFill>
              </w:rPr>
            </w:pPr>
          </w:p>
        </w:tc>
      </w:tr>
      <w:tr w14:paraId="19156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14:paraId="50BFBF81">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本专业重点病种（单病种）医疗质量情况概述：</w:t>
            </w:r>
          </w:p>
          <w:p w14:paraId="174E1321">
            <w:pPr>
              <w:pStyle w:val="10"/>
              <w:jc w:val="both"/>
              <w:rPr>
                <w:color w:val="000000" w:themeColor="text1"/>
                <w14:textFill>
                  <w14:solidFill>
                    <w14:schemeClr w14:val="tx1"/>
                  </w14:solidFill>
                </w14:textFill>
              </w:rPr>
            </w:pPr>
          </w:p>
          <w:p w14:paraId="358EE744">
            <w:pPr>
              <w:pStyle w:val="10"/>
              <w:jc w:val="both"/>
              <w:rPr>
                <w:color w:val="000000" w:themeColor="text1"/>
                <w14:textFill>
                  <w14:solidFill>
                    <w14:schemeClr w14:val="tx1"/>
                  </w14:solidFill>
                </w14:textFill>
              </w:rPr>
            </w:pPr>
          </w:p>
          <w:p w14:paraId="5AB9B272">
            <w:pPr>
              <w:pStyle w:val="10"/>
              <w:jc w:val="both"/>
              <w:rPr>
                <w:color w:val="000000" w:themeColor="text1"/>
                <w14:textFill>
                  <w14:solidFill>
                    <w14:schemeClr w14:val="tx1"/>
                  </w14:solidFill>
                </w14:textFill>
              </w:rPr>
            </w:pPr>
          </w:p>
          <w:p w14:paraId="141CF645">
            <w:pPr>
              <w:pStyle w:val="10"/>
              <w:jc w:val="both"/>
              <w:rPr>
                <w:color w:val="000000" w:themeColor="text1"/>
                <w14:textFill>
                  <w14:solidFill>
                    <w14:schemeClr w14:val="tx1"/>
                  </w14:solidFill>
                </w14:textFill>
              </w:rPr>
            </w:pPr>
          </w:p>
          <w:p w14:paraId="4821AD99">
            <w:pPr>
              <w:pStyle w:val="10"/>
              <w:jc w:val="both"/>
              <w:rPr>
                <w:color w:val="000000" w:themeColor="text1"/>
                <w14:textFill>
                  <w14:solidFill>
                    <w14:schemeClr w14:val="tx1"/>
                  </w14:solidFill>
                </w14:textFill>
              </w:rPr>
            </w:pPr>
          </w:p>
          <w:p w14:paraId="1129CF53">
            <w:pPr>
              <w:pStyle w:val="10"/>
              <w:jc w:val="both"/>
              <w:rPr>
                <w:color w:val="000000" w:themeColor="text1"/>
                <w14:textFill>
                  <w14:solidFill>
                    <w14:schemeClr w14:val="tx1"/>
                  </w14:solidFill>
                </w14:textFill>
              </w:rPr>
            </w:pPr>
          </w:p>
          <w:p w14:paraId="762D6D6D">
            <w:pPr>
              <w:pStyle w:val="10"/>
              <w:jc w:val="both"/>
              <w:rPr>
                <w:color w:val="000000" w:themeColor="text1"/>
                <w14:textFill>
                  <w14:solidFill>
                    <w14:schemeClr w14:val="tx1"/>
                  </w14:solidFill>
                </w14:textFill>
              </w:rPr>
            </w:pPr>
          </w:p>
          <w:p w14:paraId="1A3DA74D">
            <w:pPr>
              <w:pStyle w:val="10"/>
              <w:jc w:val="both"/>
              <w:rPr>
                <w:color w:val="000000" w:themeColor="text1"/>
                <w14:textFill>
                  <w14:solidFill>
                    <w14:schemeClr w14:val="tx1"/>
                  </w14:solidFill>
                </w14:textFill>
              </w:rPr>
            </w:pPr>
          </w:p>
          <w:p w14:paraId="727E82A5">
            <w:pPr>
              <w:pStyle w:val="10"/>
              <w:jc w:val="both"/>
              <w:rPr>
                <w:color w:val="000000" w:themeColor="text1"/>
                <w14:textFill>
                  <w14:solidFill>
                    <w14:schemeClr w14:val="tx1"/>
                  </w14:solidFill>
                </w14:textFill>
              </w:rPr>
            </w:pPr>
          </w:p>
          <w:p w14:paraId="2AC16BB2">
            <w:pPr>
              <w:pStyle w:val="10"/>
              <w:jc w:val="both"/>
              <w:rPr>
                <w:color w:val="000000" w:themeColor="text1"/>
                <w14:textFill>
                  <w14:solidFill>
                    <w14:schemeClr w14:val="tx1"/>
                  </w14:solidFill>
                </w14:textFill>
              </w:rPr>
            </w:pPr>
          </w:p>
          <w:p w14:paraId="5010988B">
            <w:pPr>
              <w:pStyle w:val="10"/>
              <w:jc w:val="both"/>
              <w:rPr>
                <w:color w:val="000000" w:themeColor="text1"/>
                <w14:textFill>
                  <w14:solidFill>
                    <w14:schemeClr w14:val="tx1"/>
                  </w14:solidFill>
                </w14:textFill>
              </w:rPr>
            </w:pPr>
          </w:p>
          <w:p w14:paraId="004A1261">
            <w:pPr>
              <w:pStyle w:val="10"/>
              <w:jc w:val="both"/>
              <w:rPr>
                <w:color w:val="000000" w:themeColor="text1"/>
                <w14:textFill>
                  <w14:solidFill>
                    <w14:schemeClr w14:val="tx1"/>
                  </w14:solidFill>
                </w14:textFill>
              </w:rPr>
            </w:pPr>
          </w:p>
          <w:p w14:paraId="14AFB58A">
            <w:pPr>
              <w:pStyle w:val="10"/>
              <w:jc w:val="both"/>
              <w:rPr>
                <w:color w:val="000000" w:themeColor="text1"/>
                <w14:textFill>
                  <w14:solidFill>
                    <w14:schemeClr w14:val="tx1"/>
                  </w14:solidFill>
                </w14:textFill>
              </w:rPr>
            </w:pPr>
          </w:p>
        </w:tc>
      </w:tr>
    </w:tbl>
    <w:p w14:paraId="226A94E0">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五、医疗质量状况（近3年）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3"/>
        <w:gridCol w:w="535"/>
        <w:gridCol w:w="1052"/>
        <w:gridCol w:w="96"/>
        <w:gridCol w:w="1654"/>
        <w:gridCol w:w="40"/>
        <w:gridCol w:w="1050"/>
        <w:gridCol w:w="629"/>
        <w:gridCol w:w="1085"/>
        <w:gridCol w:w="147"/>
        <w:gridCol w:w="981"/>
      </w:tblGrid>
      <w:tr w14:paraId="3E64B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gridSpan w:val="11"/>
            <w:vAlign w:val="center"/>
          </w:tcPr>
          <w:p w14:paraId="244080FA">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（一）</w:t>
            </w:r>
            <w:r>
              <w:rPr>
                <w:rFonts w:hint="eastAsia" w:ascii="仿宋_GB2312" w:hAnsi="宋体" w:eastAsia="仿宋_GB2312"/>
                <w:color w:val="000000" w:themeColor="text1"/>
                <w14:textFill>
                  <w14:solidFill>
                    <w14:schemeClr w14:val="tx1"/>
                  </w14:solidFill>
                </w14:textFill>
              </w:rPr>
              <w:t>近3年合理用药情况</w:t>
            </w:r>
          </w:p>
        </w:tc>
      </w:tr>
      <w:tr w14:paraId="3802D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1"/>
          </w:tcPr>
          <w:p w14:paraId="40707F01">
            <w:pPr>
              <w:pStyle w:val="10"/>
              <w:jc w:val="both"/>
              <w:rPr>
                <w:rFonts w:hint="eastAsia"/>
                <w:color w:val="000000" w:themeColor="text1"/>
                <w14:textFill>
                  <w14:solidFill>
                    <w14:schemeClr w14:val="tx1"/>
                  </w14:solidFill>
                </w14:textFill>
              </w:rPr>
            </w:pPr>
            <w:r>
              <w:rPr>
                <w:rFonts w:hint="eastAsia" w:eastAsia="华文仿宋"/>
                <w:b w:val="0"/>
                <w:color w:val="auto"/>
                <w:sz w:val="24"/>
                <w:highlight w:val="none"/>
              </w:rPr>
              <w:t>医院</w:t>
            </w:r>
            <w:r>
              <w:rPr>
                <w:rFonts w:hint="eastAsia" w:eastAsia="华文仿宋"/>
                <w:b w:val="0"/>
                <w:color w:val="auto"/>
                <w:sz w:val="24"/>
                <w:highlight w:val="none"/>
                <w:lang w:val="en-US" w:eastAsia="zh-CN"/>
              </w:rPr>
              <w:t>是否</w:t>
            </w:r>
            <w:r>
              <w:rPr>
                <w:rFonts w:hint="eastAsia" w:eastAsia="华文仿宋"/>
                <w:b w:val="0"/>
                <w:color w:val="auto"/>
                <w:sz w:val="24"/>
                <w:highlight w:val="none"/>
              </w:rPr>
              <w:t>设有临床药师制度，专科配备临床药师：是</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否</w:t>
            </w:r>
            <w:r>
              <w:rPr>
                <w:rFonts w:hint="eastAsia" w:eastAsia="华文仿宋"/>
                <w:b w:val="0"/>
                <w:color w:val="auto"/>
                <w:sz w:val="24"/>
                <w:highlight w:val="none"/>
              </w:rPr>
              <w:sym w:font="Wingdings 2" w:char="00A3"/>
            </w:r>
          </w:p>
        </w:tc>
      </w:tr>
      <w:tr w14:paraId="1749B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14:paraId="3FA4150E">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年度</w:t>
            </w:r>
          </w:p>
        </w:tc>
        <w:tc>
          <w:tcPr>
            <w:tcW w:w="1683" w:type="dxa"/>
            <w:gridSpan w:val="3"/>
            <w:vAlign w:val="center"/>
          </w:tcPr>
          <w:p w14:paraId="6F176CCB">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基本药物占处方用药比例</w:t>
            </w:r>
          </w:p>
        </w:tc>
        <w:tc>
          <w:tcPr>
            <w:tcW w:w="1694" w:type="dxa"/>
            <w:gridSpan w:val="2"/>
            <w:vAlign w:val="center"/>
          </w:tcPr>
          <w:p w14:paraId="4E9E3125">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门诊患者抗菌药物使用比率</w:t>
            </w:r>
          </w:p>
        </w:tc>
        <w:tc>
          <w:tcPr>
            <w:tcW w:w="1679" w:type="dxa"/>
            <w:gridSpan w:val="2"/>
            <w:vAlign w:val="center"/>
          </w:tcPr>
          <w:p w14:paraId="48D9FCA6">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住院患者抗菌药物使用比率</w:t>
            </w:r>
          </w:p>
        </w:tc>
        <w:tc>
          <w:tcPr>
            <w:tcW w:w="1232" w:type="dxa"/>
            <w:gridSpan w:val="2"/>
            <w:vAlign w:val="center"/>
          </w:tcPr>
          <w:p w14:paraId="06E9BFE6">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抗菌药物</w:t>
            </w:r>
          </w:p>
          <w:p w14:paraId="4F43FA9F">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使用强度</w:t>
            </w:r>
          </w:p>
        </w:tc>
        <w:tc>
          <w:tcPr>
            <w:tcW w:w="981" w:type="dxa"/>
            <w:vAlign w:val="center"/>
          </w:tcPr>
          <w:p w14:paraId="4D5999D5">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药占比</w:t>
            </w:r>
          </w:p>
        </w:tc>
      </w:tr>
      <w:tr w14:paraId="3AF75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14:paraId="5D02DEE0">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1683" w:type="dxa"/>
            <w:gridSpan w:val="3"/>
            <w:vAlign w:val="center"/>
          </w:tcPr>
          <w:p w14:paraId="600B5690">
            <w:pPr>
              <w:spacing w:line="480" w:lineRule="auto"/>
              <w:rPr>
                <w:rFonts w:eastAsia="华文仿宋"/>
                <w:b w:val="0"/>
                <w:color w:val="000000" w:themeColor="text1"/>
                <w:sz w:val="24"/>
                <w14:textFill>
                  <w14:solidFill>
                    <w14:schemeClr w14:val="tx1"/>
                  </w14:solidFill>
                </w14:textFill>
              </w:rPr>
            </w:pPr>
          </w:p>
        </w:tc>
        <w:tc>
          <w:tcPr>
            <w:tcW w:w="1694" w:type="dxa"/>
            <w:gridSpan w:val="2"/>
            <w:vAlign w:val="center"/>
          </w:tcPr>
          <w:p w14:paraId="609B88E5">
            <w:pPr>
              <w:spacing w:line="480" w:lineRule="auto"/>
              <w:rPr>
                <w:rFonts w:eastAsia="华文仿宋"/>
                <w:b w:val="0"/>
                <w:color w:val="000000" w:themeColor="text1"/>
                <w:sz w:val="24"/>
                <w14:textFill>
                  <w14:solidFill>
                    <w14:schemeClr w14:val="tx1"/>
                  </w14:solidFill>
                </w14:textFill>
              </w:rPr>
            </w:pPr>
          </w:p>
        </w:tc>
        <w:tc>
          <w:tcPr>
            <w:tcW w:w="1679" w:type="dxa"/>
            <w:gridSpan w:val="2"/>
            <w:vAlign w:val="center"/>
          </w:tcPr>
          <w:p w14:paraId="2573CBF9">
            <w:pPr>
              <w:spacing w:line="480" w:lineRule="auto"/>
              <w:rPr>
                <w:rFonts w:eastAsia="华文仿宋"/>
                <w:b w:val="0"/>
                <w:color w:val="000000" w:themeColor="text1"/>
                <w:sz w:val="24"/>
                <w14:textFill>
                  <w14:solidFill>
                    <w14:schemeClr w14:val="tx1"/>
                  </w14:solidFill>
                </w14:textFill>
              </w:rPr>
            </w:pPr>
          </w:p>
        </w:tc>
        <w:tc>
          <w:tcPr>
            <w:tcW w:w="1232" w:type="dxa"/>
            <w:gridSpan w:val="2"/>
            <w:vAlign w:val="center"/>
          </w:tcPr>
          <w:p w14:paraId="7CB5CEC5">
            <w:pPr>
              <w:spacing w:line="480" w:lineRule="auto"/>
              <w:rPr>
                <w:rFonts w:eastAsia="华文仿宋"/>
                <w:b w:val="0"/>
                <w:color w:val="000000" w:themeColor="text1"/>
                <w:sz w:val="24"/>
                <w14:textFill>
                  <w14:solidFill>
                    <w14:schemeClr w14:val="tx1"/>
                  </w14:solidFill>
                </w14:textFill>
              </w:rPr>
            </w:pPr>
          </w:p>
        </w:tc>
        <w:tc>
          <w:tcPr>
            <w:tcW w:w="981" w:type="dxa"/>
            <w:vAlign w:val="center"/>
          </w:tcPr>
          <w:p w14:paraId="0A93118D">
            <w:pPr>
              <w:spacing w:line="480" w:lineRule="auto"/>
              <w:rPr>
                <w:rFonts w:eastAsia="华文仿宋"/>
                <w:b w:val="0"/>
                <w:color w:val="000000" w:themeColor="text1"/>
                <w:sz w:val="24"/>
                <w14:textFill>
                  <w14:solidFill>
                    <w14:schemeClr w14:val="tx1"/>
                  </w14:solidFill>
                </w14:textFill>
              </w:rPr>
            </w:pPr>
          </w:p>
        </w:tc>
      </w:tr>
      <w:tr w14:paraId="63A5A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14:paraId="7E347B56">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1683" w:type="dxa"/>
            <w:gridSpan w:val="3"/>
            <w:vAlign w:val="center"/>
          </w:tcPr>
          <w:p w14:paraId="11DE877C">
            <w:pPr>
              <w:spacing w:line="480" w:lineRule="auto"/>
              <w:rPr>
                <w:rFonts w:eastAsia="华文仿宋"/>
                <w:b w:val="0"/>
                <w:color w:val="000000" w:themeColor="text1"/>
                <w:sz w:val="24"/>
                <w14:textFill>
                  <w14:solidFill>
                    <w14:schemeClr w14:val="tx1"/>
                  </w14:solidFill>
                </w14:textFill>
              </w:rPr>
            </w:pPr>
          </w:p>
        </w:tc>
        <w:tc>
          <w:tcPr>
            <w:tcW w:w="1694" w:type="dxa"/>
            <w:gridSpan w:val="2"/>
            <w:vAlign w:val="center"/>
          </w:tcPr>
          <w:p w14:paraId="22643F78">
            <w:pPr>
              <w:spacing w:line="480" w:lineRule="auto"/>
              <w:rPr>
                <w:rFonts w:eastAsia="华文仿宋"/>
                <w:b w:val="0"/>
                <w:color w:val="000000" w:themeColor="text1"/>
                <w:sz w:val="24"/>
                <w14:textFill>
                  <w14:solidFill>
                    <w14:schemeClr w14:val="tx1"/>
                  </w14:solidFill>
                </w14:textFill>
              </w:rPr>
            </w:pPr>
          </w:p>
        </w:tc>
        <w:tc>
          <w:tcPr>
            <w:tcW w:w="1679" w:type="dxa"/>
            <w:gridSpan w:val="2"/>
            <w:vAlign w:val="center"/>
          </w:tcPr>
          <w:p w14:paraId="685C38CE">
            <w:pPr>
              <w:spacing w:line="480" w:lineRule="auto"/>
              <w:rPr>
                <w:rFonts w:eastAsia="华文仿宋"/>
                <w:b w:val="0"/>
                <w:color w:val="000000" w:themeColor="text1"/>
                <w:sz w:val="24"/>
                <w14:textFill>
                  <w14:solidFill>
                    <w14:schemeClr w14:val="tx1"/>
                  </w14:solidFill>
                </w14:textFill>
              </w:rPr>
            </w:pPr>
          </w:p>
        </w:tc>
        <w:tc>
          <w:tcPr>
            <w:tcW w:w="1232" w:type="dxa"/>
            <w:gridSpan w:val="2"/>
            <w:vAlign w:val="center"/>
          </w:tcPr>
          <w:p w14:paraId="55887D5E">
            <w:pPr>
              <w:spacing w:line="480" w:lineRule="auto"/>
              <w:rPr>
                <w:rFonts w:eastAsia="华文仿宋"/>
                <w:b w:val="0"/>
                <w:color w:val="000000" w:themeColor="text1"/>
                <w:sz w:val="24"/>
                <w14:textFill>
                  <w14:solidFill>
                    <w14:schemeClr w14:val="tx1"/>
                  </w14:solidFill>
                </w14:textFill>
              </w:rPr>
            </w:pPr>
          </w:p>
        </w:tc>
        <w:tc>
          <w:tcPr>
            <w:tcW w:w="981" w:type="dxa"/>
            <w:vAlign w:val="center"/>
          </w:tcPr>
          <w:p w14:paraId="710E0D9A">
            <w:pPr>
              <w:spacing w:line="480" w:lineRule="auto"/>
              <w:rPr>
                <w:rFonts w:eastAsia="华文仿宋"/>
                <w:b w:val="0"/>
                <w:color w:val="000000" w:themeColor="text1"/>
                <w:sz w:val="24"/>
                <w14:textFill>
                  <w14:solidFill>
                    <w14:schemeClr w14:val="tx1"/>
                  </w14:solidFill>
                </w14:textFill>
              </w:rPr>
            </w:pPr>
          </w:p>
        </w:tc>
      </w:tr>
      <w:tr w14:paraId="3EDD5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14:paraId="0A5BC1C2">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1683" w:type="dxa"/>
            <w:gridSpan w:val="3"/>
            <w:vAlign w:val="center"/>
          </w:tcPr>
          <w:p w14:paraId="528E1F47">
            <w:pPr>
              <w:spacing w:line="480" w:lineRule="auto"/>
              <w:rPr>
                <w:rFonts w:eastAsia="华文仿宋"/>
                <w:b w:val="0"/>
                <w:color w:val="000000" w:themeColor="text1"/>
                <w:sz w:val="24"/>
                <w14:textFill>
                  <w14:solidFill>
                    <w14:schemeClr w14:val="tx1"/>
                  </w14:solidFill>
                </w14:textFill>
              </w:rPr>
            </w:pPr>
          </w:p>
        </w:tc>
        <w:tc>
          <w:tcPr>
            <w:tcW w:w="1694" w:type="dxa"/>
            <w:gridSpan w:val="2"/>
            <w:vAlign w:val="center"/>
          </w:tcPr>
          <w:p w14:paraId="4738DA67">
            <w:pPr>
              <w:spacing w:line="480" w:lineRule="auto"/>
              <w:rPr>
                <w:rFonts w:eastAsia="华文仿宋"/>
                <w:b w:val="0"/>
                <w:color w:val="000000" w:themeColor="text1"/>
                <w:sz w:val="24"/>
                <w14:textFill>
                  <w14:solidFill>
                    <w14:schemeClr w14:val="tx1"/>
                  </w14:solidFill>
                </w14:textFill>
              </w:rPr>
            </w:pPr>
          </w:p>
        </w:tc>
        <w:tc>
          <w:tcPr>
            <w:tcW w:w="1679" w:type="dxa"/>
            <w:gridSpan w:val="2"/>
            <w:vAlign w:val="center"/>
          </w:tcPr>
          <w:p w14:paraId="0B5B59BB">
            <w:pPr>
              <w:spacing w:line="480" w:lineRule="auto"/>
              <w:rPr>
                <w:rFonts w:eastAsia="华文仿宋"/>
                <w:b w:val="0"/>
                <w:color w:val="000000" w:themeColor="text1"/>
                <w:sz w:val="24"/>
                <w14:textFill>
                  <w14:solidFill>
                    <w14:schemeClr w14:val="tx1"/>
                  </w14:solidFill>
                </w14:textFill>
              </w:rPr>
            </w:pPr>
          </w:p>
        </w:tc>
        <w:tc>
          <w:tcPr>
            <w:tcW w:w="1232" w:type="dxa"/>
            <w:gridSpan w:val="2"/>
            <w:vAlign w:val="center"/>
          </w:tcPr>
          <w:p w14:paraId="3AF5BEF2">
            <w:pPr>
              <w:spacing w:line="480" w:lineRule="auto"/>
              <w:rPr>
                <w:rFonts w:eastAsia="华文仿宋"/>
                <w:b w:val="0"/>
                <w:color w:val="000000" w:themeColor="text1"/>
                <w:sz w:val="24"/>
                <w14:textFill>
                  <w14:solidFill>
                    <w14:schemeClr w14:val="tx1"/>
                  </w14:solidFill>
                </w14:textFill>
              </w:rPr>
            </w:pPr>
          </w:p>
        </w:tc>
        <w:tc>
          <w:tcPr>
            <w:tcW w:w="981" w:type="dxa"/>
            <w:vAlign w:val="center"/>
          </w:tcPr>
          <w:p w14:paraId="70A7FF7B">
            <w:pPr>
              <w:spacing w:line="480" w:lineRule="auto"/>
              <w:rPr>
                <w:rFonts w:eastAsia="华文仿宋"/>
                <w:b w:val="0"/>
                <w:color w:val="000000" w:themeColor="text1"/>
                <w:sz w:val="24"/>
                <w14:textFill>
                  <w14:solidFill>
                    <w14:schemeClr w14:val="tx1"/>
                  </w14:solidFill>
                </w14:textFill>
              </w:rPr>
            </w:pPr>
          </w:p>
        </w:tc>
      </w:tr>
      <w:tr w14:paraId="6C374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1"/>
          </w:tcPr>
          <w:p w14:paraId="4378E66A">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color w:val="000000" w:themeColor="text1"/>
                <w14:textFill>
                  <w14:solidFill>
                    <w14:schemeClr w14:val="tx1"/>
                  </w14:solidFill>
                </w14:textFill>
              </w:rPr>
            </w:pPr>
            <w:r>
              <w:rPr>
                <w:rFonts w:hint="eastAsia" w:ascii="仿宋_GB2312" w:hAnsi="宋体" w:eastAsia="仿宋_GB2312"/>
                <w:bCs/>
                <w:color w:val="000000" w:themeColor="text1"/>
                <w14:textFill>
                  <w14:solidFill>
                    <w14:schemeClr w14:val="tx1"/>
                  </w14:solidFill>
                </w14:textFill>
              </w:rPr>
              <w:t>（二）近3年医疗责任事故和院内感染事</w:t>
            </w:r>
            <w:r>
              <w:rPr>
                <w:rFonts w:hint="eastAsia" w:ascii="仿宋_GB2312" w:hAnsi="宋体" w:eastAsia="仿宋_GB2312"/>
                <w:bCs/>
                <w:color w:val="000000" w:themeColor="text1"/>
                <w:lang w:val="en-US" w:eastAsia="zh-CN"/>
                <w14:textFill>
                  <w14:solidFill>
                    <w14:schemeClr w14:val="tx1"/>
                  </w14:solidFill>
                </w14:textFill>
              </w:rPr>
              <w:t>件</w:t>
            </w:r>
            <w:r>
              <w:rPr>
                <w:rFonts w:hint="eastAsia" w:ascii="仿宋_GB2312" w:hAnsi="宋体" w:eastAsia="仿宋_GB2312"/>
                <w:bCs/>
                <w:color w:val="000000" w:themeColor="text1"/>
                <w14:textFill>
                  <w14:solidFill>
                    <w14:schemeClr w14:val="tx1"/>
                  </w14:solidFill>
                </w14:textFill>
              </w:rPr>
              <w:t>发生例数</w:t>
            </w:r>
          </w:p>
        </w:tc>
      </w:tr>
      <w:tr w14:paraId="04EE1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gridSpan w:val="3"/>
            <w:vAlign w:val="center"/>
          </w:tcPr>
          <w:p w14:paraId="52861796">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2022</w:t>
            </w:r>
            <w:r>
              <w:rPr>
                <w:rFonts w:hint="eastAsia" w:eastAsia="华文仿宋"/>
                <w:b w:val="0"/>
                <w:color w:val="000000" w:themeColor="text1"/>
                <w:sz w:val="24"/>
                <w14:textFill>
                  <w14:solidFill>
                    <w14:schemeClr w14:val="tx1"/>
                  </w14:solidFill>
                </w14:textFill>
              </w:rPr>
              <w:t>年</w:t>
            </w:r>
          </w:p>
        </w:tc>
        <w:tc>
          <w:tcPr>
            <w:tcW w:w="2840" w:type="dxa"/>
            <w:gridSpan w:val="4"/>
            <w:vAlign w:val="center"/>
          </w:tcPr>
          <w:p w14:paraId="6E50379D">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2023</w:t>
            </w:r>
            <w:r>
              <w:rPr>
                <w:rFonts w:hint="eastAsia" w:eastAsia="华文仿宋"/>
                <w:b w:val="0"/>
                <w:color w:val="000000" w:themeColor="text1"/>
                <w:sz w:val="24"/>
                <w14:textFill>
                  <w14:solidFill>
                    <w14:schemeClr w14:val="tx1"/>
                  </w14:solidFill>
                </w14:textFill>
              </w:rPr>
              <w:t>年</w:t>
            </w:r>
          </w:p>
        </w:tc>
        <w:tc>
          <w:tcPr>
            <w:tcW w:w="2842" w:type="dxa"/>
            <w:gridSpan w:val="4"/>
            <w:vAlign w:val="center"/>
          </w:tcPr>
          <w:p w14:paraId="7A2554FB">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2024</w:t>
            </w:r>
            <w:r>
              <w:rPr>
                <w:rFonts w:hint="eastAsia" w:eastAsia="华文仿宋"/>
                <w:b w:val="0"/>
                <w:color w:val="000000" w:themeColor="text1"/>
                <w:sz w:val="24"/>
                <w14:textFill>
                  <w14:solidFill>
                    <w14:schemeClr w14:val="tx1"/>
                  </w14:solidFill>
                </w14:textFill>
              </w:rPr>
              <w:t>年</w:t>
            </w:r>
          </w:p>
        </w:tc>
      </w:tr>
      <w:tr w14:paraId="5488F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gridSpan w:val="2"/>
            <w:vAlign w:val="center"/>
          </w:tcPr>
          <w:p w14:paraId="5A845C9E">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052" w:type="dxa"/>
            <w:vAlign w:val="center"/>
          </w:tcPr>
          <w:p w14:paraId="61553748">
            <w:pPr>
              <w:spacing w:line="480" w:lineRule="auto"/>
              <w:rPr>
                <w:rFonts w:eastAsia="华文仿宋"/>
                <w:b w:val="0"/>
                <w:color w:val="000000" w:themeColor="text1"/>
                <w:sz w:val="24"/>
                <w14:textFill>
                  <w14:solidFill>
                    <w14:schemeClr w14:val="tx1"/>
                  </w14:solidFill>
                </w14:textFill>
              </w:rPr>
            </w:pPr>
          </w:p>
        </w:tc>
        <w:tc>
          <w:tcPr>
            <w:tcW w:w="1750" w:type="dxa"/>
            <w:gridSpan w:val="2"/>
            <w:vAlign w:val="center"/>
          </w:tcPr>
          <w:p w14:paraId="25CEE277">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090" w:type="dxa"/>
            <w:gridSpan w:val="2"/>
            <w:vAlign w:val="center"/>
          </w:tcPr>
          <w:p w14:paraId="795B1639">
            <w:pPr>
              <w:spacing w:line="480" w:lineRule="auto"/>
              <w:rPr>
                <w:rFonts w:eastAsia="华文仿宋"/>
                <w:b w:val="0"/>
                <w:color w:val="000000" w:themeColor="text1"/>
                <w:sz w:val="24"/>
                <w14:textFill>
                  <w14:solidFill>
                    <w14:schemeClr w14:val="tx1"/>
                  </w14:solidFill>
                </w14:textFill>
              </w:rPr>
            </w:pPr>
          </w:p>
        </w:tc>
        <w:tc>
          <w:tcPr>
            <w:tcW w:w="1714" w:type="dxa"/>
            <w:gridSpan w:val="2"/>
            <w:vAlign w:val="center"/>
          </w:tcPr>
          <w:p w14:paraId="3A9AE154">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128" w:type="dxa"/>
            <w:gridSpan w:val="2"/>
            <w:vAlign w:val="center"/>
          </w:tcPr>
          <w:p w14:paraId="39C3B822">
            <w:pPr>
              <w:spacing w:line="480" w:lineRule="auto"/>
              <w:rPr>
                <w:rFonts w:eastAsia="华文仿宋"/>
                <w:b w:val="0"/>
                <w:color w:val="000000" w:themeColor="text1"/>
                <w:sz w:val="24"/>
                <w14:textFill>
                  <w14:solidFill>
                    <w14:schemeClr w14:val="tx1"/>
                  </w14:solidFill>
                </w14:textFill>
              </w:rPr>
            </w:pPr>
          </w:p>
        </w:tc>
      </w:tr>
      <w:tr w14:paraId="269CA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gridSpan w:val="2"/>
            <w:vAlign w:val="center"/>
          </w:tcPr>
          <w:p w14:paraId="76F607E4">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052" w:type="dxa"/>
            <w:vAlign w:val="center"/>
          </w:tcPr>
          <w:p w14:paraId="1B808B6F">
            <w:pPr>
              <w:spacing w:line="480" w:lineRule="auto"/>
              <w:rPr>
                <w:rFonts w:eastAsia="华文仿宋"/>
                <w:b w:val="0"/>
                <w:color w:val="000000" w:themeColor="text1"/>
                <w:sz w:val="24"/>
                <w14:textFill>
                  <w14:solidFill>
                    <w14:schemeClr w14:val="tx1"/>
                  </w14:solidFill>
                </w14:textFill>
              </w:rPr>
            </w:pPr>
          </w:p>
        </w:tc>
        <w:tc>
          <w:tcPr>
            <w:tcW w:w="1750" w:type="dxa"/>
            <w:gridSpan w:val="2"/>
            <w:vAlign w:val="center"/>
          </w:tcPr>
          <w:p w14:paraId="07AFBFA4">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090" w:type="dxa"/>
            <w:gridSpan w:val="2"/>
            <w:vAlign w:val="center"/>
          </w:tcPr>
          <w:p w14:paraId="71449DDC">
            <w:pPr>
              <w:spacing w:line="480" w:lineRule="auto"/>
              <w:rPr>
                <w:rFonts w:eastAsia="华文仿宋"/>
                <w:b w:val="0"/>
                <w:color w:val="000000" w:themeColor="text1"/>
                <w:sz w:val="24"/>
                <w14:textFill>
                  <w14:solidFill>
                    <w14:schemeClr w14:val="tx1"/>
                  </w14:solidFill>
                </w14:textFill>
              </w:rPr>
            </w:pPr>
          </w:p>
        </w:tc>
        <w:tc>
          <w:tcPr>
            <w:tcW w:w="1714" w:type="dxa"/>
            <w:gridSpan w:val="2"/>
            <w:vAlign w:val="center"/>
          </w:tcPr>
          <w:p w14:paraId="66FD0B58">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128" w:type="dxa"/>
            <w:gridSpan w:val="2"/>
            <w:vAlign w:val="center"/>
          </w:tcPr>
          <w:p w14:paraId="35F7FBAB">
            <w:pPr>
              <w:spacing w:line="480" w:lineRule="auto"/>
              <w:rPr>
                <w:rFonts w:eastAsia="华文仿宋"/>
                <w:b w:val="0"/>
                <w:color w:val="000000" w:themeColor="text1"/>
                <w:sz w:val="24"/>
                <w14:textFill>
                  <w14:solidFill>
                    <w14:schemeClr w14:val="tx1"/>
                  </w14:solidFill>
                </w14:textFill>
              </w:rPr>
            </w:pPr>
          </w:p>
        </w:tc>
      </w:tr>
      <w:tr w14:paraId="1D9F2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3" w:hRule="atLeast"/>
        </w:trPr>
        <w:tc>
          <w:tcPr>
            <w:tcW w:w="8522" w:type="dxa"/>
            <w:gridSpan w:val="11"/>
          </w:tcPr>
          <w:p w14:paraId="0E43D978">
            <w:pPr>
              <w:pStyle w:val="10"/>
              <w:spacing w:line="480" w:lineRule="auto"/>
              <w:jc w:val="both"/>
              <w:rPr>
                <w:rFonts w:ascii="仿宋_GB2312" w:hAnsi="宋体" w:eastAsia="仿宋_GB2312"/>
                <w:color w:val="000000" w:themeColor="text1"/>
                <w14:textFill>
                  <w14:solidFill>
                    <w14:schemeClr w14:val="tx1"/>
                  </w14:solidFill>
                </w14:textFill>
              </w:rPr>
            </w:pPr>
            <w:r>
              <w:rPr>
                <w:rFonts w:hint="eastAsia" w:ascii="仿宋_GB2312" w:hAnsi="宋体" w:eastAsia="仿宋_GB2312"/>
                <w:color w:val="000000" w:themeColor="text1"/>
                <w14:textFill>
                  <w14:solidFill>
                    <w14:schemeClr w14:val="tx1"/>
                  </w14:solidFill>
                </w14:textFill>
              </w:rPr>
              <w:t>医疗责任事故和医院感染事</w:t>
            </w:r>
            <w:r>
              <w:rPr>
                <w:rFonts w:hint="eastAsia" w:ascii="仿宋_GB2312" w:hAnsi="宋体" w:eastAsia="仿宋_GB2312"/>
                <w:color w:val="000000" w:themeColor="text1"/>
                <w:lang w:val="en-US" w:eastAsia="zh-CN"/>
                <w14:textFill>
                  <w14:solidFill>
                    <w14:schemeClr w14:val="tx1"/>
                  </w14:solidFill>
                </w14:textFill>
              </w:rPr>
              <w:t>件</w:t>
            </w:r>
            <w:r>
              <w:rPr>
                <w:rFonts w:hint="eastAsia" w:ascii="仿宋_GB2312" w:hAnsi="宋体" w:eastAsia="仿宋_GB2312"/>
                <w:color w:val="000000" w:themeColor="text1"/>
                <w14:textFill>
                  <w14:solidFill>
                    <w14:schemeClr w14:val="tx1"/>
                  </w14:solidFill>
                </w14:textFill>
              </w:rPr>
              <w:t>相关情况说明：</w:t>
            </w:r>
          </w:p>
          <w:p w14:paraId="78AC95A4">
            <w:pPr>
              <w:pStyle w:val="10"/>
              <w:spacing w:line="480" w:lineRule="auto"/>
              <w:jc w:val="both"/>
              <w:rPr>
                <w:rFonts w:ascii="仿宋_GB2312" w:hAnsi="宋体" w:eastAsia="仿宋_GB2312"/>
                <w:color w:val="000000" w:themeColor="text1"/>
                <w14:textFill>
                  <w14:solidFill>
                    <w14:schemeClr w14:val="tx1"/>
                  </w14:solidFill>
                </w14:textFill>
              </w:rPr>
            </w:pPr>
          </w:p>
          <w:p w14:paraId="3345FF89">
            <w:pPr>
              <w:pStyle w:val="10"/>
              <w:spacing w:line="480" w:lineRule="auto"/>
              <w:jc w:val="both"/>
              <w:rPr>
                <w:rFonts w:ascii="仿宋_GB2312" w:hAnsi="宋体" w:eastAsia="仿宋_GB2312"/>
                <w:color w:val="000000" w:themeColor="text1"/>
                <w14:textFill>
                  <w14:solidFill>
                    <w14:schemeClr w14:val="tx1"/>
                  </w14:solidFill>
                </w14:textFill>
              </w:rPr>
            </w:pPr>
          </w:p>
          <w:p w14:paraId="48F116D6">
            <w:pPr>
              <w:pStyle w:val="10"/>
              <w:spacing w:line="480" w:lineRule="auto"/>
              <w:jc w:val="both"/>
              <w:rPr>
                <w:rFonts w:ascii="仿宋_GB2312" w:hAnsi="宋体" w:eastAsia="仿宋_GB2312"/>
                <w:color w:val="000000" w:themeColor="text1"/>
                <w14:textFill>
                  <w14:solidFill>
                    <w14:schemeClr w14:val="tx1"/>
                  </w14:solidFill>
                </w14:textFill>
              </w:rPr>
            </w:pPr>
          </w:p>
          <w:p w14:paraId="09A6E78B">
            <w:pPr>
              <w:pStyle w:val="10"/>
              <w:spacing w:line="480" w:lineRule="auto"/>
              <w:jc w:val="both"/>
              <w:rPr>
                <w:rFonts w:ascii="仿宋_GB2312" w:hAnsi="宋体" w:eastAsia="仿宋_GB2312"/>
                <w:color w:val="000000" w:themeColor="text1"/>
                <w14:textFill>
                  <w14:solidFill>
                    <w14:schemeClr w14:val="tx1"/>
                  </w14:solidFill>
                </w14:textFill>
              </w:rPr>
            </w:pPr>
          </w:p>
          <w:p w14:paraId="7965BA96">
            <w:pPr>
              <w:pStyle w:val="10"/>
              <w:spacing w:line="480" w:lineRule="auto"/>
              <w:jc w:val="both"/>
              <w:rPr>
                <w:rFonts w:ascii="仿宋_GB2312" w:hAnsi="宋体" w:eastAsia="仿宋_GB2312"/>
                <w:color w:val="000000" w:themeColor="text1"/>
                <w14:textFill>
                  <w14:solidFill>
                    <w14:schemeClr w14:val="tx1"/>
                  </w14:solidFill>
                </w14:textFill>
              </w:rPr>
            </w:pPr>
          </w:p>
          <w:p w14:paraId="2A4939E8">
            <w:pPr>
              <w:pStyle w:val="10"/>
              <w:spacing w:line="480" w:lineRule="auto"/>
              <w:jc w:val="both"/>
              <w:rPr>
                <w:rFonts w:ascii="仿宋_GB2312" w:hAnsi="宋体" w:eastAsia="仿宋_GB2312"/>
                <w:color w:val="000000" w:themeColor="text1"/>
                <w14:textFill>
                  <w14:solidFill>
                    <w14:schemeClr w14:val="tx1"/>
                  </w14:solidFill>
                </w14:textFill>
              </w:rPr>
            </w:pPr>
          </w:p>
          <w:p w14:paraId="7F29E2EA">
            <w:pPr>
              <w:pStyle w:val="10"/>
              <w:spacing w:line="480" w:lineRule="auto"/>
              <w:jc w:val="both"/>
              <w:rPr>
                <w:rFonts w:ascii="仿宋_GB2312" w:hAnsi="宋体" w:eastAsia="仿宋_GB2312"/>
                <w:color w:val="000000" w:themeColor="text1"/>
                <w14:textFill>
                  <w14:solidFill>
                    <w14:schemeClr w14:val="tx1"/>
                  </w14:solidFill>
                </w14:textFill>
              </w:rPr>
            </w:pPr>
          </w:p>
        </w:tc>
      </w:tr>
    </w:tbl>
    <w:p w14:paraId="70995C5A">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六、近3年专科疑难病种诊治及病历书写质量情况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7DA6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6AEA9C7A">
            <w:pPr>
              <w:pStyle w:val="9"/>
              <w:jc w:val="left"/>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提供近3年代表本专科疑难病种诊治水平的病历复印件</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份：</w:t>
            </w:r>
          </w:p>
          <w:p w14:paraId="5C056AEA">
            <w:pPr>
              <w:pStyle w:val="9"/>
              <w:jc w:val="left"/>
              <w:rPr>
                <w:rFonts w:eastAsia="华文仿宋"/>
                <w:b w:val="0"/>
                <w:color w:val="000000" w:themeColor="text1"/>
                <w14:textFill>
                  <w14:solidFill>
                    <w14:schemeClr w14:val="tx1"/>
                  </w14:solidFill>
                </w14:textFill>
              </w:rPr>
            </w:pPr>
          </w:p>
          <w:p w14:paraId="1D94D32F">
            <w:pPr>
              <w:pStyle w:val="9"/>
              <w:jc w:val="left"/>
              <w:rPr>
                <w:rFonts w:eastAsia="华文仿宋"/>
                <w:b w:val="0"/>
                <w:color w:val="000000" w:themeColor="text1"/>
                <w14:textFill>
                  <w14:solidFill>
                    <w14:schemeClr w14:val="tx1"/>
                  </w14:solidFill>
                </w14:textFill>
              </w:rPr>
            </w:pPr>
          </w:p>
          <w:p w14:paraId="65ED0A12">
            <w:pPr>
              <w:pStyle w:val="9"/>
              <w:jc w:val="left"/>
              <w:rPr>
                <w:rFonts w:eastAsia="华文仿宋"/>
                <w:b w:val="0"/>
                <w:color w:val="000000" w:themeColor="text1"/>
                <w14:textFill>
                  <w14:solidFill>
                    <w14:schemeClr w14:val="tx1"/>
                  </w14:solidFill>
                </w14:textFill>
              </w:rPr>
            </w:pPr>
          </w:p>
          <w:p w14:paraId="58538CAF">
            <w:pPr>
              <w:pStyle w:val="9"/>
              <w:jc w:val="left"/>
              <w:rPr>
                <w:rFonts w:eastAsia="华文仿宋"/>
                <w:b w:val="0"/>
                <w:color w:val="000000" w:themeColor="text1"/>
                <w14:textFill>
                  <w14:solidFill>
                    <w14:schemeClr w14:val="tx1"/>
                  </w14:solidFill>
                </w14:textFill>
              </w:rPr>
            </w:pPr>
          </w:p>
          <w:p w14:paraId="6359D129">
            <w:pPr>
              <w:pStyle w:val="9"/>
              <w:jc w:val="left"/>
              <w:rPr>
                <w:rFonts w:eastAsia="华文仿宋"/>
                <w:b w:val="0"/>
                <w:color w:val="000000" w:themeColor="text1"/>
                <w14:textFill>
                  <w14:solidFill>
                    <w14:schemeClr w14:val="tx1"/>
                  </w14:solidFill>
                </w14:textFill>
              </w:rPr>
            </w:pPr>
          </w:p>
          <w:p w14:paraId="39127208">
            <w:pPr>
              <w:pStyle w:val="9"/>
              <w:jc w:val="left"/>
              <w:rPr>
                <w:rFonts w:eastAsia="华文仿宋"/>
                <w:b w:val="0"/>
                <w:color w:val="000000" w:themeColor="text1"/>
                <w14:textFill>
                  <w14:solidFill>
                    <w14:schemeClr w14:val="tx1"/>
                  </w14:solidFill>
                </w14:textFill>
              </w:rPr>
            </w:pPr>
          </w:p>
          <w:p w14:paraId="147930EB">
            <w:pPr>
              <w:pStyle w:val="9"/>
              <w:jc w:val="left"/>
              <w:rPr>
                <w:rFonts w:eastAsia="华文仿宋"/>
                <w:b w:val="0"/>
                <w:color w:val="000000" w:themeColor="text1"/>
                <w14:textFill>
                  <w14:solidFill>
                    <w14:schemeClr w14:val="tx1"/>
                  </w14:solidFill>
                </w14:textFill>
              </w:rPr>
            </w:pPr>
          </w:p>
          <w:p w14:paraId="3251943C">
            <w:pPr>
              <w:pStyle w:val="9"/>
              <w:jc w:val="left"/>
              <w:rPr>
                <w:rFonts w:eastAsia="华文仿宋"/>
                <w:b w:val="0"/>
                <w:color w:val="000000" w:themeColor="text1"/>
                <w14:textFill>
                  <w14:solidFill>
                    <w14:schemeClr w14:val="tx1"/>
                  </w14:solidFill>
                </w14:textFill>
              </w:rPr>
            </w:pPr>
          </w:p>
          <w:p w14:paraId="1EE5D27F">
            <w:pPr>
              <w:pStyle w:val="9"/>
              <w:jc w:val="left"/>
              <w:rPr>
                <w:rFonts w:eastAsia="华文仿宋"/>
                <w:b w:val="0"/>
                <w:color w:val="000000" w:themeColor="text1"/>
                <w14:textFill>
                  <w14:solidFill>
                    <w14:schemeClr w14:val="tx1"/>
                  </w14:solidFill>
                </w14:textFill>
              </w:rPr>
            </w:pPr>
          </w:p>
          <w:p w14:paraId="37186B1C">
            <w:pPr>
              <w:pStyle w:val="9"/>
              <w:jc w:val="left"/>
              <w:rPr>
                <w:rFonts w:eastAsia="华文仿宋"/>
                <w:b w:val="0"/>
                <w:color w:val="000000" w:themeColor="text1"/>
                <w14:textFill>
                  <w14:solidFill>
                    <w14:schemeClr w14:val="tx1"/>
                  </w14:solidFill>
                </w14:textFill>
              </w:rPr>
            </w:pPr>
          </w:p>
          <w:p w14:paraId="033A702E">
            <w:pPr>
              <w:pStyle w:val="9"/>
              <w:jc w:val="left"/>
              <w:rPr>
                <w:rFonts w:eastAsia="华文仿宋"/>
                <w:b w:val="0"/>
                <w:color w:val="000000" w:themeColor="text1"/>
                <w14:textFill>
                  <w14:solidFill>
                    <w14:schemeClr w14:val="tx1"/>
                  </w14:solidFill>
                </w14:textFill>
              </w:rPr>
            </w:pPr>
          </w:p>
          <w:p w14:paraId="15A8310A">
            <w:pPr>
              <w:pStyle w:val="9"/>
              <w:jc w:val="left"/>
              <w:rPr>
                <w:rFonts w:eastAsia="华文仿宋"/>
                <w:b w:val="0"/>
                <w:color w:val="000000" w:themeColor="text1"/>
                <w14:textFill>
                  <w14:solidFill>
                    <w14:schemeClr w14:val="tx1"/>
                  </w14:solidFill>
                </w14:textFill>
              </w:rPr>
            </w:pPr>
          </w:p>
        </w:tc>
      </w:tr>
    </w:tbl>
    <w:p w14:paraId="065B3A62">
      <w:pPr>
        <w:widowControl/>
        <w:rPr>
          <w:color w:val="000000" w:themeColor="text1"/>
          <w14:textFill>
            <w14:solidFill>
              <w14:schemeClr w14:val="tx1"/>
            </w14:solidFill>
          </w14:textFill>
        </w:rPr>
      </w:pPr>
      <w:r>
        <w:rPr>
          <w:color w:val="000000" w:themeColor="text1"/>
          <w14:textFill>
            <w14:solidFill>
              <w14:schemeClr w14:val="tx1"/>
            </w14:solidFill>
          </w14:textFill>
        </w:rPr>
        <w:br w:type="page"/>
      </w:r>
      <w:r>
        <w:rPr>
          <w:color w:val="000000" w:themeColor="text1"/>
          <w14:textFill>
            <w14:solidFill>
              <w14:schemeClr w14:val="tx1"/>
            </w14:solidFill>
          </w14:textFill>
        </w:rPr>
        <w:t>第三部分</w:t>
      </w:r>
      <w:r>
        <w:rPr>
          <w:rFonts w:hint="eastAsia"/>
          <w:color w:val="000000" w:themeColor="text1"/>
          <w14:textFill>
            <w14:solidFill>
              <w14:schemeClr w14:val="tx1"/>
            </w14:solidFill>
          </w14:textFill>
        </w:rPr>
        <w:t xml:space="preserve"> 专科人才队伍建设情况</w:t>
      </w:r>
    </w:p>
    <w:p w14:paraId="7F72FD62">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、人员职称结构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5E957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14:paraId="6308CFB2">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14:paraId="5658CE0B">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14:paraId="427288AB">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职称结构（%）</w:t>
            </w:r>
          </w:p>
        </w:tc>
      </w:tr>
      <w:tr w14:paraId="2F055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14:paraId="055578F2">
            <w:pPr>
              <w:pStyle w:val="10"/>
              <w:rPr>
                <w:color w:val="000000" w:themeColor="text1"/>
                <w14:textFill>
                  <w14:solidFill>
                    <w14:schemeClr w14:val="tx1"/>
                  </w14:solidFill>
                </w14:textFill>
              </w:rPr>
            </w:pPr>
          </w:p>
        </w:tc>
        <w:tc>
          <w:tcPr>
            <w:tcW w:w="1420" w:type="dxa"/>
            <w:vMerge w:val="continue"/>
          </w:tcPr>
          <w:p w14:paraId="66096E10">
            <w:pPr>
              <w:pStyle w:val="10"/>
              <w:rPr>
                <w:color w:val="000000" w:themeColor="text1"/>
                <w14:textFill>
                  <w14:solidFill>
                    <w14:schemeClr w14:val="tx1"/>
                  </w14:solidFill>
                </w14:textFill>
              </w:rPr>
            </w:pPr>
          </w:p>
        </w:tc>
        <w:tc>
          <w:tcPr>
            <w:tcW w:w="1420" w:type="dxa"/>
          </w:tcPr>
          <w:p w14:paraId="3AA183AC">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正高级</w:t>
            </w:r>
          </w:p>
        </w:tc>
        <w:tc>
          <w:tcPr>
            <w:tcW w:w="1420" w:type="dxa"/>
          </w:tcPr>
          <w:p w14:paraId="14214D1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副高级</w:t>
            </w:r>
          </w:p>
        </w:tc>
        <w:tc>
          <w:tcPr>
            <w:tcW w:w="1421" w:type="dxa"/>
          </w:tcPr>
          <w:p w14:paraId="0126299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中级</w:t>
            </w:r>
          </w:p>
        </w:tc>
        <w:tc>
          <w:tcPr>
            <w:tcW w:w="1421" w:type="dxa"/>
          </w:tcPr>
          <w:p w14:paraId="3070BA10">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初级</w:t>
            </w:r>
          </w:p>
        </w:tc>
      </w:tr>
      <w:tr w14:paraId="53AF7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4E1EEF07">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14:paraId="760DAC3D">
            <w:pPr>
              <w:pStyle w:val="10"/>
              <w:rPr>
                <w:color w:val="000000" w:themeColor="text1"/>
                <w14:textFill>
                  <w14:solidFill>
                    <w14:schemeClr w14:val="tx1"/>
                  </w14:solidFill>
                </w14:textFill>
              </w:rPr>
            </w:pPr>
          </w:p>
        </w:tc>
        <w:tc>
          <w:tcPr>
            <w:tcW w:w="1420" w:type="dxa"/>
          </w:tcPr>
          <w:p w14:paraId="779D7E87">
            <w:pPr>
              <w:pStyle w:val="10"/>
              <w:rPr>
                <w:color w:val="000000" w:themeColor="text1"/>
                <w14:textFill>
                  <w14:solidFill>
                    <w14:schemeClr w14:val="tx1"/>
                  </w14:solidFill>
                </w14:textFill>
              </w:rPr>
            </w:pPr>
          </w:p>
        </w:tc>
        <w:tc>
          <w:tcPr>
            <w:tcW w:w="1420" w:type="dxa"/>
          </w:tcPr>
          <w:p w14:paraId="33892FA9">
            <w:pPr>
              <w:pStyle w:val="10"/>
              <w:rPr>
                <w:color w:val="000000" w:themeColor="text1"/>
                <w14:textFill>
                  <w14:solidFill>
                    <w14:schemeClr w14:val="tx1"/>
                  </w14:solidFill>
                </w14:textFill>
              </w:rPr>
            </w:pPr>
          </w:p>
        </w:tc>
        <w:tc>
          <w:tcPr>
            <w:tcW w:w="1421" w:type="dxa"/>
          </w:tcPr>
          <w:p w14:paraId="7D7EEB2E">
            <w:pPr>
              <w:pStyle w:val="10"/>
              <w:rPr>
                <w:color w:val="000000" w:themeColor="text1"/>
                <w14:textFill>
                  <w14:solidFill>
                    <w14:schemeClr w14:val="tx1"/>
                  </w14:solidFill>
                </w14:textFill>
              </w:rPr>
            </w:pPr>
          </w:p>
        </w:tc>
        <w:tc>
          <w:tcPr>
            <w:tcW w:w="1421" w:type="dxa"/>
          </w:tcPr>
          <w:p w14:paraId="6FD45434">
            <w:pPr>
              <w:pStyle w:val="10"/>
              <w:rPr>
                <w:color w:val="000000" w:themeColor="text1"/>
                <w14:textFill>
                  <w14:solidFill>
                    <w14:schemeClr w14:val="tx1"/>
                  </w14:solidFill>
                </w14:textFill>
              </w:rPr>
            </w:pPr>
          </w:p>
        </w:tc>
      </w:tr>
      <w:tr w14:paraId="09ED5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25120071">
            <w:pPr>
              <w:pStyle w:val="1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14:paraId="387AA287">
            <w:pPr>
              <w:pStyle w:val="10"/>
              <w:rPr>
                <w:rFonts w:hint="eastAsia"/>
                <w:color w:val="000000" w:themeColor="text1"/>
                <w14:textFill>
                  <w14:solidFill>
                    <w14:schemeClr w14:val="tx1"/>
                  </w14:solidFill>
                </w14:textFill>
              </w:rPr>
            </w:pPr>
          </w:p>
        </w:tc>
        <w:tc>
          <w:tcPr>
            <w:tcW w:w="1420" w:type="dxa"/>
          </w:tcPr>
          <w:p w14:paraId="1092B95F">
            <w:pPr>
              <w:pStyle w:val="10"/>
              <w:rPr>
                <w:rFonts w:hint="eastAsia"/>
                <w:color w:val="000000" w:themeColor="text1"/>
                <w14:textFill>
                  <w14:solidFill>
                    <w14:schemeClr w14:val="tx1"/>
                  </w14:solidFill>
                </w14:textFill>
              </w:rPr>
            </w:pPr>
          </w:p>
        </w:tc>
        <w:tc>
          <w:tcPr>
            <w:tcW w:w="1420" w:type="dxa"/>
          </w:tcPr>
          <w:p w14:paraId="0EB6BB94">
            <w:pPr>
              <w:pStyle w:val="10"/>
              <w:rPr>
                <w:rFonts w:hint="eastAsia"/>
                <w:color w:val="000000" w:themeColor="text1"/>
                <w14:textFill>
                  <w14:solidFill>
                    <w14:schemeClr w14:val="tx1"/>
                  </w14:solidFill>
                </w14:textFill>
              </w:rPr>
            </w:pPr>
          </w:p>
        </w:tc>
        <w:tc>
          <w:tcPr>
            <w:tcW w:w="1421" w:type="dxa"/>
          </w:tcPr>
          <w:p w14:paraId="4FF388C5">
            <w:pPr>
              <w:pStyle w:val="10"/>
              <w:rPr>
                <w:rFonts w:hint="eastAsia"/>
                <w:color w:val="000000" w:themeColor="text1"/>
                <w14:textFill>
                  <w14:solidFill>
                    <w14:schemeClr w14:val="tx1"/>
                  </w14:solidFill>
                </w14:textFill>
              </w:rPr>
            </w:pPr>
          </w:p>
        </w:tc>
        <w:tc>
          <w:tcPr>
            <w:tcW w:w="1421" w:type="dxa"/>
          </w:tcPr>
          <w:p w14:paraId="1DB18466">
            <w:pPr>
              <w:pStyle w:val="10"/>
              <w:rPr>
                <w:rFonts w:hint="eastAsia"/>
                <w:color w:val="000000" w:themeColor="text1"/>
                <w14:textFill>
                  <w14:solidFill>
                    <w14:schemeClr w14:val="tx1"/>
                  </w14:solidFill>
                </w14:textFill>
              </w:rPr>
            </w:pPr>
          </w:p>
        </w:tc>
      </w:tr>
    </w:tbl>
    <w:p w14:paraId="30E1D3E0">
      <w:pPr>
        <w:pStyle w:val="10"/>
        <w:spacing w:line="480" w:lineRule="auto"/>
        <w:rPr>
          <w:rFonts w:eastAsia="黑体"/>
          <w:color w:val="000000" w:themeColor="text1"/>
          <w:sz w:val="24"/>
          <w14:textFill>
            <w14:solidFill>
              <w14:schemeClr w14:val="tx1"/>
            </w14:solidFill>
          </w14:textFill>
        </w:rPr>
      </w:pPr>
      <w:r>
        <w:rPr>
          <w:rFonts w:hint="eastAsia" w:ascii="Times New Roman" w:hAnsi="Times New Roman" w:eastAsia="黑体" w:cs="Times New Roman"/>
          <w:b/>
          <w:color w:val="000000" w:themeColor="text1"/>
          <w:kern w:val="2"/>
          <w:sz w:val="24"/>
          <w:szCs w:val="24"/>
          <w:lang w:val="en-US" w:eastAsia="zh-CN" w:bidi="ar-SA"/>
          <w14:textFill>
            <w14:solidFill>
              <w14:schemeClr w14:val="tx1"/>
            </w14:solidFill>
          </w14:textFill>
        </w:rPr>
        <w:t>二、人员年龄结构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1409"/>
        <w:gridCol w:w="1423"/>
        <w:gridCol w:w="1368"/>
        <w:gridCol w:w="1395"/>
        <w:gridCol w:w="1508"/>
      </w:tblGrid>
      <w:tr w14:paraId="08E5F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restart"/>
            <w:vAlign w:val="center"/>
          </w:tcPr>
          <w:p w14:paraId="64A4519E">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人员类别</w:t>
            </w:r>
          </w:p>
        </w:tc>
        <w:tc>
          <w:tcPr>
            <w:tcW w:w="1409" w:type="dxa"/>
            <w:vMerge w:val="restart"/>
            <w:vAlign w:val="center"/>
          </w:tcPr>
          <w:p w14:paraId="09F7F1FF">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总计人数</w:t>
            </w:r>
          </w:p>
        </w:tc>
        <w:tc>
          <w:tcPr>
            <w:tcW w:w="5694" w:type="dxa"/>
            <w:gridSpan w:val="4"/>
            <w:vAlign w:val="center"/>
          </w:tcPr>
          <w:p w14:paraId="1C9B0495">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年龄结构（%）</w:t>
            </w:r>
          </w:p>
        </w:tc>
      </w:tr>
      <w:tr w14:paraId="5A3D1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continue"/>
          </w:tcPr>
          <w:p w14:paraId="39BC326B">
            <w:pPr>
              <w:pStyle w:val="9"/>
              <w:rPr>
                <w:color w:val="000000" w:themeColor="text1"/>
                <w14:textFill>
                  <w14:solidFill>
                    <w14:schemeClr w14:val="tx1"/>
                  </w14:solidFill>
                </w14:textFill>
              </w:rPr>
            </w:pPr>
          </w:p>
        </w:tc>
        <w:tc>
          <w:tcPr>
            <w:tcW w:w="1409" w:type="dxa"/>
            <w:vMerge w:val="continue"/>
          </w:tcPr>
          <w:p w14:paraId="1D8AA5AE">
            <w:pPr>
              <w:pStyle w:val="9"/>
              <w:rPr>
                <w:color w:val="000000" w:themeColor="text1"/>
                <w14:textFill>
                  <w14:solidFill>
                    <w14:schemeClr w14:val="tx1"/>
                  </w14:solidFill>
                </w14:textFill>
              </w:rPr>
            </w:pPr>
          </w:p>
        </w:tc>
        <w:tc>
          <w:tcPr>
            <w:tcW w:w="1423" w:type="dxa"/>
          </w:tcPr>
          <w:p w14:paraId="4196B256">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30岁以下</w:t>
            </w:r>
          </w:p>
        </w:tc>
        <w:tc>
          <w:tcPr>
            <w:tcW w:w="1368" w:type="dxa"/>
          </w:tcPr>
          <w:p w14:paraId="442C7E47">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30-50岁</w:t>
            </w:r>
          </w:p>
        </w:tc>
        <w:tc>
          <w:tcPr>
            <w:tcW w:w="1395" w:type="dxa"/>
          </w:tcPr>
          <w:p w14:paraId="5EC4E9E7">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51-59岁</w:t>
            </w:r>
          </w:p>
        </w:tc>
        <w:tc>
          <w:tcPr>
            <w:tcW w:w="1508" w:type="dxa"/>
          </w:tcPr>
          <w:p w14:paraId="362A4D17">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60岁</w:t>
            </w:r>
            <w:r>
              <w:rPr>
                <w:rFonts w:hint="eastAsia" w:eastAsia="华文仿宋"/>
                <w:b w:val="0"/>
                <w:color w:val="000000" w:themeColor="text1"/>
                <w:lang w:val="en-US" w:eastAsia="zh-CN"/>
                <w14:textFill>
                  <w14:solidFill>
                    <w14:schemeClr w14:val="tx1"/>
                  </w14:solidFill>
                </w14:textFill>
              </w:rPr>
              <w:t>及</w:t>
            </w:r>
            <w:r>
              <w:rPr>
                <w:rFonts w:hint="eastAsia" w:eastAsia="华文仿宋"/>
                <w:b w:val="0"/>
                <w:color w:val="000000" w:themeColor="text1"/>
                <w14:textFill>
                  <w14:solidFill>
                    <w14:schemeClr w14:val="tx1"/>
                  </w14:solidFill>
                </w14:textFill>
              </w:rPr>
              <w:t>以上</w:t>
            </w:r>
          </w:p>
        </w:tc>
      </w:tr>
      <w:tr w14:paraId="5FFB6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14:paraId="090DCAB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09" w:type="dxa"/>
          </w:tcPr>
          <w:p w14:paraId="1D77187A">
            <w:pPr>
              <w:pStyle w:val="9"/>
              <w:rPr>
                <w:color w:val="000000" w:themeColor="text1"/>
                <w14:textFill>
                  <w14:solidFill>
                    <w14:schemeClr w14:val="tx1"/>
                  </w14:solidFill>
                </w14:textFill>
              </w:rPr>
            </w:pPr>
          </w:p>
        </w:tc>
        <w:tc>
          <w:tcPr>
            <w:tcW w:w="1423" w:type="dxa"/>
          </w:tcPr>
          <w:p w14:paraId="10292BCB">
            <w:pPr>
              <w:pStyle w:val="9"/>
              <w:rPr>
                <w:rFonts w:eastAsia="华文仿宋"/>
                <w:b w:val="0"/>
                <w:color w:val="000000" w:themeColor="text1"/>
                <w14:textFill>
                  <w14:solidFill>
                    <w14:schemeClr w14:val="tx1"/>
                  </w14:solidFill>
                </w14:textFill>
              </w:rPr>
            </w:pPr>
          </w:p>
        </w:tc>
        <w:tc>
          <w:tcPr>
            <w:tcW w:w="1368" w:type="dxa"/>
          </w:tcPr>
          <w:p w14:paraId="7A8A0898">
            <w:pPr>
              <w:pStyle w:val="9"/>
              <w:rPr>
                <w:rFonts w:eastAsia="华文仿宋"/>
                <w:b w:val="0"/>
                <w:color w:val="000000" w:themeColor="text1"/>
                <w14:textFill>
                  <w14:solidFill>
                    <w14:schemeClr w14:val="tx1"/>
                  </w14:solidFill>
                </w14:textFill>
              </w:rPr>
            </w:pPr>
          </w:p>
        </w:tc>
        <w:tc>
          <w:tcPr>
            <w:tcW w:w="1395" w:type="dxa"/>
          </w:tcPr>
          <w:p w14:paraId="6654B626">
            <w:pPr>
              <w:pStyle w:val="9"/>
              <w:rPr>
                <w:rFonts w:eastAsia="华文仿宋"/>
                <w:b w:val="0"/>
                <w:color w:val="000000" w:themeColor="text1"/>
                <w14:textFill>
                  <w14:solidFill>
                    <w14:schemeClr w14:val="tx1"/>
                  </w14:solidFill>
                </w14:textFill>
              </w:rPr>
            </w:pPr>
          </w:p>
        </w:tc>
        <w:tc>
          <w:tcPr>
            <w:tcW w:w="1508" w:type="dxa"/>
          </w:tcPr>
          <w:p w14:paraId="04510178">
            <w:pPr>
              <w:pStyle w:val="9"/>
              <w:rPr>
                <w:rFonts w:eastAsia="华文仿宋"/>
                <w:b w:val="0"/>
                <w:color w:val="000000" w:themeColor="text1"/>
                <w14:textFill>
                  <w14:solidFill>
                    <w14:schemeClr w14:val="tx1"/>
                  </w14:solidFill>
                </w14:textFill>
              </w:rPr>
            </w:pPr>
          </w:p>
        </w:tc>
      </w:tr>
      <w:tr w14:paraId="40659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14:paraId="2D649BB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09" w:type="dxa"/>
          </w:tcPr>
          <w:p w14:paraId="65AC4D1A">
            <w:pPr>
              <w:pStyle w:val="9"/>
              <w:rPr>
                <w:color w:val="000000" w:themeColor="text1"/>
                <w14:textFill>
                  <w14:solidFill>
                    <w14:schemeClr w14:val="tx1"/>
                  </w14:solidFill>
                </w14:textFill>
              </w:rPr>
            </w:pPr>
          </w:p>
        </w:tc>
        <w:tc>
          <w:tcPr>
            <w:tcW w:w="1423" w:type="dxa"/>
          </w:tcPr>
          <w:p w14:paraId="251AFCB9">
            <w:pPr>
              <w:pStyle w:val="9"/>
              <w:rPr>
                <w:rFonts w:eastAsia="华文仿宋"/>
                <w:b w:val="0"/>
                <w:color w:val="000000" w:themeColor="text1"/>
                <w14:textFill>
                  <w14:solidFill>
                    <w14:schemeClr w14:val="tx1"/>
                  </w14:solidFill>
                </w14:textFill>
              </w:rPr>
            </w:pPr>
          </w:p>
        </w:tc>
        <w:tc>
          <w:tcPr>
            <w:tcW w:w="1368" w:type="dxa"/>
          </w:tcPr>
          <w:p w14:paraId="244CCF40">
            <w:pPr>
              <w:pStyle w:val="9"/>
              <w:rPr>
                <w:rFonts w:eastAsia="华文仿宋"/>
                <w:b w:val="0"/>
                <w:color w:val="000000" w:themeColor="text1"/>
                <w14:textFill>
                  <w14:solidFill>
                    <w14:schemeClr w14:val="tx1"/>
                  </w14:solidFill>
                </w14:textFill>
              </w:rPr>
            </w:pPr>
          </w:p>
        </w:tc>
        <w:tc>
          <w:tcPr>
            <w:tcW w:w="1395" w:type="dxa"/>
          </w:tcPr>
          <w:p w14:paraId="0E13A5C0">
            <w:pPr>
              <w:pStyle w:val="9"/>
              <w:rPr>
                <w:rFonts w:eastAsia="华文仿宋"/>
                <w:b w:val="0"/>
                <w:color w:val="000000" w:themeColor="text1"/>
                <w14:textFill>
                  <w14:solidFill>
                    <w14:schemeClr w14:val="tx1"/>
                  </w14:solidFill>
                </w14:textFill>
              </w:rPr>
            </w:pPr>
          </w:p>
        </w:tc>
        <w:tc>
          <w:tcPr>
            <w:tcW w:w="1508" w:type="dxa"/>
          </w:tcPr>
          <w:p w14:paraId="04B1DDCC">
            <w:pPr>
              <w:pStyle w:val="9"/>
              <w:rPr>
                <w:rFonts w:eastAsia="华文仿宋"/>
                <w:b w:val="0"/>
                <w:color w:val="000000" w:themeColor="text1"/>
                <w14:textFill>
                  <w14:solidFill>
                    <w14:schemeClr w14:val="tx1"/>
                  </w14:solidFill>
                </w14:textFill>
              </w:rPr>
            </w:pPr>
          </w:p>
        </w:tc>
      </w:tr>
    </w:tbl>
    <w:p w14:paraId="6F511EBD">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三、人员学历结构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31173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14:paraId="2CB0C0C7">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14:paraId="694E1933">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14:paraId="5EFDB48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学历结构（%）</w:t>
            </w:r>
          </w:p>
        </w:tc>
      </w:tr>
      <w:tr w14:paraId="7F5E8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14:paraId="043A7B6E">
            <w:pPr>
              <w:pStyle w:val="10"/>
              <w:rPr>
                <w:color w:val="000000" w:themeColor="text1"/>
                <w14:textFill>
                  <w14:solidFill>
                    <w14:schemeClr w14:val="tx1"/>
                  </w14:solidFill>
                </w14:textFill>
              </w:rPr>
            </w:pPr>
          </w:p>
        </w:tc>
        <w:tc>
          <w:tcPr>
            <w:tcW w:w="1420" w:type="dxa"/>
            <w:vMerge w:val="continue"/>
          </w:tcPr>
          <w:p w14:paraId="5AD12580">
            <w:pPr>
              <w:pStyle w:val="10"/>
              <w:rPr>
                <w:color w:val="000000" w:themeColor="text1"/>
                <w14:textFill>
                  <w14:solidFill>
                    <w14:schemeClr w14:val="tx1"/>
                  </w14:solidFill>
                </w14:textFill>
              </w:rPr>
            </w:pPr>
          </w:p>
        </w:tc>
        <w:tc>
          <w:tcPr>
            <w:tcW w:w="1420" w:type="dxa"/>
          </w:tcPr>
          <w:p w14:paraId="6B2C1ED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博士后</w:t>
            </w:r>
          </w:p>
        </w:tc>
        <w:tc>
          <w:tcPr>
            <w:tcW w:w="1420" w:type="dxa"/>
          </w:tcPr>
          <w:p w14:paraId="52100FC2">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博士</w:t>
            </w:r>
          </w:p>
        </w:tc>
        <w:tc>
          <w:tcPr>
            <w:tcW w:w="1421" w:type="dxa"/>
          </w:tcPr>
          <w:p w14:paraId="6C2549F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硕士</w:t>
            </w:r>
          </w:p>
        </w:tc>
        <w:tc>
          <w:tcPr>
            <w:tcW w:w="1421" w:type="dxa"/>
          </w:tcPr>
          <w:p w14:paraId="486193B1">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学士</w:t>
            </w:r>
          </w:p>
        </w:tc>
      </w:tr>
      <w:tr w14:paraId="5E31E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5606DE86">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14:paraId="514307C5">
            <w:pPr>
              <w:pStyle w:val="10"/>
              <w:rPr>
                <w:color w:val="000000" w:themeColor="text1"/>
                <w14:textFill>
                  <w14:solidFill>
                    <w14:schemeClr w14:val="tx1"/>
                  </w14:solidFill>
                </w14:textFill>
              </w:rPr>
            </w:pPr>
          </w:p>
        </w:tc>
        <w:tc>
          <w:tcPr>
            <w:tcW w:w="1420" w:type="dxa"/>
          </w:tcPr>
          <w:p w14:paraId="76BA549F">
            <w:pPr>
              <w:pStyle w:val="10"/>
              <w:rPr>
                <w:color w:val="000000" w:themeColor="text1"/>
                <w14:textFill>
                  <w14:solidFill>
                    <w14:schemeClr w14:val="tx1"/>
                  </w14:solidFill>
                </w14:textFill>
              </w:rPr>
            </w:pPr>
          </w:p>
        </w:tc>
        <w:tc>
          <w:tcPr>
            <w:tcW w:w="1420" w:type="dxa"/>
          </w:tcPr>
          <w:p w14:paraId="0A24A793">
            <w:pPr>
              <w:pStyle w:val="10"/>
              <w:rPr>
                <w:color w:val="000000" w:themeColor="text1"/>
                <w14:textFill>
                  <w14:solidFill>
                    <w14:schemeClr w14:val="tx1"/>
                  </w14:solidFill>
                </w14:textFill>
              </w:rPr>
            </w:pPr>
          </w:p>
        </w:tc>
        <w:tc>
          <w:tcPr>
            <w:tcW w:w="1421" w:type="dxa"/>
          </w:tcPr>
          <w:p w14:paraId="0C363928">
            <w:pPr>
              <w:pStyle w:val="10"/>
              <w:rPr>
                <w:color w:val="000000" w:themeColor="text1"/>
                <w14:textFill>
                  <w14:solidFill>
                    <w14:schemeClr w14:val="tx1"/>
                  </w14:solidFill>
                </w14:textFill>
              </w:rPr>
            </w:pPr>
          </w:p>
        </w:tc>
        <w:tc>
          <w:tcPr>
            <w:tcW w:w="1421" w:type="dxa"/>
          </w:tcPr>
          <w:p w14:paraId="6C529F47">
            <w:pPr>
              <w:pStyle w:val="10"/>
              <w:rPr>
                <w:color w:val="000000" w:themeColor="text1"/>
                <w14:textFill>
                  <w14:solidFill>
                    <w14:schemeClr w14:val="tx1"/>
                  </w14:solidFill>
                </w14:textFill>
              </w:rPr>
            </w:pPr>
          </w:p>
        </w:tc>
      </w:tr>
      <w:tr w14:paraId="19C75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61C679B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14:paraId="7C4BDB52">
            <w:pPr>
              <w:pStyle w:val="10"/>
              <w:rPr>
                <w:color w:val="000000" w:themeColor="text1"/>
                <w14:textFill>
                  <w14:solidFill>
                    <w14:schemeClr w14:val="tx1"/>
                  </w14:solidFill>
                </w14:textFill>
              </w:rPr>
            </w:pPr>
          </w:p>
        </w:tc>
        <w:tc>
          <w:tcPr>
            <w:tcW w:w="1420" w:type="dxa"/>
          </w:tcPr>
          <w:p w14:paraId="282DB93A">
            <w:pPr>
              <w:pStyle w:val="10"/>
              <w:rPr>
                <w:color w:val="000000" w:themeColor="text1"/>
                <w14:textFill>
                  <w14:solidFill>
                    <w14:schemeClr w14:val="tx1"/>
                  </w14:solidFill>
                </w14:textFill>
              </w:rPr>
            </w:pPr>
          </w:p>
        </w:tc>
        <w:tc>
          <w:tcPr>
            <w:tcW w:w="1420" w:type="dxa"/>
          </w:tcPr>
          <w:p w14:paraId="4935EC88">
            <w:pPr>
              <w:pStyle w:val="10"/>
              <w:rPr>
                <w:color w:val="000000" w:themeColor="text1"/>
                <w14:textFill>
                  <w14:solidFill>
                    <w14:schemeClr w14:val="tx1"/>
                  </w14:solidFill>
                </w14:textFill>
              </w:rPr>
            </w:pPr>
          </w:p>
        </w:tc>
        <w:tc>
          <w:tcPr>
            <w:tcW w:w="1421" w:type="dxa"/>
          </w:tcPr>
          <w:p w14:paraId="3861E06A">
            <w:pPr>
              <w:pStyle w:val="10"/>
              <w:rPr>
                <w:color w:val="000000" w:themeColor="text1"/>
                <w14:textFill>
                  <w14:solidFill>
                    <w14:schemeClr w14:val="tx1"/>
                  </w14:solidFill>
                </w14:textFill>
              </w:rPr>
            </w:pPr>
          </w:p>
        </w:tc>
        <w:tc>
          <w:tcPr>
            <w:tcW w:w="1421" w:type="dxa"/>
          </w:tcPr>
          <w:p w14:paraId="1E53C8D9">
            <w:pPr>
              <w:pStyle w:val="10"/>
              <w:rPr>
                <w:color w:val="000000" w:themeColor="text1"/>
                <w14:textFill>
                  <w14:solidFill>
                    <w14:schemeClr w14:val="tx1"/>
                  </w14:solidFill>
                </w14:textFill>
              </w:rPr>
            </w:pPr>
          </w:p>
        </w:tc>
      </w:tr>
    </w:tbl>
    <w:p w14:paraId="253323ED">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四、学科带头人情况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0196F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6DE8ABEB">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1420" w:type="dxa"/>
          </w:tcPr>
          <w:p w14:paraId="0156980A">
            <w:pPr>
              <w:pStyle w:val="10"/>
              <w:rPr>
                <w:color w:val="000000" w:themeColor="text1"/>
                <w14:textFill>
                  <w14:solidFill>
                    <w14:schemeClr w14:val="tx1"/>
                  </w14:solidFill>
                </w14:textFill>
              </w:rPr>
            </w:pPr>
          </w:p>
        </w:tc>
        <w:tc>
          <w:tcPr>
            <w:tcW w:w="1420" w:type="dxa"/>
          </w:tcPr>
          <w:p w14:paraId="127D4FE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420" w:type="dxa"/>
          </w:tcPr>
          <w:p w14:paraId="0B6D1446">
            <w:pPr>
              <w:pStyle w:val="10"/>
              <w:rPr>
                <w:color w:val="000000" w:themeColor="text1"/>
                <w14:textFill>
                  <w14:solidFill>
                    <w14:schemeClr w14:val="tx1"/>
                  </w14:solidFill>
                </w14:textFill>
              </w:rPr>
            </w:pPr>
          </w:p>
        </w:tc>
        <w:tc>
          <w:tcPr>
            <w:tcW w:w="1421" w:type="dxa"/>
          </w:tcPr>
          <w:p w14:paraId="682C0041">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421" w:type="dxa"/>
          </w:tcPr>
          <w:p w14:paraId="36B724F9">
            <w:pPr>
              <w:pStyle w:val="10"/>
              <w:rPr>
                <w:color w:val="000000" w:themeColor="text1"/>
                <w14:textFill>
                  <w14:solidFill>
                    <w14:schemeClr w14:val="tx1"/>
                  </w14:solidFill>
                </w14:textFill>
              </w:rPr>
            </w:pPr>
          </w:p>
        </w:tc>
      </w:tr>
      <w:tr w14:paraId="3876A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7E87AF7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毕业学校</w:t>
            </w:r>
          </w:p>
        </w:tc>
        <w:tc>
          <w:tcPr>
            <w:tcW w:w="4260" w:type="dxa"/>
            <w:gridSpan w:val="3"/>
          </w:tcPr>
          <w:p w14:paraId="5F7C58D3">
            <w:pPr>
              <w:pStyle w:val="10"/>
              <w:rPr>
                <w:color w:val="000000" w:themeColor="text1"/>
                <w14:textFill>
                  <w14:solidFill>
                    <w14:schemeClr w14:val="tx1"/>
                  </w14:solidFill>
                </w14:textFill>
              </w:rPr>
            </w:pPr>
          </w:p>
        </w:tc>
        <w:tc>
          <w:tcPr>
            <w:tcW w:w="1421" w:type="dxa"/>
          </w:tcPr>
          <w:p w14:paraId="4C25FC12">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毕业时间</w:t>
            </w:r>
          </w:p>
        </w:tc>
        <w:tc>
          <w:tcPr>
            <w:tcW w:w="1421" w:type="dxa"/>
          </w:tcPr>
          <w:p w14:paraId="0D655E76">
            <w:pPr>
              <w:pStyle w:val="10"/>
              <w:rPr>
                <w:color w:val="000000" w:themeColor="text1"/>
                <w14:textFill>
                  <w14:solidFill>
                    <w14:schemeClr w14:val="tx1"/>
                  </w14:solidFill>
                </w14:textFill>
              </w:rPr>
            </w:pPr>
          </w:p>
        </w:tc>
      </w:tr>
      <w:tr w14:paraId="26644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445409F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420" w:type="dxa"/>
          </w:tcPr>
          <w:p w14:paraId="43660E9A">
            <w:pPr>
              <w:pStyle w:val="10"/>
              <w:rPr>
                <w:color w:val="000000" w:themeColor="text1"/>
                <w14:textFill>
                  <w14:solidFill>
                    <w14:schemeClr w14:val="tx1"/>
                  </w14:solidFill>
                </w14:textFill>
              </w:rPr>
            </w:pPr>
          </w:p>
        </w:tc>
        <w:tc>
          <w:tcPr>
            <w:tcW w:w="1420" w:type="dxa"/>
          </w:tcPr>
          <w:p w14:paraId="2C88D2E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20" w:type="dxa"/>
          </w:tcPr>
          <w:p w14:paraId="5696A13B">
            <w:pPr>
              <w:pStyle w:val="10"/>
              <w:rPr>
                <w:color w:val="000000" w:themeColor="text1"/>
                <w14:textFill>
                  <w14:solidFill>
                    <w14:schemeClr w14:val="tx1"/>
                  </w14:solidFill>
                </w14:textFill>
              </w:rPr>
            </w:pPr>
          </w:p>
        </w:tc>
        <w:tc>
          <w:tcPr>
            <w:tcW w:w="1421" w:type="dxa"/>
          </w:tcPr>
          <w:p w14:paraId="75C3E8A0">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是否为导师</w:t>
            </w:r>
          </w:p>
        </w:tc>
        <w:tc>
          <w:tcPr>
            <w:tcW w:w="1421" w:type="dxa"/>
          </w:tcPr>
          <w:p w14:paraId="02748C27">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硕导</w:t>
            </w:r>
            <w:r>
              <w:rPr>
                <w:rFonts w:hint="eastAsia"/>
                <w:color w:val="000000" w:themeColor="text1"/>
                <w14:textFill>
                  <w14:solidFill>
                    <w14:schemeClr w14:val="tx1"/>
                  </w14:solidFill>
                </w14:textFill>
              </w:rPr>
              <w:sym w:font="Wingdings 2" w:char="00A3"/>
            </w:r>
          </w:p>
          <w:p w14:paraId="600E9811">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博导</w:t>
            </w:r>
            <w:r>
              <w:rPr>
                <w:rFonts w:hint="eastAsia"/>
                <w:color w:val="000000" w:themeColor="text1"/>
                <w14:textFill>
                  <w14:solidFill>
                    <w14:schemeClr w14:val="tx1"/>
                  </w14:solidFill>
                </w14:textFill>
              </w:rPr>
              <w:sym w:font="Wingdings 2" w:char="00A3"/>
            </w:r>
          </w:p>
        </w:tc>
      </w:tr>
      <w:tr w14:paraId="5EACC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0FFA7C08">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7102" w:type="dxa"/>
            <w:gridSpan w:val="5"/>
          </w:tcPr>
          <w:p w14:paraId="17B92844">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r w14:paraId="0EAE4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exact"/>
        </w:trPr>
        <w:tc>
          <w:tcPr>
            <w:tcW w:w="8522" w:type="dxa"/>
            <w:gridSpan w:val="6"/>
          </w:tcPr>
          <w:p w14:paraId="11B31C1D">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67B70B0B">
            <w:pPr>
              <w:pStyle w:val="10"/>
              <w:jc w:val="both"/>
              <w:rPr>
                <w:color w:val="000000" w:themeColor="text1"/>
                <w14:textFill>
                  <w14:solidFill>
                    <w14:schemeClr w14:val="tx1"/>
                  </w14:solidFill>
                </w14:textFill>
              </w:rPr>
            </w:pPr>
          </w:p>
          <w:p w14:paraId="464C4CB0">
            <w:pPr>
              <w:pStyle w:val="10"/>
              <w:jc w:val="both"/>
              <w:rPr>
                <w:color w:val="000000" w:themeColor="text1"/>
                <w14:textFill>
                  <w14:solidFill>
                    <w14:schemeClr w14:val="tx1"/>
                  </w14:solidFill>
                </w14:textFill>
              </w:rPr>
            </w:pPr>
          </w:p>
          <w:p w14:paraId="0BC15B30">
            <w:pPr>
              <w:pStyle w:val="10"/>
              <w:jc w:val="both"/>
              <w:rPr>
                <w:color w:val="000000" w:themeColor="text1"/>
                <w14:textFill>
                  <w14:solidFill>
                    <w14:schemeClr w14:val="tx1"/>
                  </w14:solidFill>
                </w14:textFill>
              </w:rPr>
            </w:pPr>
          </w:p>
        </w:tc>
      </w:tr>
      <w:tr w14:paraId="4EFF3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6"/>
          </w:tcPr>
          <w:p w14:paraId="0E7B9B3A">
            <w:pPr>
              <w:pStyle w:val="10"/>
              <w:keepNext w:val="0"/>
              <w:keepLines w:val="0"/>
              <w:pageBreakBefore w:val="0"/>
              <w:widowControl w:val="0"/>
              <w:kinsoku/>
              <w:wordWrap/>
              <w:overflowPunct/>
              <w:topLinePunct w:val="0"/>
              <w:autoSpaceDE/>
              <w:autoSpaceDN/>
              <w:bidi w:val="0"/>
              <w:adjustRightInd/>
              <w:snapToGrid/>
              <w:spacing w:line="300" w:lineRule="exact"/>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6AC23E73">
            <w:pPr>
              <w:pStyle w:val="10"/>
              <w:spacing w:line="400" w:lineRule="exact"/>
              <w:jc w:val="both"/>
              <w:rPr>
                <w:rFonts w:ascii="仿宋_GB2312" w:hAnsi="宋体" w:eastAsia="仿宋_GB2312"/>
                <w:color w:val="000000" w:themeColor="text1"/>
                <w14:textFill>
                  <w14:solidFill>
                    <w14:schemeClr w14:val="tx1"/>
                  </w14:solidFill>
                </w14:textFill>
              </w:rPr>
            </w:pPr>
          </w:p>
          <w:p w14:paraId="749EACF2">
            <w:pPr>
              <w:pStyle w:val="10"/>
              <w:spacing w:line="400" w:lineRule="exact"/>
              <w:jc w:val="both"/>
              <w:rPr>
                <w:rFonts w:ascii="仿宋_GB2312" w:hAnsi="宋体" w:eastAsia="仿宋_GB2312"/>
                <w:color w:val="000000" w:themeColor="text1"/>
                <w14:textFill>
                  <w14:solidFill>
                    <w14:schemeClr w14:val="tx1"/>
                  </w14:solidFill>
                </w14:textFill>
              </w:rPr>
            </w:pPr>
          </w:p>
          <w:p w14:paraId="36107140">
            <w:pPr>
              <w:pStyle w:val="10"/>
              <w:spacing w:line="400" w:lineRule="exact"/>
              <w:jc w:val="both"/>
              <w:rPr>
                <w:rFonts w:ascii="仿宋_GB2312" w:hAnsi="宋体" w:eastAsia="仿宋_GB2312"/>
                <w:color w:val="000000" w:themeColor="text1"/>
                <w14:textFill>
                  <w14:solidFill>
                    <w14:schemeClr w14:val="tx1"/>
                  </w14:solidFill>
                </w14:textFill>
              </w:rPr>
            </w:pPr>
          </w:p>
        </w:tc>
      </w:tr>
      <w:tr w14:paraId="09A9B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8" w:hRule="exact"/>
        </w:trPr>
        <w:tc>
          <w:tcPr>
            <w:tcW w:w="8522" w:type="dxa"/>
            <w:gridSpan w:val="6"/>
          </w:tcPr>
          <w:p w14:paraId="6753A383">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5386342A">
            <w:pPr>
              <w:pStyle w:val="10"/>
              <w:jc w:val="both"/>
              <w:rPr>
                <w:rFonts w:ascii="仿宋_GB2312" w:hAnsi="宋体" w:eastAsia="仿宋_GB2312"/>
                <w:color w:val="000000" w:themeColor="text1"/>
                <w14:textFill>
                  <w14:solidFill>
                    <w14:schemeClr w14:val="tx1"/>
                  </w14:solidFill>
                </w14:textFill>
              </w:rPr>
            </w:pPr>
          </w:p>
          <w:p w14:paraId="3EECE5F8">
            <w:pPr>
              <w:pStyle w:val="10"/>
              <w:jc w:val="both"/>
              <w:rPr>
                <w:rFonts w:ascii="仿宋_GB2312" w:hAnsi="宋体" w:eastAsia="仿宋_GB2312"/>
                <w:color w:val="000000" w:themeColor="text1"/>
                <w14:textFill>
                  <w14:solidFill>
                    <w14:schemeClr w14:val="tx1"/>
                  </w14:solidFill>
                </w14:textFill>
              </w:rPr>
            </w:pPr>
          </w:p>
          <w:p w14:paraId="49818CFB">
            <w:pPr>
              <w:pStyle w:val="10"/>
              <w:jc w:val="both"/>
              <w:rPr>
                <w:rFonts w:ascii="仿宋_GB2312" w:hAnsi="宋体" w:eastAsia="仿宋_GB2312"/>
                <w:color w:val="000000" w:themeColor="text1"/>
                <w14:textFill>
                  <w14:solidFill>
                    <w14:schemeClr w14:val="tx1"/>
                  </w14:solidFill>
                </w14:textFill>
              </w:rPr>
            </w:pPr>
          </w:p>
          <w:p w14:paraId="1B6A1FF5">
            <w:pPr>
              <w:pStyle w:val="10"/>
              <w:jc w:val="both"/>
              <w:rPr>
                <w:rFonts w:ascii="仿宋_GB2312" w:hAnsi="宋体" w:eastAsia="仿宋_GB2312"/>
                <w:color w:val="000000" w:themeColor="text1"/>
                <w14:textFill>
                  <w14:solidFill>
                    <w14:schemeClr w14:val="tx1"/>
                  </w14:solidFill>
                </w14:textFill>
              </w:rPr>
            </w:pPr>
          </w:p>
        </w:tc>
      </w:tr>
    </w:tbl>
    <w:p w14:paraId="318B811E">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五、学科骨干一览表（提供不超过4名最具有代表性的学科骨干）</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761"/>
        <w:gridCol w:w="1233"/>
        <w:gridCol w:w="1200"/>
        <w:gridCol w:w="1300"/>
        <w:gridCol w:w="1417"/>
        <w:gridCol w:w="1394"/>
      </w:tblGrid>
      <w:tr w14:paraId="574E6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42DA7250">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761" w:type="dxa"/>
            <w:vAlign w:val="center"/>
          </w:tcPr>
          <w:p w14:paraId="478F771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233" w:type="dxa"/>
            <w:vAlign w:val="center"/>
          </w:tcPr>
          <w:p w14:paraId="4C2C0A6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200" w:type="dxa"/>
            <w:vAlign w:val="center"/>
          </w:tcPr>
          <w:p w14:paraId="414D1B7A">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300" w:type="dxa"/>
            <w:vAlign w:val="center"/>
          </w:tcPr>
          <w:p w14:paraId="3BB1FAC6">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17" w:type="dxa"/>
            <w:vAlign w:val="center"/>
          </w:tcPr>
          <w:p w14:paraId="759A514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亚专科方向</w:t>
            </w:r>
          </w:p>
        </w:tc>
        <w:tc>
          <w:tcPr>
            <w:tcW w:w="1394" w:type="dxa"/>
            <w:vAlign w:val="center"/>
          </w:tcPr>
          <w:p w14:paraId="5231E764">
            <w:pPr>
              <w:pStyle w:val="10"/>
              <w:spacing w:line="28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从事本专业年限</w:t>
            </w:r>
          </w:p>
        </w:tc>
      </w:tr>
      <w:tr w14:paraId="4F9EA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182BB3A0">
            <w:pPr>
              <w:pStyle w:val="10"/>
              <w:rPr>
                <w:color w:val="000000" w:themeColor="text1"/>
                <w14:textFill>
                  <w14:solidFill>
                    <w14:schemeClr w14:val="tx1"/>
                  </w14:solidFill>
                </w14:textFill>
              </w:rPr>
            </w:pPr>
          </w:p>
        </w:tc>
        <w:tc>
          <w:tcPr>
            <w:tcW w:w="761" w:type="dxa"/>
            <w:vAlign w:val="center"/>
          </w:tcPr>
          <w:p w14:paraId="4286B30E">
            <w:pPr>
              <w:pStyle w:val="10"/>
              <w:rPr>
                <w:color w:val="000000" w:themeColor="text1"/>
                <w14:textFill>
                  <w14:solidFill>
                    <w14:schemeClr w14:val="tx1"/>
                  </w14:solidFill>
                </w14:textFill>
              </w:rPr>
            </w:pPr>
          </w:p>
        </w:tc>
        <w:tc>
          <w:tcPr>
            <w:tcW w:w="1233" w:type="dxa"/>
            <w:vAlign w:val="center"/>
          </w:tcPr>
          <w:p w14:paraId="22E521F6">
            <w:pPr>
              <w:pStyle w:val="10"/>
              <w:rPr>
                <w:color w:val="000000" w:themeColor="text1"/>
                <w14:textFill>
                  <w14:solidFill>
                    <w14:schemeClr w14:val="tx1"/>
                  </w14:solidFill>
                </w14:textFill>
              </w:rPr>
            </w:pPr>
          </w:p>
        </w:tc>
        <w:tc>
          <w:tcPr>
            <w:tcW w:w="1200" w:type="dxa"/>
            <w:vAlign w:val="center"/>
          </w:tcPr>
          <w:p w14:paraId="43F8E4BA">
            <w:pPr>
              <w:pStyle w:val="10"/>
              <w:rPr>
                <w:color w:val="000000" w:themeColor="text1"/>
                <w14:textFill>
                  <w14:solidFill>
                    <w14:schemeClr w14:val="tx1"/>
                  </w14:solidFill>
                </w14:textFill>
              </w:rPr>
            </w:pPr>
          </w:p>
        </w:tc>
        <w:tc>
          <w:tcPr>
            <w:tcW w:w="1300" w:type="dxa"/>
            <w:vAlign w:val="center"/>
          </w:tcPr>
          <w:p w14:paraId="5949D907">
            <w:pPr>
              <w:pStyle w:val="10"/>
              <w:rPr>
                <w:color w:val="000000" w:themeColor="text1"/>
                <w14:textFill>
                  <w14:solidFill>
                    <w14:schemeClr w14:val="tx1"/>
                  </w14:solidFill>
                </w14:textFill>
              </w:rPr>
            </w:pPr>
          </w:p>
        </w:tc>
        <w:tc>
          <w:tcPr>
            <w:tcW w:w="1417" w:type="dxa"/>
            <w:vAlign w:val="center"/>
          </w:tcPr>
          <w:p w14:paraId="7F79F366">
            <w:pPr>
              <w:pStyle w:val="10"/>
              <w:rPr>
                <w:color w:val="000000" w:themeColor="text1"/>
                <w14:textFill>
                  <w14:solidFill>
                    <w14:schemeClr w14:val="tx1"/>
                  </w14:solidFill>
                </w14:textFill>
              </w:rPr>
            </w:pPr>
          </w:p>
        </w:tc>
        <w:tc>
          <w:tcPr>
            <w:tcW w:w="1394" w:type="dxa"/>
            <w:vAlign w:val="center"/>
          </w:tcPr>
          <w:p w14:paraId="48709B88">
            <w:pPr>
              <w:pStyle w:val="10"/>
              <w:rPr>
                <w:color w:val="000000" w:themeColor="text1"/>
                <w14:textFill>
                  <w14:solidFill>
                    <w14:schemeClr w14:val="tx1"/>
                  </w14:solidFill>
                </w14:textFill>
              </w:rPr>
            </w:pPr>
          </w:p>
        </w:tc>
      </w:tr>
      <w:tr w14:paraId="601C6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0A0BCEC1">
            <w:pPr>
              <w:pStyle w:val="10"/>
              <w:rPr>
                <w:color w:val="000000" w:themeColor="text1"/>
                <w14:textFill>
                  <w14:solidFill>
                    <w14:schemeClr w14:val="tx1"/>
                  </w14:solidFill>
                </w14:textFill>
              </w:rPr>
            </w:pPr>
          </w:p>
        </w:tc>
        <w:tc>
          <w:tcPr>
            <w:tcW w:w="761" w:type="dxa"/>
            <w:vAlign w:val="center"/>
          </w:tcPr>
          <w:p w14:paraId="45A99E19">
            <w:pPr>
              <w:pStyle w:val="10"/>
              <w:rPr>
                <w:color w:val="000000" w:themeColor="text1"/>
                <w14:textFill>
                  <w14:solidFill>
                    <w14:schemeClr w14:val="tx1"/>
                  </w14:solidFill>
                </w14:textFill>
              </w:rPr>
            </w:pPr>
          </w:p>
        </w:tc>
        <w:tc>
          <w:tcPr>
            <w:tcW w:w="1233" w:type="dxa"/>
            <w:vAlign w:val="center"/>
          </w:tcPr>
          <w:p w14:paraId="2462FA34">
            <w:pPr>
              <w:pStyle w:val="10"/>
              <w:rPr>
                <w:color w:val="000000" w:themeColor="text1"/>
                <w14:textFill>
                  <w14:solidFill>
                    <w14:schemeClr w14:val="tx1"/>
                  </w14:solidFill>
                </w14:textFill>
              </w:rPr>
            </w:pPr>
          </w:p>
        </w:tc>
        <w:tc>
          <w:tcPr>
            <w:tcW w:w="1200" w:type="dxa"/>
            <w:vAlign w:val="center"/>
          </w:tcPr>
          <w:p w14:paraId="324FA4A6">
            <w:pPr>
              <w:pStyle w:val="10"/>
              <w:rPr>
                <w:color w:val="000000" w:themeColor="text1"/>
                <w14:textFill>
                  <w14:solidFill>
                    <w14:schemeClr w14:val="tx1"/>
                  </w14:solidFill>
                </w14:textFill>
              </w:rPr>
            </w:pPr>
          </w:p>
        </w:tc>
        <w:tc>
          <w:tcPr>
            <w:tcW w:w="1300" w:type="dxa"/>
            <w:vAlign w:val="center"/>
          </w:tcPr>
          <w:p w14:paraId="151814E8">
            <w:pPr>
              <w:pStyle w:val="10"/>
              <w:rPr>
                <w:color w:val="000000" w:themeColor="text1"/>
                <w14:textFill>
                  <w14:solidFill>
                    <w14:schemeClr w14:val="tx1"/>
                  </w14:solidFill>
                </w14:textFill>
              </w:rPr>
            </w:pPr>
          </w:p>
        </w:tc>
        <w:tc>
          <w:tcPr>
            <w:tcW w:w="1417" w:type="dxa"/>
            <w:vAlign w:val="center"/>
          </w:tcPr>
          <w:p w14:paraId="7D68346E">
            <w:pPr>
              <w:pStyle w:val="10"/>
              <w:rPr>
                <w:color w:val="000000" w:themeColor="text1"/>
                <w14:textFill>
                  <w14:solidFill>
                    <w14:schemeClr w14:val="tx1"/>
                  </w14:solidFill>
                </w14:textFill>
              </w:rPr>
            </w:pPr>
          </w:p>
        </w:tc>
        <w:tc>
          <w:tcPr>
            <w:tcW w:w="1394" w:type="dxa"/>
            <w:vAlign w:val="center"/>
          </w:tcPr>
          <w:p w14:paraId="79A36C09">
            <w:pPr>
              <w:pStyle w:val="10"/>
              <w:rPr>
                <w:color w:val="000000" w:themeColor="text1"/>
                <w14:textFill>
                  <w14:solidFill>
                    <w14:schemeClr w14:val="tx1"/>
                  </w14:solidFill>
                </w14:textFill>
              </w:rPr>
            </w:pPr>
          </w:p>
        </w:tc>
      </w:tr>
      <w:tr w14:paraId="71087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3325FBB5">
            <w:pPr>
              <w:pStyle w:val="10"/>
              <w:rPr>
                <w:color w:val="000000" w:themeColor="text1"/>
                <w14:textFill>
                  <w14:solidFill>
                    <w14:schemeClr w14:val="tx1"/>
                  </w14:solidFill>
                </w14:textFill>
              </w:rPr>
            </w:pPr>
          </w:p>
        </w:tc>
        <w:tc>
          <w:tcPr>
            <w:tcW w:w="761" w:type="dxa"/>
            <w:vAlign w:val="center"/>
          </w:tcPr>
          <w:p w14:paraId="167A3E34">
            <w:pPr>
              <w:pStyle w:val="10"/>
              <w:rPr>
                <w:color w:val="000000" w:themeColor="text1"/>
                <w14:textFill>
                  <w14:solidFill>
                    <w14:schemeClr w14:val="tx1"/>
                  </w14:solidFill>
                </w14:textFill>
              </w:rPr>
            </w:pPr>
          </w:p>
        </w:tc>
        <w:tc>
          <w:tcPr>
            <w:tcW w:w="1233" w:type="dxa"/>
            <w:vAlign w:val="center"/>
          </w:tcPr>
          <w:p w14:paraId="35F11F8F">
            <w:pPr>
              <w:pStyle w:val="10"/>
              <w:rPr>
                <w:color w:val="000000" w:themeColor="text1"/>
                <w14:textFill>
                  <w14:solidFill>
                    <w14:schemeClr w14:val="tx1"/>
                  </w14:solidFill>
                </w14:textFill>
              </w:rPr>
            </w:pPr>
          </w:p>
        </w:tc>
        <w:tc>
          <w:tcPr>
            <w:tcW w:w="1200" w:type="dxa"/>
            <w:vAlign w:val="center"/>
          </w:tcPr>
          <w:p w14:paraId="16F1A6EF">
            <w:pPr>
              <w:pStyle w:val="10"/>
              <w:rPr>
                <w:color w:val="000000" w:themeColor="text1"/>
                <w14:textFill>
                  <w14:solidFill>
                    <w14:schemeClr w14:val="tx1"/>
                  </w14:solidFill>
                </w14:textFill>
              </w:rPr>
            </w:pPr>
          </w:p>
        </w:tc>
        <w:tc>
          <w:tcPr>
            <w:tcW w:w="1300" w:type="dxa"/>
            <w:vAlign w:val="center"/>
          </w:tcPr>
          <w:p w14:paraId="31B1EC05">
            <w:pPr>
              <w:pStyle w:val="10"/>
              <w:rPr>
                <w:color w:val="000000" w:themeColor="text1"/>
                <w14:textFill>
                  <w14:solidFill>
                    <w14:schemeClr w14:val="tx1"/>
                  </w14:solidFill>
                </w14:textFill>
              </w:rPr>
            </w:pPr>
          </w:p>
        </w:tc>
        <w:tc>
          <w:tcPr>
            <w:tcW w:w="1417" w:type="dxa"/>
            <w:vAlign w:val="center"/>
          </w:tcPr>
          <w:p w14:paraId="74131302">
            <w:pPr>
              <w:pStyle w:val="10"/>
              <w:rPr>
                <w:color w:val="000000" w:themeColor="text1"/>
                <w14:textFill>
                  <w14:solidFill>
                    <w14:schemeClr w14:val="tx1"/>
                  </w14:solidFill>
                </w14:textFill>
              </w:rPr>
            </w:pPr>
          </w:p>
        </w:tc>
        <w:tc>
          <w:tcPr>
            <w:tcW w:w="1394" w:type="dxa"/>
            <w:vAlign w:val="center"/>
          </w:tcPr>
          <w:p w14:paraId="271D6C78">
            <w:pPr>
              <w:pStyle w:val="10"/>
              <w:rPr>
                <w:color w:val="000000" w:themeColor="text1"/>
                <w14:textFill>
                  <w14:solidFill>
                    <w14:schemeClr w14:val="tx1"/>
                  </w14:solidFill>
                </w14:textFill>
              </w:rPr>
            </w:pPr>
          </w:p>
        </w:tc>
      </w:tr>
      <w:tr w14:paraId="26B2C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06ED4094">
            <w:pPr>
              <w:pStyle w:val="10"/>
              <w:rPr>
                <w:color w:val="000000" w:themeColor="text1"/>
                <w14:textFill>
                  <w14:solidFill>
                    <w14:schemeClr w14:val="tx1"/>
                  </w14:solidFill>
                </w14:textFill>
              </w:rPr>
            </w:pPr>
          </w:p>
        </w:tc>
        <w:tc>
          <w:tcPr>
            <w:tcW w:w="761" w:type="dxa"/>
            <w:vAlign w:val="center"/>
          </w:tcPr>
          <w:p w14:paraId="02340543">
            <w:pPr>
              <w:pStyle w:val="10"/>
              <w:rPr>
                <w:color w:val="000000" w:themeColor="text1"/>
                <w14:textFill>
                  <w14:solidFill>
                    <w14:schemeClr w14:val="tx1"/>
                  </w14:solidFill>
                </w14:textFill>
              </w:rPr>
            </w:pPr>
          </w:p>
        </w:tc>
        <w:tc>
          <w:tcPr>
            <w:tcW w:w="1233" w:type="dxa"/>
            <w:vAlign w:val="center"/>
          </w:tcPr>
          <w:p w14:paraId="4FBE12DD">
            <w:pPr>
              <w:pStyle w:val="10"/>
              <w:rPr>
                <w:color w:val="000000" w:themeColor="text1"/>
                <w14:textFill>
                  <w14:solidFill>
                    <w14:schemeClr w14:val="tx1"/>
                  </w14:solidFill>
                </w14:textFill>
              </w:rPr>
            </w:pPr>
          </w:p>
        </w:tc>
        <w:tc>
          <w:tcPr>
            <w:tcW w:w="1200" w:type="dxa"/>
            <w:vAlign w:val="center"/>
          </w:tcPr>
          <w:p w14:paraId="563DCFE7">
            <w:pPr>
              <w:pStyle w:val="10"/>
              <w:rPr>
                <w:color w:val="000000" w:themeColor="text1"/>
                <w14:textFill>
                  <w14:solidFill>
                    <w14:schemeClr w14:val="tx1"/>
                  </w14:solidFill>
                </w14:textFill>
              </w:rPr>
            </w:pPr>
          </w:p>
        </w:tc>
        <w:tc>
          <w:tcPr>
            <w:tcW w:w="1300" w:type="dxa"/>
            <w:vAlign w:val="center"/>
          </w:tcPr>
          <w:p w14:paraId="5221A52A">
            <w:pPr>
              <w:pStyle w:val="10"/>
              <w:rPr>
                <w:color w:val="000000" w:themeColor="text1"/>
                <w14:textFill>
                  <w14:solidFill>
                    <w14:schemeClr w14:val="tx1"/>
                  </w14:solidFill>
                </w14:textFill>
              </w:rPr>
            </w:pPr>
          </w:p>
        </w:tc>
        <w:tc>
          <w:tcPr>
            <w:tcW w:w="1417" w:type="dxa"/>
            <w:vAlign w:val="center"/>
          </w:tcPr>
          <w:p w14:paraId="104B3584">
            <w:pPr>
              <w:pStyle w:val="10"/>
              <w:rPr>
                <w:color w:val="000000" w:themeColor="text1"/>
                <w14:textFill>
                  <w14:solidFill>
                    <w14:schemeClr w14:val="tx1"/>
                  </w14:solidFill>
                </w14:textFill>
              </w:rPr>
            </w:pPr>
          </w:p>
        </w:tc>
        <w:tc>
          <w:tcPr>
            <w:tcW w:w="1394" w:type="dxa"/>
            <w:vAlign w:val="center"/>
          </w:tcPr>
          <w:p w14:paraId="01CF2ED6">
            <w:pPr>
              <w:pStyle w:val="10"/>
              <w:rPr>
                <w:color w:val="000000" w:themeColor="text1"/>
                <w14:textFill>
                  <w14:solidFill>
                    <w14:schemeClr w14:val="tx1"/>
                  </w14:solidFill>
                </w14:textFill>
              </w:rPr>
            </w:pPr>
          </w:p>
        </w:tc>
      </w:tr>
      <w:tr w14:paraId="6E2B5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19A8DC6B">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（学科骨干1姓名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51628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7"/>
          </w:tcPr>
          <w:p w14:paraId="5E5A2B28">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06297047">
            <w:pPr>
              <w:pStyle w:val="9"/>
              <w:jc w:val="both"/>
              <w:rPr>
                <w:color w:val="000000" w:themeColor="text1"/>
                <w14:textFill>
                  <w14:solidFill>
                    <w14:schemeClr w14:val="tx1"/>
                  </w14:solidFill>
                </w14:textFill>
              </w:rPr>
            </w:pPr>
          </w:p>
        </w:tc>
      </w:tr>
      <w:tr w14:paraId="712F0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exact"/>
        </w:trPr>
        <w:tc>
          <w:tcPr>
            <w:tcW w:w="8522" w:type="dxa"/>
            <w:gridSpan w:val="7"/>
          </w:tcPr>
          <w:p w14:paraId="79B84963">
            <w:pPr>
              <w:pStyle w:val="10"/>
              <w:keepNext w:val="0"/>
              <w:keepLines w:val="0"/>
              <w:pageBreakBefore w:val="0"/>
              <w:widowControl w:val="0"/>
              <w:kinsoku/>
              <w:wordWrap/>
              <w:overflowPunct/>
              <w:topLinePunct w:val="0"/>
              <w:autoSpaceDE/>
              <w:autoSpaceDN/>
              <w:bidi w:val="0"/>
              <w:adjustRightInd/>
              <w:snapToGrid/>
              <w:spacing w:line="300" w:lineRule="exact"/>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01EA8B08">
            <w:pPr>
              <w:pStyle w:val="9"/>
              <w:spacing w:line="400" w:lineRule="exact"/>
              <w:jc w:val="both"/>
              <w:rPr>
                <w:rFonts w:ascii="仿宋_GB2312" w:hAnsi="宋体" w:eastAsia="仿宋_GB2312"/>
                <w:b w:val="0"/>
                <w:color w:val="000000" w:themeColor="text1"/>
                <w14:textFill>
                  <w14:solidFill>
                    <w14:schemeClr w14:val="tx1"/>
                  </w14:solidFill>
                </w14:textFill>
              </w:rPr>
            </w:pPr>
          </w:p>
          <w:p w14:paraId="0585980B">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61CFE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exact"/>
        </w:trPr>
        <w:tc>
          <w:tcPr>
            <w:tcW w:w="8522" w:type="dxa"/>
            <w:gridSpan w:val="7"/>
          </w:tcPr>
          <w:p w14:paraId="15FA9164">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54B97A37">
            <w:pPr>
              <w:pStyle w:val="9"/>
              <w:spacing w:line="300" w:lineRule="exact"/>
              <w:jc w:val="both"/>
              <w:rPr>
                <w:rFonts w:eastAsia="华文仿宋"/>
                <w:b w:val="0"/>
                <w:color w:val="000000" w:themeColor="text1"/>
                <w14:textFill>
                  <w14:solidFill>
                    <w14:schemeClr w14:val="tx1"/>
                  </w14:solidFill>
                </w14:textFill>
              </w:rPr>
            </w:pPr>
          </w:p>
          <w:p w14:paraId="496DD2B5">
            <w:pPr>
              <w:pStyle w:val="9"/>
              <w:spacing w:line="400" w:lineRule="exact"/>
              <w:jc w:val="both"/>
              <w:rPr>
                <w:rFonts w:ascii="仿宋_GB2312" w:hAnsi="宋体" w:eastAsia="仿宋_GB2312"/>
                <w:b w:val="0"/>
                <w:color w:val="000000" w:themeColor="text1"/>
                <w14:textFill>
                  <w14:solidFill>
                    <w14:schemeClr w14:val="tx1"/>
                  </w14:solidFill>
                </w14:textFill>
              </w:rPr>
            </w:pPr>
          </w:p>
          <w:p w14:paraId="7D242EEB">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1820E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7523C1EE">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（学科骨干2姓名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2DFB0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6" w:hRule="exact"/>
        </w:trPr>
        <w:tc>
          <w:tcPr>
            <w:tcW w:w="8522" w:type="dxa"/>
            <w:gridSpan w:val="7"/>
          </w:tcPr>
          <w:p w14:paraId="281B18D3">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79217749">
            <w:pPr>
              <w:pStyle w:val="9"/>
              <w:jc w:val="left"/>
              <w:rPr>
                <w:color w:val="000000" w:themeColor="text1"/>
                <w14:textFill>
                  <w14:solidFill>
                    <w14:schemeClr w14:val="tx1"/>
                  </w14:solidFill>
                </w14:textFill>
              </w:rPr>
            </w:pPr>
          </w:p>
        </w:tc>
      </w:tr>
      <w:tr w14:paraId="79EBC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exact"/>
        </w:trPr>
        <w:tc>
          <w:tcPr>
            <w:tcW w:w="8522" w:type="dxa"/>
            <w:gridSpan w:val="7"/>
          </w:tcPr>
          <w:p w14:paraId="411A4513">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24844B67">
            <w:pPr>
              <w:pStyle w:val="9"/>
              <w:spacing w:line="400" w:lineRule="exact"/>
              <w:jc w:val="both"/>
              <w:rPr>
                <w:rFonts w:ascii="仿宋_GB2312" w:hAnsi="宋体" w:eastAsia="仿宋_GB2312"/>
                <w:b w:val="0"/>
                <w:color w:val="000000" w:themeColor="text1"/>
                <w14:textFill>
                  <w14:solidFill>
                    <w14:schemeClr w14:val="tx1"/>
                  </w14:solidFill>
                </w14:textFill>
              </w:rPr>
            </w:pPr>
          </w:p>
          <w:p w14:paraId="212C872F">
            <w:pPr>
              <w:pStyle w:val="9"/>
              <w:spacing w:line="400" w:lineRule="exact"/>
              <w:jc w:val="both"/>
              <w:rPr>
                <w:rFonts w:ascii="仿宋_GB2312" w:hAnsi="宋体" w:eastAsia="仿宋_GB2312"/>
                <w:b w:val="0"/>
                <w:color w:val="000000" w:themeColor="text1"/>
                <w14:textFill>
                  <w14:solidFill>
                    <w14:schemeClr w14:val="tx1"/>
                  </w14:solidFill>
                </w14:textFill>
              </w:rPr>
            </w:pPr>
          </w:p>
          <w:p w14:paraId="04223663">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4CB15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1" w:hRule="exact"/>
        </w:trPr>
        <w:tc>
          <w:tcPr>
            <w:tcW w:w="8522" w:type="dxa"/>
            <w:gridSpan w:val="7"/>
          </w:tcPr>
          <w:p w14:paraId="1A31C469">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30EABE12">
            <w:pPr>
              <w:pStyle w:val="9"/>
              <w:spacing w:line="300" w:lineRule="exact"/>
              <w:jc w:val="both"/>
              <w:rPr>
                <w:rFonts w:eastAsia="华文仿宋"/>
                <w:b w:val="0"/>
                <w:color w:val="000000" w:themeColor="text1"/>
                <w14:textFill>
                  <w14:solidFill>
                    <w14:schemeClr w14:val="tx1"/>
                  </w14:solidFill>
                </w14:textFill>
              </w:rPr>
            </w:pPr>
          </w:p>
          <w:p w14:paraId="59A8FE1E">
            <w:pPr>
              <w:pStyle w:val="9"/>
              <w:spacing w:line="400" w:lineRule="exact"/>
              <w:jc w:val="both"/>
              <w:rPr>
                <w:rFonts w:eastAsia="华文仿宋"/>
                <w:b w:val="0"/>
                <w:color w:val="000000" w:themeColor="text1"/>
                <w14:textFill>
                  <w14:solidFill>
                    <w14:schemeClr w14:val="tx1"/>
                  </w14:solidFill>
                </w14:textFill>
              </w:rPr>
            </w:pPr>
          </w:p>
          <w:p w14:paraId="71F0C8AD">
            <w:pPr>
              <w:pStyle w:val="9"/>
              <w:spacing w:line="400" w:lineRule="exact"/>
              <w:jc w:val="both"/>
              <w:rPr>
                <w:rFonts w:ascii="仿宋_GB2312" w:hAnsi="宋体" w:eastAsia="仿宋_GB2312"/>
                <w:b w:val="0"/>
                <w:color w:val="000000" w:themeColor="text1"/>
                <w14:textFill>
                  <w14:solidFill>
                    <w14:schemeClr w14:val="tx1"/>
                  </w14:solidFill>
                </w14:textFill>
              </w:rPr>
            </w:pPr>
          </w:p>
          <w:p w14:paraId="3A94D698">
            <w:pPr>
              <w:pStyle w:val="9"/>
              <w:spacing w:line="400" w:lineRule="exact"/>
              <w:jc w:val="both"/>
              <w:rPr>
                <w:rFonts w:ascii="仿宋_GB2312" w:hAnsi="宋体" w:eastAsia="仿宋_GB2312"/>
                <w:b w:val="0"/>
                <w:color w:val="000000" w:themeColor="text1"/>
                <w14:textFill>
                  <w14:solidFill>
                    <w14:schemeClr w14:val="tx1"/>
                  </w14:solidFill>
                </w14:textFill>
              </w:rPr>
            </w:pPr>
          </w:p>
          <w:p w14:paraId="4CAD8B86">
            <w:pPr>
              <w:pStyle w:val="9"/>
              <w:spacing w:line="400" w:lineRule="exact"/>
              <w:jc w:val="both"/>
              <w:rPr>
                <w:rFonts w:ascii="仿宋_GB2312" w:hAnsi="宋体" w:eastAsia="仿宋_GB2312"/>
                <w:b w:val="0"/>
                <w:color w:val="000000" w:themeColor="text1"/>
                <w14:textFill>
                  <w14:solidFill>
                    <w14:schemeClr w14:val="tx1"/>
                  </w14:solidFill>
                </w14:textFill>
              </w:rPr>
            </w:pPr>
          </w:p>
          <w:p w14:paraId="3E33FDBD">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1545B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68FA0E68">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（学科骨干3姓名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5B534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exact"/>
        </w:trPr>
        <w:tc>
          <w:tcPr>
            <w:tcW w:w="8522" w:type="dxa"/>
            <w:gridSpan w:val="7"/>
          </w:tcPr>
          <w:p w14:paraId="0531FE7F">
            <w:pPr>
              <w:pStyle w:val="9"/>
              <w:spacing w:line="4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省级以上学术团体及专业杂志任职情况（仅限中华医学会、省医学会</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核心期刊</w:t>
            </w:r>
            <w:r>
              <w:rPr>
                <w:rFonts w:hint="eastAsia" w:eastAsia="华文仿宋"/>
                <w:b w:val="0"/>
                <w:color w:val="000000" w:themeColor="text1"/>
                <w14:textFill>
                  <w14:solidFill>
                    <w14:schemeClr w14:val="tx1"/>
                  </w14:solidFill>
                </w14:textFill>
              </w:rPr>
              <w:t>）：</w:t>
            </w:r>
          </w:p>
          <w:p w14:paraId="3D71497B">
            <w:pPr>
              <w:pStyle w:val="9"/>
              <w:spacing w:line="400" w:lineRule="exact"/>
              <w:jc w:val="both"/>
              <w:rPr>
                <w:rFonts w:eastAsia="华文仿宋"/>
                <w:b w:val="0"/>
                <w:color w:val="000000" w:themeColor="text1"/>
                <w14:textFill>
                  <w14:solidFill>
                    <w14:schemeClr w14:val="tx1"/>
                  </w14:solidFill>
                </w14:textFill>
              </w:rPr>
            </w:pPr>
          </w:p>
          <w:p w14:paraId="6B5FB501">
            <w:pPr>
              <w:pStyle w:val="9"/>
              <w:jc w:val="both"/>
              <w:rPr>
                <w:color w:val="000000" w:themeColor="text1"/>
                <w14:textFill>
                  <w14:solidFill>
                    <w14:schemeClr w14:val="tx1"/>
                  </w14:solidFill>
                </w14:textFill>
              </w:rPr>
            </w:pPr>
          </w:p>
        </w:tc>
      </w:tr>
      <w:tr w14:paraId="0F51A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6" w:hRule="exact"/>
        </w:trPr>
        <w:tc>
          <w:tcPr>
            <w:tcW w:w="8522" w:type="dxa"/>
            <w:gridSpan w:val="7"/>
          </w:tcPr>
          <w:p w14:paraId="105FBE45">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01E028BC">
            <w:pPr>
              <w:pStyle w:val="9"/>
              <w:spacing w:line="400" w:lineRule="exact"/>
              <w:jc w:val="both"/>
              <w:rPr>
                <w:rFonts w:ascii="仿宋_GB2312" w:hAnsi="宋体" w:eastAsia="仿宋_GB2312"/>
                <w:b w:val="0"/>
                <w:color w:val="000000" w:themeColor="text1"/>
                <w14:textFill>
                  <w14:solidFill>
                    <w14:schemeClr w14:val="tx1"/>
                  </w14:solidFill>
                </w14:textFill>
              </w:rPr>
            </w:pPr>
          </w:p>
          <w:p w14:paraId="68837D50">
            <w:pPr>
              <w:pStyle w:val="9"/>
              <w:spacing w:line="400" w:lineRule="exact"/>
              <w:jc w:val="both"/>
              <w:rPr>
                <w:rFonts w:ascii="仿宋_GB2312" w:hAnsi="宋体" w:eastAsia="仿宋_GB2312"/>
                <w:b w:val="0"/>
                <w:color w:val="000000" w:themeColor="text1"/>
                <w14:textFill>
                  <w14:solidFill>
                    <w14:schemeClr w14:val="tx1"/>
                  </w14:solidFill>
                </w14:textFill>
              </w:rPr>
            </w:pPr>
          </w:p>
          <w:p w14:paraId="48B91CFB">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64B9E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exact"/>
        </w:trPr>
        <w:tc>
          <w:tcPr>
            <w:tcW w:w="8522" w:type="dxa"/>
            <w:gridSpan w:val="7"/>
          </w:tcPr>
          <w:p w14:paraId="0E4FFE0B">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0E1A656C">
            <w:pPr>
              <w:pStyle w:val="9"/>
              <w:spacing w:line="300" w:lineRule="exact"/>
              <w:jc w:val="both"/>
              <w:rPr>
                <w:rFonts w:eastAsia="华文仿宋"/>
                <w:b w:val="0"/>
                <w:color w:val="000000" w:themeColor="text1"/>
                <w14:textFill>
                  <w14:solidFill>
                    <w14:schemeClr w14:val="tx1"/>
                  </w14:solidFill>
                </w14:textFill>
              </w:rPr>
            </w:pPr>
          </w:p>
          <w:p w14:paraId="17B324B4">
            <w:pPr>
              <w:pStyle w:val="9"/>
              <w:spacing w:line="400" w:lineRule="exact"/>
              <w:jc w:val="both"/>
              <w:rPr>
                <w:rFonts w:ascii="仿宋_GB2312" w:hAnsi="宋体" w:eastAsia="仿宋_GB2312"/>
                <w:b w:val="0"/>
                <w:color w:val="000000" w:themeColor="text1"/>
                <w14:textFill>
                  <w14:solidFill>
                    <w14:schemeClr w14:val="tx1"/>
                  </w14:solidFill>
                </w14:textFill>
              </w:rPr>
            </w:pPr>
          </w:p>
          <w:p w14:paraId="7307FCD1">
            <w:pPr>
              <w:pStyle w:val="9"/>
              <w:spacing w:line="400" w:lineRule="exact"/>
              <w:jc w:val="both"/>
              <w:rPr>
                <w:rFonts w:ascii="仿宋_GB2312" w:hAnsi="宋体" w:eastAsia="仿宋_GB2312"/>
                <w:b w:val="0"/>
                <w:color w:val="000000" w:themeColor="text1"/>
                <w14:textFill>
                  <w14:solidFill>
                    <w14:schemeClr w14:val="tx1"/>
                  </w14:solidFill>
                </w14:textFill>
              </w:rPr>
            </w:pPr>
          </w:p>
          <w:p w14:paraId="75887B66">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62B27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40929370">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（学科骨干4姓名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11002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exact"/>
        </w:trPr>
        <w:tc>
          <w:tcPr>
            <w:tcW w:w="8522" w:type="dxa"/>
            <w:gridSpan w:val="7"/>
          </w:tcPr>
          <w:p w14:paraId="6D50A09B">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581B45AF">
            <w:pPr>
              <w:pStyle w:val="9"/>
              <w:rPr>
                <w:color w:val="000000" w:themeColor="text1"/>
                <w14:textFill>
                  <w14:solidFill>
                    <w14:schemeClr w14:val="tx1"/>
                  </w14:solidFill>
                </w14:textFill>
              </w:rPr>
            </w:pPr>
          </w:p>
          <w:p w14:paraId="5B5F167E">
            <w:pPr>
              <w:pStyle w:val="9"/>
              <w:rPr>
                <w:color w:val="000000" w:themeColor="text1"/>
                <w14:textFill>
                  <w14:solidFill>
                    <w14:schemeClr w14:val="tx1"/>
                  </w14:solidFill>
                </w14:textFill>
              </w:rPr>
            </w:pPr>
          </w:p>
        </w:tc>
      </w:tr>
      <w:tr w14:paraId="44D2C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exact"/>
        </w:trPr>
        <w:tc>
          <w:tcPr>
            <w:tcW w:w="8522" w:type="dxa"/>
            <w:gridSpan w:val="7"/>
          </w:tcPr>
          <w:p w14:paraId="4EC9364B">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006BAF84">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仿宋_GB2312" w:hAnsi="宋体" w:eastAsia="仿宋_GB2312"/>
                <w:b w:val="0"/>
                <w:color w:val="000000" w:themeColor="text1"/>
                <w14:textFill>
                  <w14:solidFill>
                    <w14:schemeClr w14:val="tx1"/>
                  </w14:solidFill>
                </w14:textFill>
              </w:rPr>
            </w:pPr>
          </w:p>
          <w:p w14:paraId="5D6AA0FE">
            <w:pPr>
              <w:pStyle w:val="9"/>
              <w:spacing w:line="400" w:lineRule="exact"/>
              <w:jc w:val="both"/>
              <w:rPr>
                <w:rFonts w:ascii="仿宋_GB2312" w:hAnsi="宋体" w:eastAsia="仿宋_GB2312"/>
                <w:b w:val="0"/>
                <w:color w:val="000000" w:themeColor="text1"/>
                <w14:textFill>
                  <w14:solidFill>
                    <w14:schemeClr w14:val="tx1"/>
                  </w14:solidFill>
                </w14:textFill>
              </w:rPr>
            </w:pPr>
          </w:p>
          <w:p w14:paraId="748EAAC3">
            <w:pPr>
              <w:pStyle w:val="9"/>
              <w:spacing w:line="400" w:lineRule="exact"/>
              <w:jc w:val="both"/>
              <w:rPr>
                <w:rFonts w:ascii="仿宋_GB2312" w:hAnsi="宋体" w:eastAsia="仿宋_GB2312"/>
                <w:b w:val="0"/>
                <w:color w:val="000000" w:themeColor="text1"/>
                <w14:textFill>
                  <w14:solidFill>
                    <w14:schemeClr w14:val="tx1"/>
                  </w14:solidFill>
                </w14:textFill>
              </w:rPr>
            </w:pPr>
          </w:p>
          <w:p w14:paraId="3B99CF6A">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6A79E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4" w:hRule="exact"/>
        </w:trPr>
        <w:tc>
          <w:tcPr>
            <w:tcW w:w="8522" w:type="dxa"/>
            <w:gridSpan w:val="7"/>
          </w:tcPr>
          <w:p w14:paraId="5DBAF02A">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6A575C9F">
            <w:pPr>
              <w:pStyle w:val="9"/>
              <w:spacing w:line="300" w:lineRule="exact"/>
              <w:jc w:val="both"/>
              <w:rPr>
                <w:rFonts w:eastAsia="华文仿宋"/>
                <w:b w:val="0"/>
                <w:color w:val="000000" w:themeColor="text1"/>
                <w14:textFill>
                  <w14:solidFill>
                    <w14:schemeClr w14:val="tx1"/>
                  </w14:solidFill>
                </w14:textFill>
              </w:rPr>
            </w:pPr>
          </w:p>
          <w:p w14:paraId="7B291C5E">
            <w:pPr>
              <w:pStyle w:val="9"/>
              <w:spacing w:line="400" w:lineRule="exact"/>
              <w:jc w:val="both"/>
              <w:rPr>
                <w:rFonts w:ascii="仿宋_GB2312" w:hAnsi="宋体" w:eastAsia="仿宋_GB2312"/>
                <w:b w:val="0"/>
                <w:color w:val="000000" w:themeColor="text1"/>
                <w14:textFill>
                  <w14:solidFill>
                    <w14:schemeClr w14:val="tx1"/>
                  </w14:solidFill>
                </w14:textFill>
              </w:rPr>
            </w:pPr>
          </w:p>
          <w:p w14:paraId="7F16E919">
            <w:pPr>
              <w:pStyle w:val="9"/>
              <w:spacing w:line="400" w:lineRule="exact"/>
              <w:jc w:val="both"/>
              <w:rPr>
                <w:rFonts w:ascii="仿宋_GB2312" w:hAnsi="宋体" w:eastAsia="仿宋_GB2312"/>
                <w:b w:val="0"/>
                <w:color w:val="000000" w:themeColor="text1"/>
                <w14:textFill>
                  <w14:solidFill>
                    <w14:schemeClr w14:val="tx1"/>
                  </w14:solidFill>
                </w14:textFill>
              </w:rPr>
            </w:pPr>
          </w:p>
          <w:p w14:paraId="0E6AAA98">
            <w:pPr>
              <w:pStyle w:val="9"/>
              <w:spacing w:line="400" w:lineRule="exact"/>
              <w:jc w:val="both"/>
              <w:rPr>
                <w:rFonts w:ascii="仿宋_GB2312" w:hAnsi="宋体" w:eastAsia="仿宋_GB2312"/>
                <w:b w:val="0"/>
                <w:color w:val="000000" w:themeColor="text1"/>
                <w14:textFill>
                  <w14:solidFill>
                    <w14:schemeClr w14:val="tx1"/>
                  </w14:solidFill>
                </w14:textFill>
              </w:rPr>
            </w:pPr>
          </w:p>
          <w:p w14:paraId="3E8D158C">
            <w:pPr>
              <w:pStyle w:val="9"/>
              <w:spacing w:line="400" w:lineRule="exact"/>
              <w:jc w:val="both"/>
              <w:rPr>
                <w:rFonts w:ascii="仿宋_GB2312" w:hAnsi="宋体" w:eastAsia="仿宋_GB2312"/>
                <w:b w:val="0"/>
                <w:color w:val="000000" w:themeColor="text1"/>
                <w14:textFill>
                  <w14:solidFill>
                    <w14:schemeClr w14:val="tx1"/>
                  </w14:solidFill>
                </w14:textFill>
              </w:rPr>
            </w:pPr>
          </w:p>
        </w:tc>
      </w:tr>
    </w:tbl>
    <w:p w14:paraId="76B6AF8C">
      <w:pPr>
        <w:spacing w:line="240" w:lineRule="auto"/>
        <w:rPr>
          <w:rFonts w:hint="eastAsia"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六、20</w:t>
      </w:r>
      <w:r>
        <w:rPr>
          <w:rFonts w:hint="eastAsia" w:eastAsia="黑体"/>
          <w:color w:val="000000" w:themeColor="text1"/>
          <w:sz w:val="24"/>
          <w:lang w:val="en-US" w:eastAsia="zh-CN"/>
          <w14:textFill>
            <w14:solidFill>
              <w14:schemeClr w14:val="tx1"/>
            </w14:solidFill>
          </w14:textFill>
        </w:rPr>
        <w:t>22</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2024</w:t>
      </w:r>
      <w:r>
        <w:rPr>
          <w:rFonts w:hint="eastAsia" w:eastAsia="黑体"/>
          <w:color w:val="000000" w:themeColor="text1"/>
          <w:sz w:val="24"/>
          <w14:textFill>
            <w14:solidFill>
              <w14:schemeClr w14:val="tx1"/>
            </w14:solidFill>
          </w14:textFill>
        </w:rPr>
        <w:t>年外派到</w:t>
      </w:r>
      <w:r>
        <w:rPr>
          <w:rFonts w:hint="eastAsia" w:eastAsia="黑体"/>
          <w:color w:val="auto"/>
          <w:sz w:val="24"/>
        </w:rPr>
        <w:t>省</w:t>
      </w:r>
      <w:r>
        <w:rPr>
          <w:rFonts w:hint="eastAsia" w:eastAsia="黑体"/>
          <w:color w:val="auto"/>
          <w:sz w:val="24"/>
          <w:lang w:eastAsia="zh-CN"/>
        </w:rPr>
        <w:t>（国）</w:t>
      </w:r>
      <w:r>
        <w:rPr>
          <w:rFonts w:hint="eastAsia" w:eastAsia="黑体"/>
          <w:color w:val="auto"/>
          <w:sz w:val="24"/>
        </w:rPr>
        <w:t>外</w:t>
      </w:r>
      <w:r>
        <w:rPr>
          <w:rFonts w:hint="eastAsia" w:eastAsia="黑体"/>
          <w:color w:val="000000" w:themeColor="text1"/>
          <w:sz w:val="24"/>
          <w14:textFill>
            <w14:solidFill>
              <w14:schemeClr w14:val="tx1"/>
            </w14:solidFill>
          </w14:textFill>
        </w:rPr>
        <w:t>进修人员培养情况</w:t>
      </w:r>
    </w:p>
    <w:p w14:paraId="697E5E0E">
      <w:pPr>
        <w:spacing w:line="24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（外派</w:t>
      </w:r>
      <w:r>
        <w:rPr>
          <w:rFonts w:hint="eastAsia" w:eastAsia="黑体"/>
          <w:color w:val="000000" w:themeColor="text1"/>
          <w:sz w:val="24"/>
          <w:lang w:eastAsia="zh-CN"/>
          <w14:textFill>
            <w14:solidFill>
              <w14:schemeClr w14:val="tx1"/>
            </w14:solidFill>
          </w14:textFill>
        </w:rPr>
        <w:t>进修</w:t>
      </w:r>
      <w:r>
        <w:rPr>
          <w:rFonts w:hint="eastAsia" w:eastAsia="黑体"/>
          <w:color w:val="000000" w:themeColor="text1"/>
          <w:sz w:val="24"/>
          <w14:textFill>
            <w14:solidFill>
              <w14:schemeClr w14:val="tx1"/>
            </w14:solidFill>
          </w14:textFill>
        </w:rPr>
        <w:t>时间不少于3个月）</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1607"/>
        <w:gridCol w:w="1522"/>
        <w:gridCol w:w="3654"/>
      </w:tblGrid>
      <w:tr w14:paraId="32049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45D651BA">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1607" w:type="dxa"/>
            <w:vAlign w:val="center"/>
          </w:tcPr>
          <w:p w14:paraId="013689A8">
            <w:pPr>
              <w:rPr>
                <w:rFonts w:hint="eastAsia" w:eastAsia="华文仿宋"/>
                <w:b w:val="0"/>
                <w:color w:val="000000" w:themeColor="text1"/>
                <w:sz w:val="24"/>
                <w:lang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c>
          <w:tcPr>
            <w:tcW w:w="1522" w:type="dxa"/>
            <w:vAlign w:val="center"/>
          </w:tcPr>
          <w:p w14:paraId="3C8ACF35">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培训地点</w:t>
            </w:r>
          </w:p>
        </w:tc>
        <w:tc>
          <w:tcPr>
            <w:tcW w:w="3654" w:type="dxa"/>
            <w:vAlign w:val="center"/>
          </w:tcPr>
          <w:p w14:paraId="71816167">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r>
      <w:tr w14:paraId="77082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11197546">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768DB8D7">
            <w:pPr>
              <w:rPr>
                <w:rFonts w:eastAsia="华文仿宋"/>
                <w:b w:val="0"/>
                <w:color w:val="000000" w:themeColor="text1"/>
                <w:sz w:val="24"/>
                <w14:textFill>
                  <w14:solidFill>
                    <w14:schemeClr w14:val="tx1"/>
                  </w14:solidFill>
                </w14:textFill>
              </w:rPr>
            </w:pPr>
          </w:p>
        </w:tc>
        <w:tc>
          <w:tcPr>
            <w:tcW w:w="1522" w:type="dxa"/>
            <w:vAlign w:val="center"/>
          </w:tcPr>
          <w:p w14:paraId="44B684BA">
            <w:pPr>
              <w:rPr>
                <w:rFonts w:eastAsia="华文仿宋"/>
                <w:b w:val="0"/>
                <w:color w:val="000000" w:themeColor="text1"/>
                <w:sz w:val="24"/>
                <w14:textFill>
                  <w14:solidFill>
                    <w14:schemeClr w14:val="tx1"/>
                  </w14:solidFill>
                </w14:textFill>
              </w:rPr>
            </w:pPr>
          </w:p>
        </w:tc>
        <w:tc>
          <w:tcPr>
            <w:tcW w:w="3654" w:type="dxa"/>
            <w:vAlign w:val="center"/>
          </w:tcPr>
          <w:p w14:paraId="28A076C8">
            <w:pPr>
              <w:rPr>
                <w:rFonts w:eastAsia="华文仿宋"/>
                <w:b w:val="0"/>
                <w:color w:val="000000" w:themeColor="text1"/>
                <w:sz w:val="24"/>
                <w14:textFill>
                  <w14:solidFill>
                    <w14:schemeClr w14:val="tx1"/>
                  </w14:solidFill>
                </w14:textFill>
              </w:rPr>
            </w:pPr>
          </w:p>
        </w:tc>
      </w:tr>
      <w:tr w14:paraId="7AF67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54972A30">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38257F46">
            <w:pPr>
              <w:rPr>
                <w:rFonts w:eastAsia="华文仿宋"/>
                <w:b w:val="0"/>
                <w:color w:val="000000" w:themeColor="text1"/>
                <w:sz w:val="24"/>
                <w14:textFill>
                  <w14:solidFill>
                    <w14:schemeClr w14:val="tx1"/>
                  </w14:solidFill>
                </w14:textFill>
              </w:rPr>
            </w:pPr>
          </w:p>
        </w:tc>
        <w:tc>
          <w:tcPr>
            <w:tcW w:w="1522" w:type="dxa"/>
            <w:vAlign w:val="center"/>
          </w:tcPr>
          <w:p w14:paraId="06A29500">
            <w:pPr>
              <w:rPr>
                <w:rFonts w:eastAsia="华文仿宋"/>
                <w:b w:val="0"/>
                <w:color w:val="000000" w:themeColor="text1"/>
                <w:sz w:val="24"/>
                <w14:textFill>
                  <w14:solidFill>
                    <w14:schemeClr w14:val="tx1"/>
                  </w14:solidFill>
                </w14:textFill>
              </w:rPr>
            </w:pPr>
          </w:p>
        </w:tc>
        <w:tc>
          <w:tcPr>
            <w:tcW w:w="3654" w:type="dxa"/>
            <w:vAlign w:val="center"/>
          </w:tcPr>
          <w:p w14:paraId="41D9D9C7">
            <w:pPr>
              <w:rPr>
                <w:rFonts w:eastAsia="华文仿宋"/>
                <w:b w:val="0"/>
                <w:color w:val="000000" w:themeColor="text1"/>
                <w:sz w:val="24"/>
                <w14:textFill>
                  <w14:solidFill>
                    <w14:schemeClr w14:val="tx1"/>
                  </w14:solidFill>
                </w14:textFill>
              </w:rPr>
            </w:pPr>
          </w:p>
        </w:tc>
      </w:tr>
      <w:tr w14:paraId="68B2B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2EE15595">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01F6E893">
            <w:pPr>
              <w:rPr>
                <w:rFonts w:eastAsia="华文仿宋"/>
                <w:b w:val="0"/>
                <w:color w:val="000000" w:themeColor="text1"/>
                <w:sz w:val="24"/>
                <w14:textFill>
                  <w14:solidFill>
                    <w14:schemeClr w14:val="tx1"/>
                  </w14:solidFill>
                </w14:textFill>
              </w:rPr>
            </w:pPr>
          </w:p>
        </w:tc>
        <w:tc>
          <w:tcPr>
            <w:tcW w:w="1522" w:type="dxa"/>
            <w:vAlign w:val="center"/>
          </w:tcPr>
          <w:p w14:paraId="5AF5437E">
            <w:pPr>
              <w:rPr>
                <w:rFonts w:eastAsia="华文仿宋"/>
                <w:b w:val="0"/>
                <w:color w:val="000000" w:themeColor="text1"/>
                <w:sz w:val="24"/>
                <w14:textFill>
                  <w14:solidFill>
                    <w14:schemeClr w14:val="tx1"/>
                  </w14:solidFill>
                </w14:textFill>
              </w:rPr>
            </w:pPr>
          </w:p>
        </w:tc>
        <w:tc>
          <w:tcPr>
            <w:tcW w:w="3654" w:type="dxa"/>
            <w:vAlign w:val="center"/>
          </w:tcPr>
          <w:p w14:paraId="4C319078">
            <w:pPr>
              <w:rPr>
                <w:rFonts w:eastAsia="华文仿宋"/>
                <w:b w:val="0"/>
                <w:color w:val="000000" w:themeColor="text1"/>
                <w:sz w:val="24"/>
                <w14:textFill>
                  <w14:solidFill>
                    <w14:schemeClr w14:val="tx1"/>
                  </w14:solidFill>
                </w14:textFill>
              </w:rPr>
            </w:pPr>
          </w:p>
        </w:tc>
      </w:tr>
      <w:tr w14:paraId="577B9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68EB26FA">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0F5A1488">
            <w:pPr>
              <w:rPr>
                <w:rFonts w:eastAsia="华文仿宋"/>
                <w:b w:val="0"/>
                <w:color w:val="000000" w:themeColor="text1"/>
                <w:sz w:val="24"/>
                <w14:textFill>
                  <w14:solidFill>
                    <w14:schemeClr w14:val="tx1"/>
                  </w14:solidFill>
                </w14:textFill>
              </w:rPr>
            </w:pPr>
          </w:p>
        </w:tc>
        <w:tc>
          <w:tcPr>
            <w:tcW w:w="1522" w:type="dxa"/>
            <w:vAlign w:val="center"/>
          </w:tcPr>
          <w:p w14:paraId="7C0AD77E">
            <w:pPr>
              <w:rPr>
                <w:rFonts w:eastAsia="华文仿宋"/>
                <w:b w:val="0"/>
                <w:color w:val="000000" w:themeColor="text1"/>
                <w:sz w:val="24"/>
                <w14:textFill>
                  <w14:solidFill>
                    <w14:schemeClr w14:val="tx1"/>
                  </w14:solidFill>
                </w14:textFill>
              </w:rPr>
            </w:pPr>
          </w:p>
        </w:tc>
        <w:tc>
          <w:tcPr>
            <w:tcW w:w="3654" w:type="dxa"/>
            <w:vAlign w:val="center"/>
          </w:tcPr>
          <w:p w14:paraId="0147253E">
            <w:pPr>
              <w:rPr>
                <w:rFonts w:eastAsia="华文仿宋"/>
                <w:b w:val="0"/>
                <w:color w:val="000000" w:themeColor="text1"/>
                <w:sz w:val="24"/>
                <w14:textFill>
                  <w14:solidFill>
                    <w14:schemeClr w14:val="tx1"/>
                  </w14:solidFill>
                </w14:textFill>
              </w:rPr>
            </w:pPr>
          </w:p>
        </w:tc>
      </w:tr>
      <w:tr w14:paraId="52B55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4B6D13EE">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2A0DB2A2">
            <w:pPr>
              <w:rPr>
                <w:rFonts w:eastAsia="华文仿宋"/>
                <w:b w:val="0"/>
                <w:color w:val="000000" w:themeColor="text1"/>
                <w:sz w:val="24"/>
                <w14:textFill>
                  <w14:solidFill>
                    <w14:schemeClr w14:val="tx1"/>
                  </w14:solidFill>
                </w14:textFill>
              </w:rPr>
            </w:pPr>
          </w:p>
        </w:tc>
        <w:tc>
          <w:tcPr>
            <w:tcW w:w="1522" w:type="dxa"/>
            <w:vAlign w:val="center"/>
          </w:tcPr>
          <w:p w14:paraId="3E2BF18F">
            <w:pPr>
              <w:rPr>
                <w:rFonts w:eastAsia="华文仿宋"/>
                <w:b w:val="0"/>
                <w:color w:val="000000" w:themeColor="text1"/>
                <w:sz w:val="24"/>
                <w14:textFill>
                  <w14:solidFill>
                    <w14:schemeClr w14:val="tx1"/>
                  </w14:solidFill>
                </w14:textFill>
              </w:rPr>
            </w:pPr>
          </w:p>
        </w:tc>
        <w:tc>
          <w:tcPr>
            <w:tcW w:w="3654" w:type="dxa"/>
            <w:vAlign w:val="center"/>
          </w:tcPr>
          <w:p w14:paraId="1338ED6D">
            <w:pPr>
              <w:rPr>
                <w:rFonts w:eastAsia="华文仿宋"/>
                <w:b w:val="0"/>
                <w:color w:val="000000" w:themeColor="text1"/>
                <w:sz w:val="24"/>
                <w14:textFill>
                  <w14:solidFill>
                    <w14:schemeClr w14:val="tx1"/>
                  </w14:solidFill>
                </w14:textFill>
              </w:rPr>
            </w:pPr>
          </w:p>
        </w:tc>
      </w:tr>
      <w:tr w14:paraId="2067A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320F0863">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42007270">
            <w:pPr>
              <w:rPr>
                <w:rFonts w:eastAsia="华文仿宋"/>
                <w:b w:val="0"/>
                <w:color w:val="000000" w:themeColor="text1"/>
                <w:sz w:val="24"/>
                <w14:textFill>
                  <w14:solidFill>
                    <w14:schemeClr w14:val="tx1"/>
                  </w14:solidFill>
                </w14:textFill>
              </w:rPr>
            </w:pPr>
          </w:p>
        </w:tc>
        <w:tc>
          <w:tcPr>
            <w:tcW w:w="1522" w:type="dxa"/>
            <w:vAlign w:val="center"/>
          </w:tcPr>
          <w:p w14:paraId="79ACBE3E">
            <w:pPr>
              <w:rPr>
                <w:rFonts w:eastAsia="华文仿宋"/>
                <w:b w:val="0"/>
                <w:color w:val="000000" w:themeColor="text1"/>
                <w:sz w:val="24"/>
                <w14:textFill>
                  <w14:solidFill>
                    <w14:schemeClr w14:val="tx1"/>
                  </w14:solidFill>
                </w14:textFill>
              </w:rPr>
            </w:pPr>
          </w:p>
        </w:tc>
        <w:tc>
          <w:tcPr>
            <w:tcW w:w="3654" w:type="dxa"/>
            <w:vAlign w:val="center"/>
          </w:tcPr>
          <w:p w14:paraId="2C1E81B2">
            <w:pPr>
              <w:rPr>
                <w:rFonts w:eastAsia="华文仿宋"/>
                <w:b w:val="0"/>
                <w:color w:val="000000" w:themeColor="text1"/>
                <w:sz w:val="24"/>
                <w14:textFill>
                  <w14:solidFill>
                    <w14:schemeClr w14:val="tx1"/>
                  </w14:solidFill>
                </w14:textFill>
              </w:rPr>
            </w:pPr>
          </w:p>
        </w:tc>
      </w:tr>
      <w:tr w14:paraId="48FB4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1D5E3C05">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32171B86">
            <w:pPr>
              <w:rPr>
                <w:rFonts w:eastAsia="华文仿宋"/>
                <w:b w:val="0"/>
                <w:color w:val="000000" w:themeColor="text1"/>
                <w:sz w:val="24"/>
                <w14:textFill>
                  <w14:solidFill>
                    <w14:schemeClr w14:val="tx1"/>
                  </w14:solidFill>
                </w14:textFill>
              </w:rPr>
            </w:pPr>
          </w:p>
        </w:tc>
        <w:tc>
          <w:tcPr>
            <w:tcW w:w="1522" w:type="dxa"/>
            <w:vAlign w:val="center"/>
          </w:tcPr>
          <w:p w14:paraId="29ABEE36">
            <w:pPr>
              <w:rPr>
                <w:rFonts w:eastAsia="华文仿宋"/>
                <w:b w:val="0"/>
                <w:color w:val="000000" w:themeColor="text1"/>
                <w:sz w:val="24"/>
                <w14:textFill>
                  <w14:solidFill>
                    <w14:schemeClr w14:val="tx1"/>
                  </w14:solidFill>
                </w14:textFill>
              </w:rPr>
            </w:pPr>
          </w:p>
        </w:tc>
        <w:tc>
          <w:tcPr>
            <w:tcW w:w="3654" w:type="dxa"/>
            <w:vAlign w:val="center"/>
          </w:tcPr>
          <w:p w14:paraId="773A0C0A">
            <w:pPr>
              <w:rPr>
                <w:rFonts w:eastAsia="华文仿宋"/>
                <w:b w:val="0"/>
                <w:color w:val="000000" w:themeColor="text1"/>
                <w:sz w:val="24"/>
                <w14:textFill>
                  <w14:solidFill>
                    <w14:schemeClr w14:val="tx1"/>
                  </w14:solidFill>
                </w14:textFill>
              </w:rPr>
            </w:pPr>
          </w:p>
        </w:tc>
      </w:tr>
      <w:tr w14:paraId="2FA87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1B51933B">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355A5C9B">
            <w:pPr>
              <w:rPr>
                <w:rFonts w:eastAsia="华文仿宋"/>
                <w:b w:val="0"/>
                <w:color w:val="000000" w:themeColor="text1"/>
                <w:sz w:val="24"/>
                <w14:textFill>
                  <w14:solidFill>
                    <w14:schemeClr w14:val="tx1"/>
                  </w14:solidFill>
                </w14:textFill>
              </w:rPr>
            </w:pPr>
          </w:p>
        </w:tc>
        <w:tc>
          <w:tcPr>
            <w:tcW w:w="1522" w:type="dxa"/>
            <w:vAlign w:val="center"/>
          </w:tcPr>
          <w:p w14:paraId="2C475E2F">
            <w:pPr>
              <w:rPr>
                <w:rFonts w:eastAsia="华文仿宋"/>
                <w:b w:val="0"/>
                <w:color w:val="000000" w:themeColor="text1"/>
                <w:sz w:val="24"/>
                <w14:textFill>
                  <w14:solidFill>
                    <w14:schemeClr w14:val="tx1"/>
                  </w14:solidFill>
                </w14:textFill>
              </w:rPr>
            </w:pPr>
          </w:p>
        </w:tc>
        <w:tc>
          <w:tcPr>
            <w:tcW w:w="3654" w:type="dxa"/>
            <w:vAlign w:val="center"/>
          </w:tcPr>
          <w:p w14:paraId="37DBA94E">
            <w:pPr>
              <w:rPr>
                <w:rFonts w:eastAsia="华文仿宋"/>
                <w:b w:val="0"/>
                <w:color w:val="000000" w:themeColor="text1"/>
                <w:sz w:val="24"/>
                <w14:textFill>
                  <w14:solidFill>
                    <w14:schemeClr w14:val="tx1"/>
                  </w14:solidFill>
                </w14:textFill>
              </w:rPr>
            </w:pPr>
          </w:p>
        </w:tc>
      </w:tr>
      <w:tr w14:paraId="1816B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2BEA2094">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34CC991B">
            <w:pPr>
              <w:rPr>
                <w:rFonts w:eastAsia="华文仿宋"/>
                <w:b w:val="0"/>
                <w:color w:val="000000" w:themeColor="text1"/>
                <w:sz w:val="24"/>
                <w14:textFill>
                  <w14:solidFill>
                    <w14:schemeClr w14:val="tx1"/>
                  </w14:solidFill>
                </w14:textFill>
              </w:rPr>
            </w:pPr>
          </w:p>
        </w:tc>
        <w:tc>
          <w:tcPr>
            <w:tcW w:w="1522" w:type="dxa"/>
            <w:vAlign w:val="center"/>
          </w:tcPr>
          <w:p w14:paraId="42326F48">
            <w:pPr>
              <w:rPr>
                <w:rFonts w:eastAsia="华文仿宋"/>
                <w:b w:val="0"/>
                <w:color w:val="000000" w:themeColor="text1"/>
                <w:sz w:val="24"/>
                <w14:textFill>
                  <w14:solidFill>
                    <w14:schemeClr w14:val="tx1"/>
                  </w14:solidFill>
                </w14:textFill>
              </w:rPr>
            </w:pPr>
          </w:p>
        </w:tc>
        <w:tc>
          <w:tcPr>
            <w:tcW w:w="3654" w:type="dxa"/>
            <w:vAlign w:val="center"/>
          </w:tcPr>
          <w:p w14:paraId="547914B9">
            <w:pPr>
              <w:rPr>
                <w:rFonts w:eastAsia="华文仿宋"/>
                <w:b w:val="0"/>
                <w:color w:val="000000" w:themeColor="text1"/>
                <w:sz w:val="24"/>
                <w14:textFill>
                  <w14:solidFill>
                    <w14:schemeClr w14:val="tx1"/>
                  </w14:solidFill>
                </w14:textFill>
              </w:rPr>
            </w:pPr>
          </w:p>
        </w:tc>
      </w:tr>
    </w:tbl>
    <w:p w14:paraId="6E6E80E5">
      <w:pPr>
        <w:spacing w:after="156" w:afterLines="5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p w14:paraId="28AEBF69">
      <w:pPr>
        <w:numPr>
          <w:ilvl w:val="0"/>
          <w:numId w:val="0"/>
        </w:numPr>
        <w:spacing w:after="156" w:afterLines="50"/>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第四部分</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专科专业影响力</w:t>
      </w:r>
    </w:p>
    <w:p w14:paraId="494B3356">
      <w:pPr>
        <w:spacing w:after="156" w:afterLines="50"/>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一、医疗辐射能力（近3年）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778"/>
        <w:gridCol w:w="1610"/>
        <w:gridCol w:w="2175"/>
        <w:gridCol w:w="563"/>
        <w:gridCol w:w="1965"/>
      </w:tblGrid>
      <w:tr w14:paraId="0F7B2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31" w:type="dxa"/>
            <w:vAlign w:val="center"/>
          </w:tcPr>
          <w:p w14:paraId="2BFC79A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4563" w:type="dxa"/>
            <w:gridSpan w:val="3"/>
            <w:vAlign w:val="center"/>
          </w:tcPr>
          <w:p w14:paraId="15A34F22">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年出院患者中</w:t>
            </w:r>
            <w:r>
              <w:rPr>
                <w:rFonts w:hint="eastAsia"/>
                <w:color w:val="000000" w:themeColor="text1"/>
                <w:lang w:val="en-US" w:eastAsia="zh-CN"/>
                <w14:textFill>
                  <w14:solidFill>
                    <w14:schemeClr w14:val="tx1"/>
                  </w14:solidFill>
                </w14:textFill>
              </w:rPr>
              <w:t>市</w:t>
            </w:r>
            <w:r>
              <w:rPr>
                <w:rFonts w:hint="eastAsia"/>
                <w:color w:val="000000" w:themeColor="text1"/>
                <w:lang w:eastAsia="zh-CN"/>
                <w14:textFill>
                  <w14:solidFill>
                    <w14:schemeClr w14:val="tx1"/>
                  </w14:solidFill>
                </w14:textFill>
              </w:rPr>
              <w:t>（省、国）</w:t>
            </w:r>
            <w:r>
              <w:rPr>
                <w:rFonts w:hint="eastAsia"/>
                <w:color w:val="000000" w:themeColor="text1"/>
                <w14:textFill>
                  <w14:solidFill>
                    <w14:schemeClr w14:val="tx1"/>
                  </w14:solidFill>
                </w14:textFill>
              </w:rPr>
              <w:t>外患者人数</w:t>
            </w:r>
          </w:p>
        </w:tc>
        <w:tc>
          <w:tcPr>
            <w:tcW w:w="2528" w:type="dxa"/>
            <w:gridSpan w:val="2"/>
            <w:vAlign w:val="center"/>
          </w:tcPr>
          <w:p w14:paraId="32D86870">
            <w:pPr>
              <w:pStyle w:val="10"/>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占年出院患者比例</w:t>
            </w:r>
            <w:r>
              <w:rPr>
                <w:rFonts w:hint="eastAsia"/>
                <w:color w:val="000000" w:themeColor="text1"/>
                <w:lang w:val="en-US" w:eastAsia="zh-CN"/>
                <w14:textFill>
                  <w14:solidFill>
                    <w14:schemeClr w14:val="tx1"/>
                  </w14:solidFill>
                </w14:textFill>
              </w:rPr>
              <w:t>(%)</w:t>
            </w:r>
          </w:p>
        </w:tc>
      </w:tr>
      <w:tr w14:paraId="263B5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559B800C">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4563" w:type="dxa"/>
            <w:gridSpan w:val="3"/>
          </w:tcPr>
          <w:p w14:paraId="716A183A">
            <w:pPr>
              <w:pStyle w:val="10"/>
              <w:rPr>
                <w:color w:val="000000" w:themeColor="text1"/>
                <w14:textFill>
                  <w14:solidFill>
                    <w14:schemeClr w14:val="tx1"/>
                  </w14:solidFill>
                </w14:textFill>
              </w:rPr>
            </w:pPr>
          </w:p>
        </w:tc>
        <w:tc>
          <w:tcPr>
            <w:tcW w:w="2528" w:type="dxa"/>
            <w:gridSpan w:val="2"/>
          </w:tcPr>
          <w:p w14:paraId="70A24C8A">
            <w:pPr>
              <w:pStyle w:val="10"/>
              <w:rPr>
                <w:color w:val="000000" w:themeColor="text1"/>
                <w14:textFill>
                  <w14:solidFill>
                    <w14:schemeClr w14:val="tx1"/>
                  </w14:solidFill>
                </w14:textFill>
              </w:rPr>
            </w:pPr>
          </w:p>
        </w:tc>
      </w:tr>
      <w:tr w14:paraId="6CE3F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558BC701">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4563" w:type="dxa"/>
            <w:gridSpan w:val="3"/>
          </w:tcPr>
          <w:p w14:paraId="20813F7F">
            <w:pPr>
              <w:pStyle w:val="10"/>
              <w:rPr>
                <w:color w:val="000000" w:themeColor="text1"/>
                <w14:textFill>
                  <w14:solidFill>
                    <w14:schemeClr w14:val="tx1"/>
                  </w14:solidFill>
                </w14:textFill>
              </w:rPr>
            </w:pPr>
          </w:p>
        </w:tc>
        <w:tc>
          <w:tcPr>
            <w:tcW w:w="2528" w:type="dxa"/>
            <w:gridSpan w:val="2"/>
          </w:tcPr>
          <w:p w14:paraId="42C1BA6D">
            <w:pPr>
              <w:pStyle w:val="10"/>
              <w:rPr>
                <w:color w:val="000000" w:themeColor="text1"/>
                <w14:textFill>
                  <w14:solidFill>
                    <w14:schemeClr w14:val="tx1"/>
                  </w14:solidFill>
                </w14:textFill>
              </w:rPr>
            </w:pPr>
          </w:p>
        </w:tc>
      </w:tr>
      <w:tr w14:paraId="510F8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3A4BBD9B">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4563" w:type="dxa"/>
            <w:gridSpan w:val="3"/>
          </w:tcPr>
          <w:p w14:paraId="0E102C01">
            <w:pPr>
              <w:pStyle w:val="10"/>
              <w:rPr>
                <w:color w:val="000000" w:themeColor="text1"/>
                <w14:textFill>
                  <w14:solidFill>
                    <w14:schemeClr w14:val="tx1"/>
                  </w14:solidFill>
                </w14:textFill>
              </w:rPr>
            </w:pPr>
          </w:p>
        </w:tc>
        <w:tc>
          <w:tcPr>
            <w:tcW w:w="2528" w:type="dxa"/>
            <w:gridSpan w:val="2"/>
          </w:tcPr>
          <w:p w14:paraId="1AB299CB">
            <w:pPr>
              <w:pStyle w:val="10"/>
              <w:rPr>
                <w:color w:val="000000" w:themeColor="text1"/>
                <w14:textFill>
                  <w14:solidFill>
                    <w14:schemeClr w14:val="tx1"/>
                  </w14:solidFill>
                </w14:textFill>
              </w:rPr>
            </w:pPr>
          </w:p>
        </w:tc>
      </w:tr>
      <w:tr w14:paraId="7CBBD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431" w:type="dxa"/>
            <w:vAlign w:val="center"/>
          </w:tcPr>
          <w:p w14:paraId="4A98D6E2">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4563" w:type="dxa"/>
            <w:gridSpan w:val="3"/>
            <w:vAlign w:val="center"/>
          </w:tcPr>
          <w:p w14:paraId="78853D77">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年接受下级医院急危重症和疑难病患者转诊数量</w:t>
            </w:r>
          </w:p>
        </w:tc>
        <w:tc>
          <w:tcPr>
            <w:tcW w:w="2528" w:type="dxa"/>
            <w:gridSpan w:val="2"/>
            <w:vAlign w:val="center"/>
          </w:tcPr>
          <w:p w14:paraId="6C3CC172">
            <w:pPr>
              <w:pStyle w:val="10"/>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占年入院患者比例</w:t>
            </w:r>
            <w:r>
              <w:rPr>
                <w:rFonts w:hint="eastAsia"/>
                <w:color w:val="000000" w:themeColor="text1"/>
                <w:lang w:val="en-US" w:eastAsia="zh-CN"/>
                <w14:textFill>
                  <w14:solidFill>
                    <w14:schemeClr w14:val="tx1"/>
                  </w14:solidFill>
                </w14:textFill>
              </w:rPr>
              <w:t>(%)</w:t>
            </w:r>
          </w:p>
        </w:tc>
      </w:tr>
      <w:tr w14:paraId="4E292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340D56CE">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4563" w:type="dxa"/>
            <w:gridSpan w:val="3"/>
          </w:tcPr>
          <w:p w14:paraId="4070367D">
            <w:pPr>
              <w:pStyle w:val="10"/>
              <w:rPr>
                <w:color w:val="000000" w:themeColor="text1"/>
                <w14:textFill>
                  <w14:solidFill>
                    <w14:schemeClr w14:val="tx1"/>
                  </w14:solidFill>
                </w14:textFill>
              </w:rPr>
            </w:pPr>
          </w:p>
        </w:tc>
        <w:tc>
          <w:tcPr>
            <w:tcW w:w="2528" w:type="dxa"/>
            <w:gridSpan w:val="2"/>
          </w:tcPr>
          <w:p w14:paraId="299A95CD">
            <w:pPr>
              <w:pStyle w:val="10"/>
              <w:rPr>
                <w:color w:val="000000" w:themeColor="text1"/>
                <w14:textFill>
                  <w14:solidFill>
                    <w14:schemeClr w14:val="tx1"/>
                  </w14:solidFill>
                </w14:textFill>
              </w:rPr>
            </w:pPr>
          </w:p>
        </w:tc>
      </w:tr>
      <w:tr w14:paraId="0D654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44818A8D">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4563" w:type="dxa"/>
            <w:gridSpan w:val="3"/>
          </w:tcPr>
          <w:p w14:paraId="1C7F5F8C">
            <w:pPr>
              <w:pStyle w:val="10"/>
              <w:rPr>
                <w:color w:val="000000" w:themeColor="text1"/>
                <w14:textFill>
                  <w14:solidFill>
                    <w14:schemeClr w14:val="tx1"/>
                  </w14:solidFill>
                </w14:textFill>
              </w:rPr>
            </w:pPr>
          </w:p>
        </w:tc>
        <w:tc>
          <w:tcPr>
            <w:tcW w:w="2528" w:type="dxa"/>
            <w:gridSpan w:val="2"/>
          </w:tcPr>
          <w:p w14:paraId="005DE427">
            <w:pPr>
              <w:pStyle w:val="10"/>
              <w:rPr>
                <w:color w:val="000000" w:themeColor="text1"/>
                <w14:textFill>
                  <w14:solidFill>
                    <w14:schemeClr w14:val="tx1"/>
                  </w14:solidFill>
                </w14:textFill>
              </w:rPr>
            </w:pPr>
          </w:p>
        </w:tc>
      </w:tr>
      <w:tr w14:paraId="160C1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1D46E332">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4563" w:type="dxa"/>
            <w:gridSpan w:val="3"/>
          </w:tcPr>
          <w:p w14:paraId="6D67F499">
            <w:pPr>
              <w:pStyle w:val="10"/>
              <w:rPr>
                <w:color w:val="000000" w:themeColor="text1"/>
                <w14:textFill>
                  <w14:solidFill>
                    <w14:schemeClr w14:val="tx1"/>
                  </w14:solidFill>
                </w14:textFill>
              </w:rPr>
            </w:pPr>
          </w:p>
        </w:tc>
        <w:tc>
          <w:tcPr>
            <w:tcW w:w="2528" w:type="dxa"/>
            <w:gridSpan w:val="2"/>
          </w:tcPr>
          <w:p w14:paraId="6B42B215">
            <w:pPr>
              <w:pStyle w:val="10"/>
              <w:rPr>
                <w:color w:val="000000" w:themeColor="text1"/>
                <w14:textFill>
                  <w14:solidFill>
                    <w14:schemeClr w14:val="tx1"/>
                  </w14:solidFill>
                </w14:textFill>
              </w:rPr>
            </w:pPr>
          </w:p>
        </w:tc>
      </w:tr>
      <w:tr w14:paraId="78C40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exact"/>
        </w:trPr>
        <w:tc>
          <w:tcPr>
            <w:tcW w:w="1431" w:type="dxa"/>
          </w:tcPr>
          <w:p w14:paraId="65BDC15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7091" w:type="dxa"/>
            <w:gridSpan w:val="5"/>
            <w:vAlign w:val="center"/>
          </w:tcPr>
          <w:p w14:paraId="2E425C37">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年接受外院会诊邀请的数量</w:t>
            </w:r>
          </w:p>
        </w:tc>
      </w:tr>
      <w:tr w14:paraId="1AB14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4FA1915B">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7091" w:type="dxa"/>
            <w:gridSpan w:val="5"/>
          </w:tcPr>
          <w:p w14:paraId="3498C7C4">
            <w:pPr>
              <w:pStyle w:val="10"/>
              <w:rPr>
                <w:color w:val="000000" w:themeColor="text1"/>
                <w14:textFill>
                  <w14:solidFill>
                    <w14:schemeClr w14:val="tx1"/>
                  </w14:solidFill>
                </w14:textFill>
              </w:rPr>
            </w:pPr>
          </w:p>
        </w:tc>
      </w:tr>
      <w:tr w14:paraId="53B30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1E90B45E">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7091" w:type="dxa"/>
            <w:gridSpan w:val="5"/>
          </w:tcPr>
          <w:p w14:paraId="21A1CB0E">
            <w:pPr>
              <w:pStyle w:val="10"/>
              <w:rPr>
                <w:color w:val="000000" w:themeColor="text1"/>
                <w14:textFill>
                  <w14:solidFill>
                    <w14:schemeClr w14:val="tx1"/>
                  </w14:solidFill>
                </w14:textFill>
              </w:rPr>
            </w:pPr>
          </w:p>
        </w:tc>
      </w:tr>
      <w:tr w14:paraId="56E82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1EFC259B">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7091" w:type="dxa"/>
            <w:gridSpan w:val="5"/>
          </w:tcPr>
          <w:p w14:paraId="41CC861D">
            <w:pPr>
              <w:pStyle w:val="10"/>
              <w:rPr>
                <w:color w:val="000000" w:themeColor="text1"/>
                <w14:textFill>
                  <w14:solidFill>
                    <w14:schemeClr w14:val="tx1"/>
                  </w14:solidFill>
                </w14:textFill>
              </w:rPr>
            </w:pPr>
          </w:p>
        </w:tc>
      </w:tr>
      <w:tr w14:paraId="1EFA6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09" w:type="dxa"/>
            <w:gridSpan w:val="2"/>
            <w:vAlign w:val="center"/>
          </w:tcPr>
          <w:p w14:paraId="22B27C13">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牵头建设专科联盟</w:t>
            </w:r>
          </w:p>
        </w:tc>
        <w:tc>
          <w:tcPr>
            <w:tcW w:w="1610" w:type="dxa"/>
            <w:vAlign w:val="center"/>
          </w:tcPr>
          <w:p w14:paraId="45CB3438">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2738" w:type="dxa"/>
            <w:gridSpan w:val="2"/>
            <w:vAlign w:val="center"/>
          </w:tcPr>
          <w:p w14:paraId="1F9FFB58">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联盟</w:t>
            </w:r>
            <w:r>
              <w:rPr>
                <w:rFonts w:hint="eastAsia"/>
                <w:color w:val="000000" w:themeColor="text1"/>
                <w:lang w:eastAsia="zh-CN"/>
                <w14:textFill>
                  <w14:solidFill>
                    <w14:schemeClr w14:val="tx1"/>
                  </w14:solidFill>
                </w14:textFill>
              </w:rPr>
              <w:t>成员</w:t>
            </w:r>
            <w:r>
              <w:rPr>
                <w:rFonts w:hint="eastAsia"/>
                <w:color w:val="000000" w:themeColor="text1"/>
                <w14:textFill>
                  <w14:solidFill>
                    <w14:schemeClr w14:val="tx1"/>
                  </w14:solidFill>
                </w14:textFill>
              </w:rPr>
              <w:t>医院数量</w:t>
            </w:r>
          </w:p>
        </w:tc>
        <w:tc>
          <w:tcPr>
            <w:tcW w:w="1965" w:type="dxa"/>
          </w:tcPr>
          <w:p w14:paraId="630AF8A9">
            <w:pPr>
              <w:pStyle w:val="10"/>
              <w:rPr>
                <w:color w:val="000000" w:themeColor="text1"/>
                <w14:textFill>
                  <w14:solidFill>
                    <w14:schemeClr w14:val="tx1"/>
                  </w14:solidFill>
                </w14:textFill>
              </w:rPr>
            </w:pPr>
          </w:p>
        </w:tc>
      </w:tr>
    </w:tbl>
    <w:p w14:paraId="3B2EED3C">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二、人才培养情况（</w:t>
      </w:r>
      <w:r>
        <w:rPr>
          <w:rFonts w:hint="eastAsia" w:eastAsia="黑体"/>
          <w:color w:val="000000" w:themeColor="text1"/>
          <w:sz w:val="24"/>
          <w:lang w:eastAsia="zh-CN"/>
          <w14:textFill>
            <w14:solidFill>
              <w14:schemeClr w14:val="tx1"/>
            </w14:solidFill>
          </w14:textFill>
        </w:rPr>
        <w:t>2024</w:t>
      </w:r>
      <w:r>
        <w:rPr>
          <w:rFonts w:hint="eastAsia" w:eastAsia="黑体"/>
          <w:color w:val="000000" w:themeColor="text1"/>
          <w:sz w:val="24"/>
          <w14:textFill>
            <w14:solidFill>
              <w14:schemeClr w14:val="tx1"/>
            </w14:solidFill>
          </w14:textFill>
        </w:rPr>
        <w:t>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78"/>
        <w:gridCol w:w="1708"/>
        <w:gridCol w:w="1961"/>
        <w:gridCol w:w="1475"/>
      </w:tblGrid>
      <w:tr w14:paraId="2B34F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14:paraId="76C2EC0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是否为住培基地</w:t>
            </w:r>
          </w:p>
        </w:tc>
        <w:tc>
          <w:tcPr>
            <w:tcW w:w="1708" w:type="dxa"/>
          </w:tcPr>
          <w:p w14:paraId="66D3C8DA">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14:paraId="4CEC886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1475" w:type="dxa"/>
          </w:tcPr>
          <w:p w14:paraId="0926B219">
            <w:pPr>
              <w:pStyle w:val="10"/>
              <w:rPr>
                <w:color w:val="000000" w:themeColor="text1"/>
                <w14:textFill>
                  <w14:solidFill>
                    <w14:schemeClr w14:val="tx1"/>
                  </w14:solidFill>
                </w14:textFill>
              </w:rPr>
            </w:pPr>
          </w:p>
        </w:tc>
      </w:tr>
      <w:tr w14:paraId="61DAA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14:paraId="6A66AFB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是否为专培基地</w:t>
            </w:r>
          </w:p>
        </w:tc>
        <w:tc>
          <w:tcPr>
            <w:tcW w:w="1708" w:type="dxa"/>
          </w:tcPr>
          <w:p w14:paraId="73FD89BA">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14:paraId="14B425EC">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1475" w:type="dxa"/>
          </w:tcPr>
          <w:p w14:paraId="501033D2">
            <w:pPr>
              <w:pStyle w:val="10"/>
              <w:rPr>
                <w:color w:val="000000" w:themeColor="text1"/>
                <w14:textFill>
                  <w14:solidFill>
                    <w14:schemeClr w14:val="tx1"/>
                  </w14:solidFill>
                </w14:textFill>
              </w:rPr>
            </w:pPr>
          </w:p>
        </w:tc>
      </w:tr>
      <w:tr w14:paraId="4BD4B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vAlign w:val="center"/>
          </w:tcPr>
          <w:p w14:paraId="3201DC58">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是否承担研究生教学</w:t>
            </w:r>
          </w:p>
        </w:tc>
        <w:tc>
          <w:tcPr>
            <w:tcW w:w="1708" w:type="dxa"/>
            <w:vAlign w:val="center"/>
          </w:tcPr>
          <w:p w14:paraId="610569B8">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vAlign w:val="center"/>
          </w:tcPr>
          <w:p w14:paraId="70BCB2C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总课时数</w:t>
            </w:r>
          </w:p>
        </w:tc>
        <w:tc>
          <w:tcPr>
            <w:tcW w:w="1475" w:type="dxa"/>
            <w:vAlign w:val="center"/>
          </w:tcPr>
          <w:p w14:paraId="35C39242">
            <w:pPr>
              <w:pStyle w:val="10"/>
              <w:rPr>
                <w:color w:val="000000" w:themeColor="text1"/>
                <w14:textFill>
                  <w14:solidFill>
                    <w14:schemeClr w14:val="tx1"/>
                  </w14:solidFill>
                </w14:textFill>
              </w:rPr>
            </w:pPr>
          </w:p>
        </w:tc>
      </w:tr>
      <w:tr w14:paraId="022B7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14:paraId="3843A5C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是否为硕士培养点</w:t>
            </w:r>
          </w:p>
        </w:tc>
        <w:tc>
          <w:tcPr>
            <w:tcW w:w="1708" w:type="dxa"/>
          </w:tcPr>
          <w:p w14:paraId="2F0F644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14:paraId="6C5BAD53">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1475" w:type="dxa"/>
          </w:tcPr>
          <w:p w14:paraId="29655DFA">
            <w:pPr>
              <w:pStyle w:val="10"/>
              <w:rPr>
                <w:color w:val="000000" w:themeColor="text1"/>
                <w14:textFill>
                  <w14:solidFill>
                    <w14:schemeClr w14:val="tx1"/>
                  </w14:solidFill>
                </w14:textFill>
              </w:rPr>
            </w:pPr>
          </w:p>
        </w:tc>
      </w:tr>
      <w:tr w14:paraId="71C48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14:paraId="2FF8694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是否为博士培养点</w:t>
            </w:r>
          </w:p>
        </w:tc>
        <w:tc>
          <w:tcPr>
            <w:tcW w:w="1708" w:type="dxa"/>
          </w:tcPr>
          <w:p w14:paraId="44280D8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14:paraId="1D16558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1475" w:type="dxa"/>
          </w:tcPr>
          <w:p w14:paraId="35458B15">
            <w:pPr>
              <w:pStyle w:val="10"/>
              <w:rPr>
                <w:color w:val="000000" w:themeColor="text1"/>
                <w14:textFill>
                  <w14:solidFill>
                    <w14:schemeClr w14:val="tx1"/>
                  </w14:solidFill>
                </w14:textFill>
              </w:rPr>
            </w:pPr>
          </w:p>
        </w:tc>
      </w:tr>
    </w:tbl>
    <w:p w14:paraId="03FDA132">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三、20</w:t>
      </w:r>
      <w:r>
        <w:rPr>
          <w:rFonts w:hint="eastAsia" w:eastAsia="黑体"/>
          <w:color w:val="000000" w:themeColor="text1"/>
          <w:sz w:val="24"/>
          <w:lang w:val="en-US" w:eastAsia="zh-CN"/>
          <w14:textFill>
            <w14:solidFill>
              <w14:schemeClr w14:val="tx1"/>
            </w14:solidFill>
          </w14:textFill>
        </w:rPr>
        <w:t>22</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2024</w:t>
      </w:r>
      <w:r>
        <w:rPr>
          <w:rFonts w:hint="eastAsia" w:eastAsia="黑体"/>
          <w:color w:val="000000" w:themeColor="text1"/>
          <w:sz w:val="24"/>
          <w14:textFill>
            <w14:solidFill>
              <w14:schemeClr w14:val="tx1"/>
            </w14:solidFill>
          </w14:textFill>
        </w:rPr>
        <w:t>年接收进修人员培养情况（进修时间不少于3个月）</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0"/>
        <w:gridCol w:w="2842"/>
      </w:tblGrid>
      <w:tr w14:paraId="575EF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56207228">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2840" w:type="dxa"/>
            <w:vAlign w:val="center"/>
          </w:tcPr>
          <w:p w14:paraId="39D1BEC9">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c>
          <w:tcPr>
            <w:tcW w:w="2842" w:type="dxa"/>
            <w:vAlign w:val="center"/>
          </w:tcPr>
          <w:p w14:paraId="140BC242">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r>
      <w:tr w14:paraId="3D08B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04700F06">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562427D8">
            <w:pPr>
              <w:rPr>
                <w:rFonts w:eastAsia="华文仿宋"/>
                <w:b w:val="0"/>
                <w:color w:val="000000" w:themeColor="text1"/>
                <w:sz w:val="24"/>
                <w14:textFill>
                  <w14:solidFill>
                    <w14:schemeClr w14:val="tx1"/>
                  </w14:solidFill>
                </w14:textFill>
              </w:rPr>
            </w:pPr>
          </w:p>
        </w:tc>
        <w:tc>
          <w:tcPr>
            <w:tcW w:w="2842" w:type="dxa"/>
            <w:vAlign w:val="center"/>
          </w:tcPr>
          <w:p w14:paraId="3606C86C">
            <w:pPr>
              <w:rPr>
                <w:rFonts w:eastAsia="华文仿宋"/>
                <w:b w:val="0"/>
                <w:color w:val="000000" w:themeColor="text1"/>
                <w:sz w:val="24"/>
                <w14:textFill>
                  <w14:solidFill>
                    <w14:schemeClr w14:val="tx1"/>
                  </w14:solidFill>
                </w14:textFill>
              </w:rPr>
            </w:pPr>
          </w:p>
        </w:tc>
      </w:tr>
      <w:tr w14:paraId="0A62C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7D125978">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46F2CED9">
            <w:pPr>
              <w:rPr>
                <w:rFonts w:eastAsia="华文仿宋"/>
                <w:b w:val="0"/>
                <w:color w:val="000000" w:themeColor="text1"/>
                <w:sz w:val="24"/>
                <w14:textFill>
                  <w14:solidFill>
                    <w14:schemeClr w14:val="tx1"/>
                  </w14:solidFill>
                </w14:textFill>
              </w:rPr>
            </w:pPr>
          </w:p>
        </w:tc>
        <w:tc>
          <w:tcPr>
            <w:tcW w:w="2842" w:type="dxa"/>
            <w:vAlign w:val="center"/>
          </w:tcPr>
          <w:p w14:paraId="18E7C805">
            <w:pPr>
              <w:rPr>
                <w:rFonts w:eastAsia="华文仿宋"/>
                <w:b w:val="0"/>
                <w:color w:val="000000" w:themeColor="text1"/>
                <w:sz w:val="24"/>
                <w14:textFill>
                  <w14:solidFill>
                    <w14:schemeClr w14:val="tx1"/>
                  </w14:solidFill>
                </w14:textFill>
              </w:rPr>
            </w:pPr>
          </w:p>
        </w:tc>
      </w:tr>
      <w:tr w14:paraId="7CA99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5DCFF4AD">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4681BC01">
            <w:pPr>
              <w:rPr>
                <w:rFonts w:eastAsia="华文仿宋"/>
                <w:b w:val="0"/>
                <w:color w:val="000000" w:themeColor="text1"/>
                <w:sz w:val="24"/>
                <w14:textFill>
                  <w14:solidFill>
                    <w14:schemeClr w14:val="tx1"/>
                  </w14:solidFill>
                </w14:textFill>
              </w:rPr>
            </w:pPr>
          </w:p>
        </w:tc>
        <w:tc>
          <w:tcPr>
            <w:tcW w:w="2842" w:type="dxa"/>
            <w:vAlign w:val="center"/>
          </w:tcPr>
          <w:p w14:paraId="4B0AC288">
            <w:pPr>
              <w:rPr>
                <w:rFonts w:eastAsia="华文仿宋"/>
                <w:b w:val="0"/>
                <w:color w:val="000000" w:themeColor="text1"/>
                <w:sz w:val="24"/>
                <w14:textFill>
                  <w14:solidFill>
                    <w14:schemeClr w14:val="tx1"/>
                  </w14:solidFill>
                </w14:textFill>
              </w:rPr>
            </w:pPr>
          </w:p>
        </w:tc>
      </w:tr>
      <w:tr w14:paraId="1488C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208B4301">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0BB983EB">
            <w:pPr>
              <w:rPr>
                <w:rFonts w:eastAsia="华文仿宋"/>
                <w:b w:val="0"/>
                <w:color w:val="000000" w:themeColor="text1"/>
                <w:sz w:val="24"/>
                <w14:textFill>
                  <w14:solidFill>
                    <w14:schemeClr w14:val="tx1"/>
                  </w14:solidFill>
                </w14:textFill>
              </w:rPr>
            </w:pPr>
          </w:p>
        </w:tc>
        <w:tc>
          <w:tcPr>
            <w:tcW w:w="2842" w:type="dxa"/>
            <w:vAlign w:val="center"/>
          </w:tcPr>
          <w:p w14:paraId="28ACFF11">
            <w:pPr>
              <w:rPr>
                <w:rFonts w:eastAsia="华文仿宋"/>
                <w:b w:val="0"/>
                <w:color w:val="000000" w:themeColor="text1"/>
                <w:sz w:val="24"/>
                <w14:textFill>
                  <w14:solidFill>
                    <w14:schemeClr w14:val="tx1"/>
                  </w14:solidFill>
                </w14:textFill>
              </w:rPr>
            </w:pPr>
          </w:p>
        </w:tc>
      </w:tr>
      <w:tr w14:paraId="78487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06A36F22">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52F408A3">
            <w:pPr>
              <w:rPr>
                <w:rFonts w:eastAsia="华文仿宋"/>
                <w:b w:val="0"/>
                <w:color w:val="000000" w:themeColor="text1"/>
                <w:sz w:val="24"/>
                <w14:textFill>
                  <w14:solidFill>
                    <w14:schemeClr w14:val="tx1"/>
                  </w14:solidFill>
                </w14:textFill>
              </w:rPr>
            </w:pPr>
          </w:p>
        </w:tc>
        <w:tc>
          <w:tcPr>
            <w:tcW w:w="2842" w:type="dxa"/>
            <w:vAlign w:val="center"/>
          </w:tcPr>
          <w:p w14:paraId="57BD0493">
            <w:pPr>
              <w:rPr>
                <w:rFonts w:eastAsia="华文仿宋"/>
                <w:b w:val="0"/>
                <w:color w:val="000000" w:themeColor="text1"/>
                <w:sz w:val="24"/>
                <w14:textFill>
                  <w14:solidFill>
                    <w14:schemeClr w14:val="tx1"/>
                  </w14:solidFill>
                </w14:textFill>
              </w:rPr>
            </w:pPr>
          </w:p>
        </w:tc>
      </w:tr>
      <w:tr w14:paraId="0D87D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43C945E8">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3F7CD55E">
            <w:pPr>
              <w:rPr>
                <w:rFonts w:eastAsia="华文仿宋"/>
                <w:b w:val="0"/>
                <w:color w:val="000000" w:themeColor="text1"/>
                <w:sz w:val="24"/>
                <w14:textFill>
                  <w14:solidFill>
                    <w14:schemeClr w14:val="tx1"/>
                  </w14:solidFill>
                </w14:textFill>
              </w:rPr>
            </w:pPr>
          </w:p>
        </w:tc>
        <w:tc>
          <w:tcPr>
            <w:tcW w:w="2842" w:type="dxa"/>
            <w:vAlign w:val="center"/>
          </w:tcPr>
          <w:p w14:paraId="7FD2228E">
            <w:pPr>
              <w:rPr>
                <w:rFonts w:eastAsia="华文仿宋"/>
                <w:b w:val="0"/>
                <w:color w:val="000000" w:themeColor="text1"/>
                <w:sz w:val="24"/>
                <w14:textFill>
                  <w14:solidFill>
                    <w14:schemeClr w14:val="tx1"/>
                  </w14:solidFill>
                </w14:textFill>
              </w:rPr>
            </w:pPr>
          </w:p>
        </w:tc>
      </w:tr>
    </w:tbl>
    <w:p w14:paraId="0619FD6E">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四、近3年承办省级以上继续医学教育项目情况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4"/>
        <w:gridCol w:w="2016"/>
        <w:gridCol w:w="2130"/>
        <w:gridCol w:w="2132"/>
      </w:tblGrid>
      <w:tr w14:paraId="16313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2620C493">
            <w:pPr>
              <w:spacing w:line="36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继续教育项目名称</w:t>
            </w:r>
          </w:p>
        </w:tc>
        <w:tc>
          <w:tcPr>
            <w:tcW w:w="2016" w:type="dxa"/>
            <w:vAlign w:val="center"/>
          </w:tcPr>
          <w:p w14:paraId="31731E7B">
            <w:pPr>
              <w:spacing w:line="48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项目类别</w:t>
            </w:r>
          </w:p>
        </w:tc>
        <w:tc>
          <w:tcPr>
            <w:tcW w:w="2130" w:type="dxa"/>
            <w:vAlign w:val="center"/>
          </w:tcPr>
          <w:p w14:paraId="1FCB5136">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举办年度</w:t>
            </w:r>
          </w:p>
        </w:tc>
        <w:tc>
          <w:tcPr>
            <w:tcW w:w="2132" w:type="dxa"/>
            <w:vAlign w:val="center"/>
          </w:tcPr>
          <w:p w14:paraId="3D07C25C">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参加人员数量</w:t>
            </w:r>
          </w:p>
        </w:tc>
      </w:tr>
      <w:tr w14:paraId="6F3AA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59B4CB22">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0ED79284">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090B398D">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6EFD3635">
            <w:pPr>
              <w:rPr>
                <w:rFonts w:ascii="仿宋_GB2312" w:hAnsi="宋体" w:eastAsia="仿宋_GB2312"/>
                <w:b w:val="0"/>
                <w:bCs/>
                <w:color w:val="000000" w:themeColor="text1"/>
                <w:sz w:val="24"/>
                <w14:textFill>
                  <w14:solidFill>
                    <w14:schemeClr w14:val="tx1"/>
                  </w14:solidFill>
                </w14:textFill>
              </w:rPr>
            </w:pPr>
          </w:p>
        </w:tc>
      </w:tr>
      <w:tr w14:paraId="097A1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04009244">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2A131551">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54D86401">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45C67B09">
            <w:pPr>
              <w:rPr>
                <w:rFonts w:ascii="仿宋_GB2312" w:hAnsi="宋体" w:eastAsia="仿宋_GB2312"/>
                <w:b w:val="0"/>
                <w:bCs/>
                <w:color w:val="000000" w:themeColor="text1"/>
                <w:sz w:val="24"/>
                <w14:textFill>
                  <w14:solidFill>
                    <w14:schemeClr w14:val="tx1"/>
                  </w14:solidFill>
                </w14:textFill>
              </w:rPr>
            </w:pPr>
          </w:p>
        </w:tc>
      </w:tr>
      <w:tr w14:paraId="49364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24CAF134">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7BB61A49">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204699F3">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35F3E8AE">
            <w:pPr>
              <w:rPr>
                <w:rFonts w:ascii="仿宋_GB2312" w:hAnsi="宋体" w:eastAsia="仿宋_GB2312"/>
                <w:b w:val="0"/>
                <w:bCs/>
                <w:color w:val="000000" w:themeColor="text1"/>
                <w:sz w:val="24"/>
                <w14:textFill>
                  <w14:solidFill>
                    <w14:schemeClr w14:val="tx1"/>
                  </w14:solidFill>
                </w14:textFill>
              </w:rPr>
            </w:pPr>
          </w:p>
        </w:tc>
      </w:tr>
      <w:tr w14:paraId="3A2A5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77341C31">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7DA56FD2">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35A1F494">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6DC072DA">
            <w:pPr>
              <w:rPr>
                <w:rFonts w:ascii="仿宋_GB2312" w:hAnsi="宋体" w:eastAsia="仿宋_GB2312"/>
                <w:b w:val="0"/>
                <w:bCs/>
                <w:color w:val="000000" w:themeColor="text1"/>
                <w:sz w:val="24"/>
                <w14:textFill>
                  <w14:solidFill>
                    <w14:schemeClr w14:val="tx1"/>
                  </w14:solidFill>
                </w14:textFill>
              </w:rPr>
            </w:pPr>
          </w:p>
        </w:tc>
      </w:tr>
      <w:tr w14:paraId="77A4A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58442794">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48C8FFCE">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6729E7C0">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67D87DE8">
            <w:pPr>
              <w:rPr>
                <w:rFonts w:ascii="仿宋_GB2312" w:hAnsi="宋体" w:eastAsia="仿宋_GB2312"/>
                <w:b w:val="0"/>
                <w:bCs/>
                <w:color w:val="000000" w:themeColor="text1"/>
                <w:sz w:val="24"/>
                <w14:textFill>
                  <w14:solidFill>
                    <w14:schemeClr w14:val="tx1"/>
                  </w14:solidFill>
                </w14:textFill>
              </w:rPr>
            </w:pPr>
          </w:p>
        </w:tc>
      </w:tr>
      <w:tr w14:paraId="2E84E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5BBD74E5">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08CDB32D">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5B132BFE">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305E4776">
            <w:pPr>
              <w:rPr>
                <w:rFonts w:ascii="仿宋_GB2312" w:hAnsi="宋体" w:eastAsia="仿宋_GB2312"/>
                <w:b w:val="0"/>
                <w:bCs/>
                <w:color w:val="000000" w:themeColor="text1"/>
                <w:sz w:val="24"/>
                <w14:textFill>
                  <w14:solidFill>
                    <w14:schemeClr w14:val="tx1"/>
                  </w14:solidFill>
                </w14:textFill>
              </w:rPr>
            </w:pPr>
          </w:p>
        </w:tc>
      </w:tr>
    </w:tbl>
    <w:p w14:paraId="3457094E">
      <w:pPr>
        <w:numPr>
          <w:ilvl w:val="0"/>
          <w:numId w:val="2"/>
        </w:numPr>
        <w:spacing w:line="240" w:lineRule="auto"/>
        <w:rPr>
          <w:rFonts w:hint="eastAsia" w:eastAsia="黑体"/>
          <w:color w:val="auto"/>
          <w:sz w:val="24"/>
        </w:rPr>
      </w:pPr>
      <w:r>
        <w:rPr>
          <w:rFonts w:hint="eastAsia" w:eastAsia="黑体"/>
          <w:color w:val="auto"/>
          <w:sz w:val="24"/>
        </w:rPr>
        <w:t>近</w:t>
      </w:r>
      <w:r>
        <w:rPr>
          <w:rFonts w:hint="eastAsia" w:eastAsia="黑体"/>
          <w:color w:val="auto"/>
          <w:sz w:val="24"/>
          <w:lang w:val="en-US" w:eastAsia="zh-CN"/>
        </w:rPr>
        <w:t>3</w:t>
      </w:r>
      <w:r>
        <w:rPr>
          <w:rFonts w:hint="eastAsia" w:eastAsia="黑体"/>
          <w:color w:val="auto"/>
          <w:sz w:val="24"/>
        </w:rPr>
        <w:t>年主持立项的科研项</w:t>
      </w:r>
      <w:r>
        <w:rPr>
          <w:rFonts w:hint="eastAsia" w:eastAsia="黑体"/>
          <w:color w:val="auto"/>
          <w:sz w:val="24"/>
          <w:lang w:val="en-US" w:eastAsia="zh-CN"/>
        </w:rPr>
        <w:t>目</w:t>
      </w:r>
    </w:p>
    <w:p w14:paraId="6CDBF475">
      <w:pPr>
        <w:numPr>
          <w:ilvl w:val="0"/>
          <w:numId w:val="0"/>
        </w:numPr>
        <w:spacing w:line="240" w:lineRule="auto"/>
        <w:jc w:val="center"/>
        <w:rPr>
          <w:color w:val="000000" w:themeColor="text1"/>
          <w14:textFill>
            <w14:solidFill>
              <w14:schemeClr w14:val="tx1"/>
            </w14:solidFill>
          </w14:textFill>
        </w:rPr>
      </w:pPr>
      <w:r>
        <w:rPr>
          <w:rFonts w:hint="eastAsia" w:eastAsia="黑体"/>
          <w:color w:val="auto"/>
          <w:sz w:val="24"/>
        </w:rPr>
        <w:t>（仅填国家科技部、自然基金委，省科技厅项目）</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5"/>
        <w:gridCol w:w="1706"/>
        <w:gridCol w:w="1706"/>
        <w:gridCol w:w="1706"/>
        <w:gridCol w:w="1706"/>
      </w:tblGrid>
      <w:tr w14:paraId="0254C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6A0C4364">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主要科研课题项目名称</w:t>
            </w:r>
          </w:p>
        </w:tc>
        <w:tc>
          <w:tcPr>
            <w:tcW w:w="1001" w:type="pct"/>
            <w:vAlign w:val="center"/>
          </w:tcPr>
          <w:p w14:paraId="07FC962B">
            <w:pPr>
              <w:pStyle w:val="10"/>
              <w:spacing w:line="300" w:lineRule="exac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第一负责人</w:t>
            </w:r>
          </w:p>
          <w:p w14:paraId="342FC931">
            <w:pPr>
              <w:pStyle w:val="10"/>
              <w:spacing w:line="300" w:lineRule="exac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姓名及单位</w:t>
            </w:r>
          </w:p>
        </w:tc>
        <w:tc>
          <w:tcPr>
            <w:tcW w:w="1001" w:type="pct"/>
            <w:vAlign w:val="center"/>
          </w:tcPr>
          <w:p w14:paraId="6DF639FF">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p w14:paraId="014CF766">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w:t>
            </w:r>
          </w:p>
        </w:tc>
        <w:tc>
          <w:tcPr>
            <w:tcW w:w="1001" w:type="pct"/>
            <w:vAlign w:val="center"/>
          </w:tcPr>
          <w:p w14:paraId="1AA002FD">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项目批准单位</w:t>
            </w:r>
          </w:p>
        </w:tc>
        <w:tc>
          <w:tcPr>
            <w:tcW w:w="1001" w:type="pct"/>
            <w:vAlign w:val="center"/>
          </w:tcPr>
          <w:p w14:paraId="0BF27F16">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立项时间（年）</w:t>
            </w:r>
          </w:p>
        </w:tc>
      </w:tr>
      <w:tr w14:paraId="17C31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132FAF6C">
            <w:pPr>
              <w:pStyle w:val="10"/>
              <w:rPr>
                <w:color w:val="000000" w:themeColor="text1"/>
                <w14:textFill>
                  <w14:solidFill>
                    <w14:schemeClr w14:val="tx1"/>
                  </w14:solidFill>
                </w14:textFill>
              </w:rPr>
            </w:pPr>
          </w:p>
        </w:tc>
        <w:tc>
          <w:tcPr>
            <w:tcW w:w="1001" w:type="pct"/>
            <w:vAlign w:val="center"/>
          </w:tcPr>
          <w:p w14:paraId="24030FDF">
            <w:pPr>
              <w:pStyle w:val="10"/>
              <w:rPr>
                <w:color w:val="000000" w:themeColor="text1"/>
                <w14:textFill>
                  <w14:solidFill>
                    <w14:schemeClr w14:val="tx1"/>
                  </w14:solidFill>
                </w14:textFill>
              </w:rPr>
            </w:pPr>
          </w:p>
        </w:tc>
        <w:tc>
          <w:tcPr>
            <w:tcW w:w="1001" w:type="pct"/>
            <w:vAlign w:val="center"/>
          </w:tcPr>
          <w:p w14:paraId="0FF6E951">
            <w:pPr>
              <w:pStyle w:val="10"/>
              <w:rPr>
                <w:color w:val="000000" w:themeColor="text1"/>
                <w14:textFill>
                  <w14:solidFill>
                    <w14:schemeClr w14:val="tx1"/>
                  </w14:solidFill>
                </w14:textFill>
              </w:rPr>
            </w:pPr>
          </w:p>
        </w:tc>
        <w:tc>
          <w:tcPr>
            <w:tcW w:w="1001" w:type="pct"/>
            <w:vAlign w:val="center"/>
          </w:tcPr>
          <w:p w14:paraId="252635DE">
            <w:pPr>
              <w:pStyle w:val="10"/>
              <w:rPr>
                <w:color w:val="000000" w:themeColor="text1"/>
                <w14:textFill>
                  <w14:solidFill>
                    <w14:schemeClr w14:val="tx1"/>
                  </w14:solidFill>
                </w14:textFill>
              </w:rPr>
            </w:pPr>
          </w:p>
        </w:tc>
        <w:tc>
          <w:tcPr>
            <w:tcW w:w="1001" w:type="pct"/>
            <w:vAlign w:val="center"/>
          </w:tcPr>
          <w:p w14:paraId="3247DE87">
            <w:pPr>
              <w:pStyle w:val="10"/>
              <w:rPr>
                <w:color w:val="000000" w:themeColor="text1"/>
                <w14:textFill>
                  <w14:solidFill>
                    <w14:schemeClr w14:val="tx1"/>
                  </w14:solidFill>
                </w14:textFill>
              </w:rPr>
            </w:pPr>
          </w:p>
        </w:tc>
      </w:tr>
      <w:tr w14:paraId="2F3C8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2948CA33">
            <w:pPr>
              <w:pStyle w:val="10"/>
              <w:rPr>
                <w:color w:val="000000" w:themeColor="text1"/>
                <w14:textFill>
                  <w14:solidFill>
                    <w14:schemeClr w14:val="tx1"/>
                  </w14:solidFill>
                </w14:textFill>
              </w:rPr>
            </w:pPr>
          </w:p>
        </w:tc>
        <w:tc>
          <w:tcPr>
            <w:tcW w:w="1001" w:type="pct"/>
            <w:vAlign w:val="center"/>
          </w:tcPr>
          <w:p w14:paraId="649CD674">
            <w:pPr>
              <w:pStyle w:val="10"/>
              <w:rPr>
                <w:color w:val="000000" w:themeColor="text1"/>
                <w14:textFill>
                  <w14:solidFill>
                    <w14:schemeClr w14:val="tx1"/>
                  </w14:solidFill>
                </w14:textFill>
              </w:rPr>
            </w:pPr>
          </w:p>
        </w:tc>
        <w:tc>
          <w:tcPr>
            <w:tcW w:w="1001" w:type="pct"/>
            <w:vAlign w:val="center"/>
          </w:tcPr>
          <w:p w14:paraId="47F4F32C">
            <w:pPr>
              <w:pStyle w:val="10"/>
              <w:rPr>
                <w:color w:val="000000" w:themeColor="text1"/>
                <w14:textFill>
                  <w14:solidFill>
                    <w14:schemeClr w14:val="tx1"/>
                  </w14:solidFill>
                </w14:textFill>
              </w:rPr>
            </w:pPr>
          </w:p>
        </w:tc>
        <w:tc>
          <w:tcPr>
            <w:tcW w:w="1001" w:type="pct"/>
            <w:vAlign w:val="center"/>
          </w:tcPr>
          <w:p w14:paraId="1C8C3EB8">
            <w:pPr>
              <w:pStyle w:val="10"/>
              <w:rPr>
                <w:color w:val="000000" w:themeColor="text1"/>
                <w14:textFill>
                  <w14:solidFill>
                    <w14:schemeClr w14:val="tx1"/>
                  </w14:solidFill>
                </w14:textFill>
              </w:rPr>
            </w:pPr>
          </w:p>
        </w:tc>
        <w:tc>
          <w:tcPr>
            <w:tcW w:w="1001" w:type="pct"/>
            <w:vAlign w:val="center"/>
          </w:tcPr>
          <w:p w14:paraId="4426114E">
            <w:pPr>
              <w:pStyle w:val="10"/>
              <w:rPr>
                <w:color w:val="000000" w:themeColor="text1"/>
                <w14:textFill>
                  <w14:solidFill>
                    <w14:schemeClr w14:val="tx1"/>
                  </w14:solidFill>
                </w14:textFill>
              </w:rPr>
            </w:pPr>
          </w:p>
        </w:tc>
      </w:tr>
      <w:tr w14:paraId="02E3A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73F9B069">
            <w:pPr>
              <w:pStyle w:val="10"/>
              <w:rPr>
                <w:color w:val="000000" w:themeColor="text1"/>
                <w14:textFill>
                  <w14:solidFill>
                    <w14:schemeClr w14:val="tx1"/>
                  </w14:solidFill>
                </w14:textFill>
              </w:rPr>
            </w:pPr>
          </w:p>
        </w:tc>
        <w:tc>
          <w:tcPr>
            <w:tcW w:w="1001" w:type="pct"/>
            <w:vAlign w:val="center"/>
          </w:tcPr>
          <w:p w14:paraId="0B97B050">
            <w:pPr>
              <w:pStyle w:val="10"/>
              <w:rPr>
                <w:color w:val="000000" w:themeColor="text1"/>
                <w14:textFill>
                  <w14:solidFill>
                    <w14:schemeClr w14:val="tx1"/>
                  </w14:solidFill>
                </w14:textFill>
              </w:rPr>
            </w:pPr>
          </w:p>
        </w:tc>
        <w:tc>
          <w:tcPr>
            <w:tcW w:w="1001" w:type="pct"/>
            <w:vAlign w:val="center"/>
          </w:tcPr>
          <w:p w14:paraId="471AA5D3">
            <w:pPr>
              <w:pStyle w:val="10"/>
              <w:rPr>
                <w:color w:val="000000" w:themeColor="text1"/>
                <w14:textFill>
                  <w14:solidFill>
                    <w14:schemeClr w14:val="tx1"/>
                  </w14:solidFill>
                </w14:textFill>
              </w:rPr>
            </w:pPr>
          </w:p>
        </w:tc>
        <w:tc>
          <w:tcPr>
            <w:tcW w:w="1001" w:type="pct"/>
            <w:vAlign w:val="center"/>
          </w:tcPr>
          <w:p w14:paraId="03859AB5">
            <w:pPr>
              <w:pStyle w:val="10"/>
              <w:rPr>
                <w:color w:val="000000" w:themeColor="text1"/>
                <w14:textFill>
                  <w14:solidFill>
                    <w14:schemeClr w14:val="tx1"/>
                  </w14:solidFill>
                </w14:textFill>
              </w:rPr>
            </w:pPr>
          </w:p>
        </w:tc>
        <w:tc>
          <w:tcPr>
            <w:tcW w:w="1001" w:type="pct"/>
            <w:vAlign w:val="center"/>
          </w:tcPr>
          <w:p w14:paraId="15C4A22E">
            <w:pPr>
              <w:pStyle w:val="10"/>
              <w:rPr>
                <w:color w:val="000000" w:themeColor="text1"/>
                <w14:textFill>
                  <w14:solidFill>
                    <w14:schemeClr w14:val="tx1"/>
                  </w14:solidFill>
                </w14:textFill>
              </w:rPr>
            </w:pPr>
          </w:p>
        </w:tc>
      </w:tr>
      <w:tr w14:paraId="4A6C4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016E0387">
            <w:pPr>
              <w:pStyle w:val="10"/>
              <w:rPr>
                <w:color w:val="000000" w:themeColor="text1"/>
                <w14:textFill>
                  <w14:solidFill>
                    <w14:schemeClr w14:val="tx1"/>
                  </w14:solidFill>
                </w14:textFill>
              </w:rPr>
            </w:pPr>
          </w:p>
        </w:tc>
        <w:tc>
          <w:tcPr>
            <w:tcW w:w="1001" w:type="pct"/>
            <w:vAlign w:val="center"/>
          </w:tcPr>
          <w:p w14:paraId="51FBC779">
            <w:pPr>
              <w:pStyle w:val="10"/>
              <w:rPr>
                <w:color w:val="000000" w:themeColor="text1"/>
                <w14:textFill>
                  <w14:solidFill>
                    <w14:schemeClr w14:val="tx1"/>
                  </w14:solidFill>
                </w14:textFill>
              </w:rPr>
            </w:pPr>
          </w:p>
        </w:tc>
        <w:tc>
          <w:tcPr>
            <w:tcW w:w="1001" w:type="pct"/>
            <w:vAlign w:val="center"/>
          </w:tcPr>
          <w:p w14:paraId="76CDE9CE">
            <w:pPr>
              <w:pStyle w:val="10"/>
              <w:rPr>
                <w:color w:val="000000" w:themeColor="text1"/>
                <w14:textFill>
                  <w14:solidFill>
                    <w14:schemeClr w14:val="tx1"/>
                  </w14:solidFill>
                </w14:textFill>
              </w:rPr>
            </w:pPr>
          </w:p>
        </w:tc>
        <w:tc>
          <w:tcPr>
            <w:tcW w:w="1001" w:type="pct"/>
            <w:vAlign w:val="center"/>
          </w:tcPr>
          <w:p w14:paraId="45856E8D">
            <w:pPr>
              <w:pStyle w:val="10"/>
              <w:rPr>
                <w:color w:val="000000" w:themeColor="text1"/>
                <w14:textFill>
                  <w14:solidFill>
                    <w14:schemeClr w14:val="tx1"/>
                  </w14:solidFill>
                </w14:textFill>
              </w:rPr>
            </w:pPr>
          </w:p>
        </w:tc>
        <w:tc>
          <w:tcPr>
            <w:tcW w:w="1001" w:type="pct"/>
            <w:vAlign w:val="center"/>
          </w:tcPr>
          <w:p w14:paraId="5E2ECE6D">
            <w:pPr>
              <w:pStyle w:val="10"/>
              <w:rPr>
                <w:color w:val="000000" w:themeColor="text1"/>
                <w14:textFill>
                  <w14:solidFill>
                    <w14:schemeClr w14:val="tx1"/>
                  </w14:solidFill>
                </w14:textFill>
              </w:rPr>
            </w:pPr>
          </w:p>
        </w:tc>
      </w:tr>
      <w:tr w14:paraId="1D12E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1B9B1044">
            <w:pPr>
              <w:pStyle w:val="10"/>
              <w:rPr>
                <w:color w:val="000000" w:themeColor="text1"/>
                <w14:textFill>
                  <w14:solidFill>
                    <w14:schemeClr w14:val="tx1"/>
                  </w14:solidFill>
                </w14:textFill>
              </w:rPr>
            </w:pPr>
          </w:p>
        </w:tc>
        <w:tc>
          <w:tcPr>
            <w:tcW w:w="1001" w:type="pct"/>
            <w:vAlign w:val="center"/>
          </w:tcPr>
          <w:p w14:paraId="1640EB70">
            <w:pPr>
              <w:pStyle w:val="10"/>
              <w:rPr>
                <w:color w:val="000000" w:themeColor="text1"/>
                <w14:textFill>
                  <w14:solidFill>
                    <w14:schemeClr w14:val="tx1"/>
                  </w14:solidFill>
                </w14:textFill>
              </w:rPr>
            </w:pPr>
          </w:p>
        </w:tc>
        <w:tc>
          <w:tcPr>
            <w:tcW w:w="1001" w:type="pct"/>
            <w:vAlign w:val="center"/>
          </w:tcPr>
          <w:p w14:paraId="78E17D21">
            <w:pPr>
              <w:pStyle w:val="10"/>
              <w:rPr>
                <w:color w:val="000000" w:themeColor="text1"/>
                <w14:textFill>
                  <w14:solidFill>
                    <w14:schemeClr w14:val="tx1"/>
                  </w14:solidFill>
                </w14:textFill>
              </w:rPr>
            </w:pPr>
          </w:p>
        </w:tc>
        <w:tc>
          <w:tcPr>
            <w:tcW w:w="1001" w:type="pct"/>
            <w:vAlign w:val="center"/>
          </w:tcPr>
          <w:p w14:paraId="422CAB67">
            <w:pPr>
              <w:pStyle w:val="10"/>
              <w:rPr>
                <w:color w:val="000000" w:themeColor="text1"/>
                <w14:textFill>
                  <w14:solidFill>
                    <w14:schemeClr w14:val="tx1"/>
                  </w14:solidFill>
                </w14:textFill>
              </w:rPr>
            </w:pPr>
          </w:p>
        </w:tc>
        <w:tc>
          <w:tcPr>
            <w:tcW w:w="1001" w:type="pct"/>
            <w:vAlign w:val="center"/>
          </w:tcPr>
          <w:p w14:paraId="1D0CB5F4">
            <w:pPr>
              <w:pStyle w:val="10"/>
              <w:rPr>
                <w:color w:val="000000" w:themeColor="text1"/>
                <w14:textFill>
                  <w14:solidFill>
                    <w14:schemeClr w14:val="tx1"/>
                  </w14:solidFill>
                </w14:textFill>
              </w:rPr>
            </w:pPr>
          </w:p>
        </w:tc>
      </w:tr>
      <w:tr w14:paraId="06720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41FC9938">
            <w:pPr>
              <w:pStyle w:val="10"/>
              <w:rPr>
                <w:color w:val="000000" w:themeColor="text1"/>
                <w14:textFill>
                  <w14:solidFill>
                    <w14:schemeClr w14:val="tx1"/>
                  </w14:solidFill>
                </w14:textFill>
              </w:rPr>
            </w:pPr>
          </w:p>
        </w:tc>
        <w:tc>
          <w:tcPr>
            <w:tcW w:w="1001" w:type="pct"/>
            <w:vAlign w:val="center"/>
          </w:tcPr>
          <w:p w14:paraId="2EF831A6">
            <w:pPr>
              <w:pStyle w:val="10"/>
              <w:rPr>
                <w:color w:val="000000" w:themeColor="text1"/>
                <w14:textFill>
                  <w14:solidFill>
                    <w14:schemeClr w14:val="tx1"/>
                  </w14:solidFill>
                </w14:textFill>
              </w:rPr>
            </w:pPr>
          </w:p>
        </w:tc>
        <w:tc>
          <w:tcPr>
            <w:tcW w:w="1001" w:type="pct"/>
            <w:vAlign w:val="center"/>
          </w:tcPr>
          <w:p w14:paraId="4E9BC285">
            <w:pPr>
              <w:pStyle w:val="10"/>
              <w:rPr>
                <w:color w:val="000000" w:themeColor="text1"/>
                <w14:textFill>
                  <w14:solidFill>
                    <w14:schemeClr w14:val="tx1"/>
                  </w14:solidFill>
                </w14:textFill>
              </w:rPr>
            </w:pPr>
          </w:p>
        </w:tc>
        <w:tc>
          <w:tcPr>
            <w:tcW w:w="1001" w:type="pct"/>
            <w:vAlign w:val="center"/>
          </w:tcPr>
          <w:p w14:paraId="1F49EA43">
            <w:pPr>
              <w:pStyle w:val="10"/>
              <w:rPr>
                <w:color w:val="000000" w:themeColor="text1"/>
                <w14:textFill>
                  <w14:solidFill>
                    <w14:schemeClr w14:val="tx1"/>
                  </w14:solidFill>
                </w14:textFill>
              </w:rPr>
            </w:pPr>
          </w:p>
        </w:tc>
        <w:tc>
          <w:tcPr>
            <w:tcW w:w="1001" w:type="pct"/>
            <w:vAlign w:val="center"/>
          </w:tcPr>
          <w:p w14:paraId="4D07FC84">
            <w:pPr>
              <w:pStyle w:val="10"/>
              <w:rPr>
                <w:color w:val="000000" w:themeColor="text1"/>
                <w14:textFill>
                  <w14:solidFill>
                    <w14:schemeClr w14:val="tx1"/>
                  </w14:solidFill>
                </w14:textFill>
              </w:rPr>
            </w:pPr>
          </w:p>
        </w:tc>
      </w:tr>
    </w:tbl>
    <w:p w14:paraId="06F17F4D">
      <w:pPr>
        <w:numPr>
          <w:ilvl w:val="0"/>
          <w:numId w:val="2"/>
        </w:numPr>
        <w:spacing w:line="400" w:lineRule="atLeast"/>
        <w:ind w:left="0" w:leftChars="0" w:firstLine="0" w:firstLineChars="0"/>
        <w:rPr>
          <w:rFonts w:hint="eastAsia" w:eastAsia="黑体"/>
          <w:color w:val="auto"/>
          <w:sz w:val="24"/>
        </w:rPr>
      </w:pPr>
      <w:r>
        <w:rPr>
          <w:rFonts w:hint="eastAsia" w:eastAsia="黑体"/>
          <w:color w:val="auto"/>
          <w:sz w:val="24"/>
        </w:rPr>
        <w:t>近3年临床方向科技奖励情况</w:t>
      </w:r>
    </w:p>
    <w:p w14:paraId="0BA9A0D4">
      <w:pPr>
        <w:numPr>
          <w:ilvl w:val="0"/>
          <w:numId w:val="0"/>
        </w:numPr>
        <w:spacing w:line="400" w:lineRule="atLeast"/>
        <w:ind w:leftChars="0"/>
        <w:jc w:val="center"/>
        <w:rPr>
          <w:color w:val="auto"/>
        </w:rPr>
      </w:pPr>
      <w:r>
        <w:rPr>
          <w:rFonts w:hint="eastAsia" w:eastAsia="黑体"/>
          <w:color w:val="auto"/>
          <w:sz w:val="24"/>
        </w:rPr>
        <w:t>（仅填国务院、国家科技部，省政府、省科技厅奖项，仅限前</w:t>
      </w:r>
      <w:r>
        <w:rPr>
          <w:rFonts w:hint="eastAsia" w:eastAsia="黑体"/>
          <w:color w:val="auto"/>
          <w:sz w:val="24"/>
          <w:lang w:val="en-US" w:eastAsia="zh-CN"/>
        </w:rPr>
        <w:t>五</w:t>
      </w:r>
      <w:r>
        <w:rPr>
          <w:rFonts w:hint="eastAsia" w:eastAsia="黑体"/>
          <w:color w:val="auto"/>
          <w:sz w:val="24"/>
        </w:rPr>
        <w:t>名）</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4"/>
        <w:gridCol w:w="2183"/>
        <w:gridCol w:w="1900"/>
        <w:gridCol w:w="2135"/>
      </w:tblGrid>
      <w:tr w14:paraId="34AE3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vAlign w:val="center"/>
          </w:tcPr>
          <w:p w14:paraId="536BBC48">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主要科研成果名称</w:t>
            </w:r>
          </w:p>
        </w:tc>
        <w:tc>
          <w:tcPr>
            <w:tcW w:w="2183" w:type="dxa"/>
            <w:vAlign w:val="center"/>
          </w:tcPr>
          <w:p w14:paraId="64F0C3D0">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获奖名称与等级</w:t>
            </w:r>
          </w:p>
        </w:tc>
        <w:tc>
          <w:tcPr>
            <w:tcW w:w="1900" w:type="dxa"/>
            <w:vAlign w:val="center"/>
          </w:tcPr>
          <w:p w14:paraId="2188DD59">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获奖时间（年）</w:t>
            </w:r>
          </w:p>
        </w:tc>
        <w:tc>
          <w:tcPr>
            <w:tcW w:w="2135" w:type="dxa"/>
            <w:vAlign w:val="center"/>
          </w:tcPr>
          <w:p w14:paraId="107364A0">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获奖项目单位（人）排序</w:t>
            </w:r>
          </w:p>
        </w:tc>
      </w:tr>
      <w:tr w14:paraId="40C5B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14:paraId="45B36865">
            <w:pPr>
              <w:spacing w:line="460" w:lineRule="exact"/>
              <w:rPr>
                <w:color w:val="000000" w:themeColor="text1"/>
                <w14:textFill>
                  <w14:solidFill>
                    <w14:schemeClr w14:val="tx1"/>
                  </w14:solidFill>
                </w14:textFill>
              </w:rPr>
            </w:pPr>
          </w:p>
        </w:tc>
        <w:tc>
          <w:tcPr>
            <w:tcW w:w="2183" w:type="dxa"/>
          </w:tcPr>
          <w:p w14:paraId="3BDEF93F">
            <w:pPr>
              <w:spacing w:line="460" w:lineRule="exact"/>
              <w:rPr>
                <w:color w:val="000000" w:themeColor="text1"/>
                <w14:textFill>
                  <w14:solidFill>
                    <w14:schemeClr w14:val="tx1"/>
                  </w14:solidFill>
                </w14:textFill>
              </w:rPr>
            </w:pPr>
          </w:p>
        </w:tc>
        <w:tc>
          <w:tcPr>
            <w:tcW w:w="1900" w:type="dxa"/>
          </w:tcPr>
          <w:p w14:paraId="33FE569B">
            <w:pPr>
              <w:spacing w:line="460" w:lineRule="exact"/>
              <w:rPr>
                <w:color w:val="000000" w:themeColor="text1"/>
                <w14:textFill>
                  <w14:solidFill>
                    <w14:schemeClr w14:val="tx1"/>
                  </w14:solidFill>
                </w14:textFill>
              </w:rPr>
            </w:pPr>
          </w:p>
        </w:tc>
        <w:tc>
          <w:tcPr>
            <w:tcW w:w="2135" w:type="dxa"/>
          </w:tcPr>
          <w:p w14:paraId="2CAC99FB">
            <w:pPr>
              <w:spacing w:line="460" w:lineRule="exact"/>
              <w:rPr>
                <w:color w:val="000000" w:themeColor="text1"/>
                <w14:textFill>
                  <w14:solidFill>
                    <w14:schemeClr w14:val="tx1"/>
                  </w14:solidFill>
                </w14:textFill>
              </w:rPr>
            </w:pPr>
          </w:p>
        </w:tc>
      </w:tr>
      <w:tr w14:paraId="32332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14:paraId="6C5B3AC1">
            <w:pPr>
              <w:spacing w:line="460" w:lineRule="exact"/>
              <w:rPr>
                <w:color w:val="000000" w:themeColor="text1"/>
                <w14:textFill>
                  <w14:solidFill>
                    <w14:schemeClr w14:val="tx1"/>
                  </w14:solidFill>
                </w14:textFill>
              </w:rPr>
            </w:pPr>
          </w:p>
        </w:tc>
        <w:tc>
          <w:tcPr>
            <w:tcW w:w="2183" w:type="dxa"/>
          </w:tcPr>
          <w:p w14:paraId="6B6DC0CD">
            <w:pPr>
              <w:spacing w:line="460" w:lineRule="exact"/>
              <w:rPr>
                <w:color w:val="000000" w:themeColor="text1"/>
                <w14:textFill>
                  <w14:solidFill>
                    <w14:schemeClr w14:val="tx1"/>
                  </w14:solidFill>
                </w14:textFill>
              </w:rPr>
            </w:pPr>
          </w:p>
        </w:tc>
        <w:tc>
          <w:tcPr>
            <w:tcW w:w="1900" w:type="dxa"/>
          </w:tcPr>
          <w:p w14:paraId="58EA49D0">
            <w:pPr>
              <w:spacing w:line="460" w:lineRule="exact"/>
              <w:rPr>
                <w:color w:val="000000" w:themeColor="text1"/>
                <w14:textFill>
                  <w14:solidFill>
                    <w14:schemeClr w14:val="tx1"/>
                  </w14:solidFill>
                </w14:textFill>
              </w:rPr>
            </w:pPr>
          </w:p>
        </w:tc>
        <w:tc>
          <w:tcPr>
            <w:tcW w:w="2135" w:type="dxa"/>
          </w:tcPr>
          <w:p w14:paraId="7700AB13">
            <w:pPr>
              <w:spacing w:line="460" w:lineRule="exact"/>
              <w:rPr>
                <w:color w:val="000000" w:themeColor="text1"/>
                <w14:textFill>
                  <w14:solidFill>
                    <w14:schemeClr w14:val="tx1"/>
                  </w14:solidFill>
                </w14:textFill>
              </w:rPr>
            </w:pPr>
          </w:p>
        </w:tc>
      </w:tr>
      <w:tr w14:paraId="1FA9A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14:paraId="3CF3F495">
            <w:pPr>
              <w:spacing w:line="460" w:lineRule="exact"/>
              <w:rPr>
                <w:color w:val="000000" w:themeColor="text1"/>
                <w14:textFill>
                  <w14:solidFill>
                    <w14:schemeClr w14:val="tx1"/>
                  </w14:solidFill>
                </w14:textFill>
              </w:rPr>
            </w:pPr>
          </w:p>
        </w:tc>
        <w:tc>
          <w:tcPr>
            <w:tcW w:w="2183" w:type="dxa"/>
          </w:tcPr>
          <w:p w14:paraId="0D7A4E0D">
            <w:pPr>
              <w:spacing w:line="460" w:lineRule="exact"/>
              <w:rPr>
                <w:color w:val="000000" w:themeColor="text1"/>
                <w14:textFill>
                  <w14:solidFill>
                    <w14:schemeClr w14:val="tx1"/>
                  </w14:solidFill>
                </w14:textFill>
              </w:rPr>
            </w:pPr>
          </w:p>
        </w:tc>
        <w:tc>
          <w:tcPr>
            <w:tcW w:w="1900" w:type="dxa"/>
          </w:tcPr>
          <w:p w14:paraId="4C0B6589">
            <w:pPr>
              <w:spacing w:line="460" w:lineRule="exact"/>
              <w:rPr>
                <w:color w:val="000000" w:themeColor="text1"/>
                <w14:textFill>
                  <w14:solidFill>
                    <w14:schemeClr w14:val="tx1"/>
                  </w14:solidFill>
                </w14:textFill>
              </w:rPr>
            </w:pPr>
          </w:p>
        </w:tc>
        <w:tc>
          <w:tcPr>
            <w:tcW w:w="2135" w:type="dxa"/>
          </w:tcPr>
          <w:p w14:paraId="134CE55C">
            <w:pPr>
              <w:spacing w:line="460" w:lineRule="exact"/>
              <w:rPr>
                <w:color w:val="000000" w:themeColor="text1"/>
                <w14:textFill>
                  <w14:solidFill>
                    <w14:schemeClr w14:val="tx1"/>
                  </w14:solidFill>
                </w14:textFill>
              </w:rPr>
            </w:pPr>
          </w:p>
        </w:tc>
      </w:tr>
      <w:tr w14:paraId="5A43A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14:paraId="43DAF36D">
            <w:pPr>
              <w:spacing w:line="460" w:lineRule="exact"/>
              <w:rPr>
                <w:color w:val="000000" w:themeColor="text1"/>
                <w14:textFill>
                  <w14:solidFill>
                    <w14:schemeClr w14:val="tx1"/>
                  </w14:solidFill>
                </w14:textFill>
              </w:rPr>
            </w:pPr>
          </w:p>
        </w:tc>
        <w:tc>
          <w:tcPr>
            <w:tcW w:w="2183" w:type="dxa"/>
          </w:tcPr>
          <w:p w14:paraId="616CC4FC">
            <w:pPr>
              <w:spacing w:line="460" w:lineRule="exact"/>
              <w:rPr>
                <w:color w:val="000000" w:themeColor="text1"/>
                <w14:textFill>
                  <w14:solidFill>
                    <w14:schemeClr w14:val="tx1"/>
                  </w14:solidFill>
                </w14:textFill>
              </w:rPr>
            </w:pPr>
          </w:p>
        </w:tc>
        <w:tc>
          <w:tcPr>
            <w:tcW w:w="1900" w:type="dxa"/>
          </w:tcPr>
          <w:p w14:paraId="3617F343">
            <w:pPr>
              <w:spacing w:line="460" w:lineRule="exact"/>
              <w:rPr>
                <w:color w:val="000000" w:themeColor="text1"/>
                <w14:textFill>
                  <w14:solidFill>
                    <w14:schemeClr w14:val="tx1"/>
                  </w14:solidFill>
                </w14:textFill>
              </w:rPr>
            </w:pPr>
          </w:p>
        </w:tc>
        <w:tc>
          <w:tcPr>
            <w:tcW w:w="2135" w:type="dxa"/>
          </w:tcPr>
          <w:p w14:paraId="602B76BE">
            <w:pPr>
              <w:spacing w:line="460" w:lineRule="exact"/>
              <w:rPr>
                <w:color w:val="000000" w:themeColor="text1"/>
                <w14:textFill>
                  <w14:solidFill>
                    <w14:schemeClr w14:val="tx1"/>
                  </w14:solidFill>
                </w14:textFill>
              </w:rPr>
            </w:pPr>
          </w:p>
        </w:tc>
      </w:tr>
      <w:tr w14:paraId="6E593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14:paraId="4C46A13A">
            <w:pPr>
              <w:spacing w:line="460" w:lineRule="exact"/>
              <w:rPr>
                <w:color w:val="000000" w:themeColor="text1"/>
                <w14:textFill>
                  <w14:solidFill>
                    <w14:schemeClr w14:val="tx1"/>
                  </w14:solidFill>
                </w14:textFill>
              </w:rPr>
            </w:pPr>
          </w:p>
        </w:tc>
        <w:tc>
          <w:tcPr>
            <w:tcW w:w="2183" w:type="dxa"/>
          </w:tcPr>
          <w:p w14:paraId="50E8CDE5">
            <w:pPr>
              <w:spacing w:line="460" w:lineRule="exact"/>
              <w:rPr>
                <w:color w:val="000000" w:themeColor="text1"/>
                <w14:textFill>
                  <w14:solidFill>
                    <w14:schemeClr w14:val="tx1"/>
                  </w14:solidFill>
                </w14:textFill>
              </w:rPr>
            </w:pPr>
          </w:p>
        </w:tc>
        <w:tc>
          <w:tcPr>
            <w:tcW w:w="1900" w:type="dxa"/>
          </w:tcPr>
          <w:p w14:paraId="77462B1E">
            <w:pPr>
              <w:spacing w:line="460" w:lineRule="exact"/>
              <w:rPr>
                <w:color w:val="000000" w:themeColor="text1"/>
                <w14:textFill>
                  <w14:solidFill>
                    <w14:schemeClr w14:val="tx1"/>
                  </w14:solidFill>
                </w14:textFill>
              </w:rPr>
            </w:pPr>
          </w:p>
        </w:tc>
        <w:tc>
          <w:tcPr>
            <w:tcW w:w="2135" w:type="dxa"/>
          </w:tcPr>
          <w:p w14:paraId="5C6A6F1F">
            <w:pPr>
              <w:spacing w:line="460" w:lineRule="exact"/>
              <w:rPr>
                <w:color w:val="000000" w:themeColor="text1"/>
                <w14:textFill>
                  <w14:solidFill>
                    <w14:schemeClr w14:val="tx1"/>
                  </w14:solidFill>
                </w14:textFill>
              </w:rPr>
            </w:pPr>
          </w:p>
        </w:tc>
      </w:tr>
      <w:tr w14:paraId="06FDC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14:paraId="174685F1">
            <w:pPr>
              <w:spacing w:line="460" w:lineRule="exact"/>
              <w:rPr>
                <w:color w:val="000000" w:themeColor="text1"/>
                <w14:textFill>
                  <w14:solidFill>
                    <w14:schemeClr w14:val="tx1"/>
                  </w14:solidFill>
                </w14:textFill>
              </w:rPr>
            </w:pPr>
          </w:p>
        </w:tc>
        <w:tc>
          <w:tcPr>
            <w:tcW w:w="2183" w:type="dxa"/>
          </w:tcPr>
          <w:p w14:paraId="75491B3E">
            <w:pPr>
              <w:spacing w:line="460" w:lineRule="exact"/>
              <w:rPr>
                <w:color w:val="000000" w:themeColor="text1"/>
                <w14:textFill>
                  <w14:solidFill>
                    <w14:schemeClr w14:val="tx1"/>
                  </w14:solidFill>
                </w14:textFill>
              </w:rPr>
            </w:pPr>
          </w:p>
        </w:tc>
        <w:tc>
          <w:tcPr>
            <w:tcW w:w="1900" w:type="dxa"/>
          </w:tcPr>
          <w:p w14:paraId="3FE93094">
            <w:pPr>
              <w:spacing w:line="460" w:lineRule="exact"/>
              <w:rPr>
                <w:color w:val="000000" w:themeColor="text1"/>
                <w14:textFill>
                  <w14:solidFill>
                    <w14:schemeClr w14:val="tx1"/>
                  </w14:solidFill>
                </w14:textFill>
              </w:rPr>
            </w:pPr>
          </w:p>
        </w:tc>
        <w:tc>
          <w:tcPr>
            <w:tcW w:w="2135" w:type="dxa"/>
          </w:tcPr>
          <w:p w14:paraId="6801B67D">
            <w:pPr>
              <w:spacing w:line="460" w:lineRule="exact"/>
              <w:rPr>
                <w:color w:val="000000" w:themeColor="text1"/>
                <w14:textFill>
                  <w14:solidFill>
                    <w14:schemeClr w14:val="tx1"/>
                  </w14:solidFill>
                </w14:textFill>
              </w:rPr>
            </w:pPr>
          </w:p>
        </w:tc>
      </w:tr>
    </w:tbl>
    <w:p w14:paraId="2EEC8F9A">
      <w:pPr>
        <w:numPr>
          <w:ilvl w:val="0"/>
          <w:numId w:val="2"/>
        </w:numPr>
        <w:spacing w:line="240" w:lineRule="auto"/>
        <w:ind w:left="0" w:leftChars="0" w:firstLine="0" w:firstLineChars="0"/>
        <w:jc w:val="center"/>
        <w:rPr>
          <w:rFonts w:hint="eastAsia" w:eastAsia="黑体"/>
          <w:color w:val="auto"/>
          <w:sz w:val="24"/>
        </w:rPr>
      </w:pPr>
      <w:r>
        <w:rPr>
          <w:rFonts w:hint="eastAsia" w:eastAsia="黑体"/>
          <w:color w:val="auto"/>
          <w:sz w:val="24"/>
        </w:rPr>
        <w:t>近3年论文发表情况</w:t>
      </w:r>
    </w:p>
    <w:p w14:paraId="3A9375CB">
      <w:pPr>
        <w:numPr>
          <w:ilvl w:val="0"/>
          <w:numId w:val="0"/>
        </w:numPr>
        <w:spacing w:line="240" w:lineRule="auto"/>
        <w:ind w:leftChars="0"/>
        <w:jc w:val="center"/>
        <w:rPr>
          <w:color w:val="auto"/>
        </w:rPr>
      </w:pPr>
      <w:r>
        <w:rPr>
          <w:rFonts w:hint="eastAsia" w:eastAsia="黑体"/>
          <w:color w:val="auto"/>
          <w:sz w:val="24"/>
        </w:rPr>
        <w:t>（SCI论文和统计源期刊，代表最高水平</w:t>
      </w:r>
      <w:r>
        <w:rPr>
          <w:rFonts w:hint="eastAsia" w:eastAsia="黑体"/>
          <w:color w:val="auto"/>
          <w:sz w:val="24"/>
          <w:lang w:eastAsia="zh-CN"/>
        </w:rPr>
        <w:t>，</w:t>
      </w:r>
      <w:r>
        <w:rPr>
          <w:rFonts w:hint="eastAsia" w:eastAsia="黑体"/>
          <w:color w:val="auto"/>
          <w:sz w:val="24"/>
        </w:rPr>
        <w:t>限10篇）</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1745"/>
        <w:gridCol w:w="1519"/>
        <w:gridCol w:w="1707"/>
        <w:gridCol w:w="1707"/>
      </w:tblGrid>
      <w:tr w14:paraId="0CB6D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00F60FE3">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作者</w:t>
            </w:r>
          </w:p>
          <w:p w14:paraId="38237BD2">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（第一或通讯）</w:t>
            </w:r>
          </w:p>
        </w:tc>
        <w:tc>
          <w:tcPr>
            <w:tcW w:w="1745" w:type="dxa"/>
            <w:vAlign w:val="center"/>
          </w:tcPr>
          <w:p w14:paraId="0FB75735">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主要发表论文题目</w:t>
            </w:r>
          </w:p>
        </w:tc>
        <w:tc>
          <w:tcPr>
            <w:tcW w:w="1519" w:type="dxa"/>
            <w:vAlign w:val="center"/>
          </w:tcPr>
          <w:p w14:paraId="097E1103">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发表期刊及</w:t>
            </w:r>
          </w:p>
          <w:p w14:paraId="08FA0CDD">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年、卷、期、页</w:t>
            </w:r>
          </w:p>
        </w:tc>
        <w:tc>
          <w:tcPr>
            <w:tcW w:w="1707" w:type="dxa"/>
            <w:vAlign w:val="center"/>
          </w:tcPr>
          <w:p w14:paraId="302B84A8">
            <w:pPr>
              <w:spacing w:line="300" w:lineRule="exact"/>
              <w:rPr>
                <w:rFonts w:hint="eastAsia" w:eastAsia="华文仿宋"/>
                <w:b w:val="0"/>
                <w:color w:val="FF0000"/>
                <w:sz w:val="24"/>
                <w:lang w:eastAsia="zh-CN"/>
              </w:rPr>
            </w:pPr>
            <w:r>
              <w:rPr>
                <w:rFonts w:hint="eastAsia" w:eastAsia="华文仿宋"/>
                <w:b w:val="0"/>
                <w:color w:val="auto"/>
                <w:sz w:val="24"/>
              </w:rPr>
              <w:t>期刊类别</w:t>
            </w:r>
            <w:r>
              <w:rPr>
                <w:rFonts w:hint="eastAsia" w:eastAsia="华文仿宋"/>
                <w:b w:val="0"/>
                <w:color w:val="auto"/>
                <w:sz w:val="24"/>
                <w:lang w:eastAsia="zh-CN"/>
              </w:rPr>
              <w:t>（</w:t>
            </w:r>
            <w:r>
              <w:rPr>
                <w:rFonts w:hint="eastAsia" w:eastAsia="华文仿宋"/>
                <w:b w:val="0"/>
                <w:color w:val="auto"/>
                <w:sz w:val="24"/>
                <w:lang w:val="en-US" w:eastAsia="zh-CN"/>
              </w:rPr>
              <w:t>SCI、中华医学会系列、统计源期刊</w:t>
            </w:r>
            <w:r>
              <w:rPr>
                <w:rFonts w:hint="eastAsia" w:eastAsia="华文仿宋"/>
                <w:b w:val="0"/>
                <w:color w:val="auto"/>
                <w:sz w:val="24"/>
                <w:lang w:eastAsia="zh-CN"/>
              </w:rPr>
              <w:t>）</w:t>
            </w:r>
          </w:p>
        </w:tc>
        <w:tc>
          <w:tcPr>
            <w:tcW w:w="1707" w:type="dxa"/>
            <w:vAlign w:val="center"/>
          </w:tcPr>
          <w:p w14:paraId="5DE0BA44">
            <w:pPr>
              <w:spacing w:line="300" w:lineRule="exact"/>
              <w:rPr>
                <w:rFonts w:hint="default" w:eastAsia="华文仿宋"/>
                <w:b w:val="0"/>
                <w:color w:val="FF0000"/>
                <w:sz w:val="24"/>
                <w:lang w:val="en-US" w:eastAsia="zh-CN"/>
              </w:rPr>
            </w:pPr>
            <w:r>
              <w:rPr>
                <w:rFonts w:hint="eastAsia" w:eastAsia="华文仿宋"/>
                <w:b w:val="0"/>
                <w:color w:val="auto"/>
                <w:sz w:val="24"/>
                <w:lang w:eastAsia="zh-CN"/>
              </w:rPr>
              <w:t>如为</w:t>
            </w:r>
            <w:r>
              <w:rPr>
                <w:rFonts w:hint="eastAsia" w:eastAsia="华文仿宋"/>
                <w:b w:val="0"/>
                <w:color w:val="auto"/>
                <w:sz w:val="24"/>
                <w:lang w:val="en-US" w:eastAsia="zh-CN"/>
              </w:rPr>
              <w:t>SCI论文，请注明中科院分区及影响因子</w:t>
            </w:r>
          </w:p>
        </w:tc>
      </w:tr>
      <w:tr w14:paraId="56230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0263CC88">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56379214">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3A897069">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2EC31CFF">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650D8DD9">
            <w:pPr>
              <w:spacing w:line="360" w:lineRule="auto"/>
              <w:rPr>
                <w:rFonts w:ascii="仿宋_GB2312" w:hAnsi="宋体" w:eastAsia="仿宋_GB2312"/>
                <w:b w:val="0"/>
                <w:bCs/>
                <w:color w:val="000000" w:themeColor="text1"/>
                <w:sz w:val="24"/>
                <w14:textFill>
                  <w14:solidFill>
                    <w14:schemeClr w14:val="tx1"/>
                  </w14:solidFill>
                </w14:textFill>
              </w:rPr>
            </w:pPr>
          </w:p>
        </w:tc>
      </w:tr>
      <w:tr w14:paraId="38DF3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78126007">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13521BD5">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52EDF670">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12BC68C9">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6C1F3A85">
            <w:pPr>
              <w:spacing w:line="360" w:lineRule="auto"/>
              <w:rPr>
                <w:rFonts w:ascii="仿宋_GB2312" w:hAnsi="宋体" w:eastAsia="仿宋_GB2312"/>
                <w:b w:val="0"/>
                <w:bCs/>
                <w:color w:val="000000" w:themeColor="text1"/>
                <w:sz w:val="24"/>
                <w14:textFill>
                  <w14:solidFill>
                    <w14:schemeClr w14:val="tx1"/>
                  </w14:solidFill>
                </w14:textFill>
              </w:rPr>
            </w:pPr>
          </w:p>
        </w:tc>
      </w:tr>
      <w:tr w14:paraId="034E0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15AA2A74">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38019563">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42A3FFCC">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5FFA4B3B">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69D0AE33">
            <w:pPr>
              <w:spacing w:line="360" w:lineRule="auto"/>
              <w:rPr>
                <w:rFonts w:ascii="仿宋_GB2312" w:hAnsi="宋体" w:eastAsia="仿宋_GB2312"/>
                <w:b w:val="0"/>
                <w:bCs/>
                <w:color w:val="000000" w:themeColor="text1"/>
                <w:sz w:val="24"/>
                <w14:textFill>
                  <w14:solidFill>
                    <w14:schemeClr w14:val="tx1"/>
                  </w14:solidFill>
                </w14:textFill>
              </w:rPr>
            </w:pPr>
          </w:p>
        </w:tc>
      </w:tr>
      <w:tr w14:paraId="3E1C4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0AE33C6F">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0D3F3E15">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0474ECC3">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65F638CB">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60FB4143">
            <w:pPr>
              <w:spacing w:line="360" w:lineRule="auto"/>
              <w:rPr>
                <w:rFonts w:ascii="仿宋_GB2312" w:hAnsi="宋体" w:eastAsia="仿宋_GB2312"/>
                <w:b w:val="0"/>
                <w:bCs/>
                <w:color w:val="000000" w:themeColor="text1"/>
                <w:sz w:val="24"/>
                <w14:textFill>
                  <w14:solidFill>
                    <w14:schemeClr w14:val="tx1"/>
                  </w14:solidFill>
                </w14:textFill>
              </w:rPr>
            </w:pPr>
          </w:p>
        </w:tc>
      </w:tr>
      <w:tr w14:paraId="684DF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68269E40">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75BAE3E2">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13F3BE19">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4E5DAD14">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6E5FAAE9">
            <w:pPr>
              <w:spacing w:line="360" w:lineRule="auto"/>
              <w:rPr>
                <w:rFonts w:ascii="仿宋_GB2312" w:hAnsi="宋体" w:eastAsia="仿宋_GB2312"/>
                <w:b w:val="0"/>
                <w:bCs/>
                <w:color w:val="000000" w:themeColor="text1"/>
                <w:sz w:val="24"/>
                <w14:textFill>
                  <w14:solidFill>
                    <w14:schemeClr w14:val="tx1"/>
                  </w14:solidFill>
                </w14:textFill>
              </w:rPr>
            </w:pPr>
          </w:p>
        </w:tc>
      </w:tr>
      <w:tr w14:paraId="62701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3243166E">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5A303CF2">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0EA080C9">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56D17894">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0826B50F">
            <w:pPr>
              <w:spacing w:line="360" w:lineRule="auto"/>
              <w:rPr>
                <w:rFonts w:ascii="仿宋_GB2312" w:hAnsi="宋体" w:eastAsia="仿宋_GB2312"/>
                <w:b w:val="0"/>
                <w:bCs/>
                <w:color w:val="000000" w:themeColor="text1"/>
                <w:sz w:val="24"/>
                <w14:textFill>
                  <w14:solidFill>
                    <w14:schemeClr w14:val="tx1"/>
                  </w14:solidFill>
                </w14:textFill>
              </w:rPr>
            </w:pPr>
          </w:p>
        </w:tc>
      </w:tr>
      <w:tr w14:paraId="3A2BC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7F0D5CA8">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2EEEE68C">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4B51521D">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47473C56">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6D2DE16F">
            <w:pPr>
              <w:spacing w:line="360" w:lineRule="auto"/>
              <w:rPr>
                <w:rFonts w:ascii="仿宋_GB2312" w:hAnsi="宋体" w:eastAsia="仿宋_GB2312"/>
                <w:b w:val="0"/>
                <w:bCs/>
                <w:color w:val="000000" w:themeColor="text1"/>
                <w:sz w:val="24"/>
                <w14:textFill>
                  <w14:solidFill>
                    <w14:schemeClr w14:val="tx1"/>
                  </w14:solidFill>
                </w14:textFill>
              </w:rPr>
            </w:pPr>
          </w:p>
        </w:tc>
      </w:tr>
    </w:tbl>
    <w:p w14:paraId="5432F81E">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八</w:t>
      </w:r>
      <w:r>
        <w:rPr>
          <w:rFonts w:hint="eastAsia" w:eastAsia="黑体"/>
          <w:color w:val="000000" w:themeColor="text1"/>
          <w:sz w:val="24"/>
          <w14:textFill>
            <w14:solidFill>
              <w14:schemeClr w14:val="tx1"/>
            </w14:solidFill>
          </w14:textFill>
        </w:rPr>
        <w:t>、近3年专利发明情况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4"/>
        <w:gridCol w:w="1706"/>
      </w:tblGrid>
      <w:tr w14:paraId="32BF8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7" w:hRule="atLeast"/>
        </w:trPr>
        <w:tc>
          <w:tcPr>
            <w:tcW w:w="1704" w:type="dxa"/>
            <w:vAlign w:val="center"/>
          </w:tcPr>
          <w:p w14:paraId="5E4E7FC1">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发明人姓名</w:t>
            </w:r>
          </w:p>
        </w:tc>
        <w:tc>
          <w:tcPr>
            <w:tcW w:w="1704" w:type="dxa"/>
            <w:vAlign w:val="center"/>
          </w:tcPr>
          <w:p w14:paraId="75C5B172">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专利名称</w:t>
            </w:r>
          </w:p>
        </w:tc>
        <w:tc>
          <w:tcPr>
            <w:tcW w:w="1704" w:type="dxa"/>
            <w:vAlign w:val="center"/>
          </w:tcPr>
          <w:p w14:paraId="187A9E50">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专利批准年度</w:t>
            </w:r>
          </w:p>
        </w:tc>
        <w:tc>
          <w:tcPr>
            <w:tcW w:w="1704" w:type="dxa"/>
            <w:vAlign w:val="center"/>
          </w:tcPr>
          <w:p w14:paraId="76F2AB93">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专利类别</w:t>
            </w:r>
          </w:p>
        </w:tc>
        <w:tc>
          <w:tcPr>
            <w:tcW w:w="1706" w:type="dxa"/>
            <w:vAlign w:val="center"/>
          </w:tcPr>
          <w:p w14:paraId="39872CDC">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专利证书号</w:t>
            </w:r>
          </w:p>
        </w:tc>
      </w:tr>
      <w:tr w14:paraId="4384E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7EC3259A">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55E98B15">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2212AF7E">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3399FD43">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7132034D">
            <w:pPr>
              <w:spacing w:line="360" w:lineRule="auto"/>
              <w:rPr>
                <w:rFonts w:ascii="仿宋_GB2312" w:hAnsi="宋体" w:eastAsia="仿宋_GB2312"/>
                <w:b w:val="0"/>
                <w:bCs/>
                <w:color w:val="000000" w:themeColor="text1"/>
                <w:sz w:val="24"/>
                <w14:textFill>
                  <w14:solidFill>
                    <w14:schemeClr w14:val="tx1"/>
                  </w14:solidFill>
                </w14:textFill>
              </w:rPr>
            </w:pPr>
          </w:p>
        </w:tc>
      </w:tr>
      <w:tr w14:paraId="7EBDA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08F87B3C">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4A911846">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51D93350">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17167AF8">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34198875">
            <w:pPr>
              <w:spacing w:line="360" w:lineRule="auto"/>
              <w:rPr>
                <w:rFonts w:ascii="仿宋_GB2312" w:hAnsi="宋体" w:eastAsia="仿宋_GB2312"/>
                <w:b w:val="0"/>
                <w:bCs/>
                <w:color w:val="000000" w:themeColor="text1"/>
                <w:sz w:val="24"/>
                <w14:textFill>
                  <w14:solidFill>
                    <w14:schemeClr w14:val="tx1"/>
                  </w14:solidFill>
                </w14:textFill>
              </w:rPr>
            </w:pPr>
          </w:p>
        </w:tc>
      </w:tr>
      <w:tr w14:paraId="150D1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17DF90AE">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19D9856A">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22F61792">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6DF2EB5E">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04F1C0EC">
            <w:pPr>
              <w:spacing w:line="360" w:lineRule="auto"/>
              <w:rPr>
                <w:rFonts w:ascii="仿宋_GB2312" w:hAnsi="宋体" w:eastAsia="仿宋_GB2312"/>
                <w:b w:val="0"/>
                <w:bCs/>
                <w:color w:val="000000" w:themeColor="text1"/>
                <w:sz w:val="24"/>
                <w14:textFill>
                  <w14:solidFill>
                    <w14:schemeClr w14:val="tx1"/>
                  </w14:solidFill>
                </w14:textFill>
              </w:rPr>
            </w:pPr>
          </w:p>
        </w:tc>
      </w:tr>
      <w:tr w14:paraId="673C3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61FE6EA5">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612D1455">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0F14285C">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568F1C15">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278F656C">
            <w:pPr>
              <w:spacing w:line="360" w:lineRule="auto"/>
              <w:rPr>
                <w:rFonts w:ascii="仿宋_GB2312" w:hAnsi="宋体" w:eastAsia="仿宋_GB2312"/>
                <w:b w:val="0"/>
                <w:bCs/>
                <w:color w:val="000000" w:themeColor="text1"/>
                <w:sz w:val="24"/>
                <w14:textFill>
                  <w14:solidFill>
                    <w14:schemeClr w14:val="tx1"/>
                  </w14:solidFill>
                </w14:textFill>
              </w:rPr>
            </w:pPr>
          </w:p>
        </w:tc>
      </w:tr>
      <w:tr w14:paraId="0E83A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18C0598D">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15EB340F">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238EA1AB">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653507B5">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07438C03">
            <w:pPr>
              <w:spacing w:line="360" w:lineRule="auto"/>
              <w:rPr>
                <w:rFonts w:ascii="仿宋_GB2312" w:hAnsi="宋体" w:eastAsia="仿宋_GB2312"/>
                <w:b w:val="0"/>
                <w:bCs/>
                <w:color w:val="000000" w:themeColor="text1"/>
                <w:sz w:val="24"/>
                <w14:textFill>
                  <w14:solidFill>
                    <w14:schemeClr w14:val="tx1"/>
                  </w14:solidFill>
                </w14:textFill>
              </w:rPr>
            </w:pPr>
          </w:p>
        </w:tc>
      </w:tr>
    </w:tbl>
    <w:p w14:paraId="65519C6D">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lang w:eastAsia="zh-CN"/>
          <w14:textFill>
            <w14:solidFill>
              <w14:schemeClr w14:val="tx1"/>
            </w14:solidFill>
          </w14:textFill>
        </w:rPr>
        <w:t>九</w:t>
      </w:r>
      <w:r>
        <w:rPr>
          <w:rFonts w:hint="eastAsia" w:eastAsia="黑体"/>
          <w:color w:val="000000" w:themeColor="text1"/>
          <w:sz w:val="24"/>
          <w14:textFill>
            <w14:solidFill>
              <w14:schemeClr w14:val="tx1"/>
            </w14:solidFill>
          </w14:textFill>
        </w:rPr>
        <w:t xml:space="preserve">、承担国家、省级临床医学研究中心或重点实验室等学科建设平台情况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14:paraId="2BACD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14:paraId="577CFCBC">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是否承担国家级学科建设平台：是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024DE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14:paraId="23FD306F">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11CA5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758BBA7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学科建设平台名称</w:t>
            </w:r>
          </w:p>
        </w:tc>
        <w:tc>
          <w:tcPr>
            <w:tcW w:w="3404" w:type="dxa"/>
            <w:vAlign w:val="center"/>
          </w:tcPr>
          <w:p w14:paraId="0F4C5AC0">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14:paraId="3DBA4B90">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14:paraId="6A897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2A7E8DF3">
            <w:pPr>
              <w:pStyle w:val="10"/>
              <w:rPr>
                <w:color w:val="000000" w:themeColor="text1"/>
                <w14:textFill>
                  <w14:solidFill>
                    <w14:schemeClr w14:val="tx1"/>
                  </w14:solidFill>
                </w14:textFill>
              </w:rPr>
            </w:pPr>
          </w:p>
        </w:tc>
        <w:tc>
          <w:tcPr>
            <w:tcW w:w="3404" w:type="dxa"/>
            <w:vAlign w:val="center"/>
          </w:tcPr>
          <w:p w14:paraId="3759588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国家级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省级</w:t>
            </w:r>
            <w:r>
              <w:rPr>
                <w:rFonts w:hint="eastAsia"/>
                <w:color w:val="000000" w:themeColor="text1"/>
                <w14:textFill>
                  <w14:solidFill>
                    <w14:schemeClr w14:val="tx1"/>
                  </w14:solidFill>
                </w14:textFill>
              </w:rPr>
              <w:sym w:font="Wingdings 2" w:char="00A3"/>
            </w:r>
          </w:p>
        </w:tc>
        <w:tc>
          <w:tcPr>
            <w:tcW w:w="2177" w:type="dxa"/>
            <w:vAlign w:val="center"/>
          </w:tcPr>
          <w:p w14:paraId="3CDF0946">
            <w:pPr>
              <w:pStyle w:val="10"/>
              <w:rPr>
                <w:color w:val="000000" w:themeColor="text1"/>
                <w14:textFill>
                  <w14:solidFill>
                    <w14:schemeClr w14:val="tx1"/>
                  </w14:solidFill>
                </w14:textFill>
              </w:rPr>
            </w:pPr>
          </w:p>
        </w:tc>
      </w:tr>
      <w:tr w14:paraId="400FC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2F6120D4">
            <w:pPr>
              <w:pStyle w:val="10"/>
              <w:rPr>
                <w:color w:val="000000" w:themeColor="text1"/>
                <w14:textFill>
                  <w14:solidFill>
                    <w14:schemeClr w14:val="tx1"/>
                  </w14:solidFill>
                </w14:textFill>
              </w:rPr>
            </w:pPr>
          </w:p>
        </w:tc>
        <w:tc>
          <w:tcPr>
            <w:tcW w:w="3404" w:type="dxa"/>
            <w:vAlign w:val="center"/>
          </w:tcPr>
          <w:p w14:paraId="19BDBD0B">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国家级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p>
        </w:tc>
        <w:tc>
          <w:tcPr>
            <w:tcW w:w="2177" w:type="dxa"/>
            <w:vAlign w:val="center"/>
          </w:tcPr>
          <w:p w14:paraId="67AD5809">
            <w:pPr>
              <w:pStyle w:val="10"/>
              <w:rPr>
                <w:color w:val="000000" w:themeColor="text1"/>
                <w14:textFill>
                  <w14:solidFill>
                    <w14:schemeClr w14:val="tx1"/>
                  </w14:solidFill>
                </w14:textFill>
              </w:rPr>
            </w:pPr>
          </w:p>
        </w:tc>
      </w:tr>
      <w:tr w14:paraId="697FF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4A3EF1A5">
            <w:pPr>
              <w:pStyle w:val="10"/>
              <w:rPr>
                <w:color w:val="000000" w:themeColor="text1"/>
                <w14:textFill>
                  <w14:solidFill>
                    <w14:schemeClr w14:val="tx1"/>
                  </w14:solidFill>
                </w14:textFill>
              </w:rPr>
            </w:pPr>
          </w:p>
        </w:tc>
        <w:tc>
          <w:tcPr>
            <w:tcW w:w="3404" w:type="dxa"/>
            <w:vAlign w:val="center"/>
          </w:tcPr>
          <w:p w14:paraId="24A2CC9D">
            <w:pPr>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14:paraId="24BAA546">
            <w:pPr>
              <w:pStyle w:val="10"/>
              <w:rPr>
                <w:color w:val="000000" w:themeColor="text1"/>
                <w14:textFill>
                  <w14:solidFill>
                    <w14:schemeClr w14:val="tx1"/>
                  </w14:solidFill>
                </w14:textFill>
              </w:rPr>
            </w:pPr>
          </w:p>
        </w:tc>
      </w:tr>
      <w:tr w14:paraId="617FB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6F55E59F">
            <w:pPr>
              <w:pStyle w:val="10"/>
              <w:rPr>
                <w:color w:val="000000" w:themeColor="text1"/>
                <w14:textFill>
                  <w14:solidFill>
                    <w14:schemeClr w14:val="tx1"/>
                  </w14:solidFill>
                </w14:textFill>
              </w:rPr>
            </w:pPr>
          </w:p>
        </w:tc>
        <w:tc>
          <w:tcPr>
            <w:tcW w:w="3404" w:type="dxa"/>
            <w:vAlign w:val="center"/>
          </w:tcPr>
          <w:p w14:paraId="4ABA5448">
            <w:pPr>
              <w:rPr>
                <w:rFonts w:hint="eastAsia"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14:paraId="423C234B">
            <w:pPr>
              <w:pStyle w:val="10"/>
              <w:rPr>
                <w:color w:val="000000" w:themeColor="text1"/>
                <w14:textFill>
                  <w14:solidFill>
                    <w14:schemeClr w14:val="tx1"/>
                  </w14:solidFill>
                </w14:textFill>
              </w:rPr>
            </w:pPr>
          </w:p>
        </w:tc>
      </w:tr>
    </w:tbl>
    <w:p w14:paraId="267C0029">
      <w:pPr>
        <w:spacing w:line="480" w:lineRule="auto"/>
        <w:rPr>
          <w:rFonts w:eastAsia="黑体"/>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十</w:t>
      </w:r>
      <w:r>
        <w:rPr>
          <w:rFonts w:hint="eastAsia" w:eastAsia="黑体"/>
          <w:color w:val="000000" w:themeColor="text1"/>
          <w:sz w:val="24"/>
          <w14:textFill>
            <w14:solidFill>
              <w14:schemeClr w14:val="tx1"/>
            </w14:solidFill>
          </w14:textFill>
        </w:rPr>
        <w:t>、近3年本专业防治技术标准、诊疗规范及指南制定情况（</w:t>
      </w:r>
      <w:r>
        <w:rPr>
          <w:rFonts w:hint="eastAsia" w:eastAsia="黑体"/>
          <w:color w:val="auto"/>
          <w:sz w:val="24"/>
        </w:rPr>
        <w:t>仅限前三名</w:t>
      </w:r>
      <w:r>
        <w:rPr>
          <w:rFonts w:hint="eastAsia" w:eastAsia="黑体"/>
          <w:color w:val="000000" w:themeColor="text1"/>
          <w:sz w:val="24"/>
          <w14:textFill>
            <w14:solidFill>
              <w14:schemeClr w14:val="tx1"/>
            </w14:solidFill>
          </w14:textFill>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3"/>
        <w:gridCol w:w="1785"/>
        <w:gridCol w:w="1553"/>
        <w:gridCol w:w="1553"/>
        <w:gridCol w:w="1745"/>
      </w:tblGrid>
      <w:tr w14:paraId="1FCAE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3AC6BBFA">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参加人姓名</w:t>
            </w:r>
          </w:p>
        </w:tc>
        <w:tc>
          <w:tcPr>
            <w:tcW w:w="1785" w:type="dxa"/>
            <w:vAlign w:val="center"/>
          </w:tcPr>
          <w:p w14:paraId="0D4BA083">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标准、规范或指南名称</w:t>
            </w:r>
          </w:p>
        </w:tc>
        <w:tc>
          <w:tcPr>
            <w:tcW w:w="1553" w:type="dxa"/>
            <w:vAlign w:val="center"/>
          </w:tcPr>
          <w:p w14:paraId="09715940">
            <w:pPr>
              <w:pStyle w:val="10"/>
              <w:spacing w:line="300" w:lineRule="exact"/>
              <w:rPr>
                <w:rFonts w:hint="eastAsia"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级别</w:t>
            </w:r>
          </w:p>
        </w:tc>
        <w:tc>
          <w:tcPr>
            <w:tcW w:w="1553" w:type="dxa"/>
            <w:vAlign w:val="center"/>
          </w:tcPr>
          <w:p w14:paraId="6A012A17">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制定年度</w:t>
            </w:r>
          </w:p>
        </w:tc>
        <w:tc>
          <w:tcPr>
            <w:tcW w:w="1745" w:type="dxa"/>
            <w:vAlign w:val="center"/>
          </w:tcPr>
          <w:p w14:paraId="4C3484EE">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参加制定单位（人）排序</w:t>
            </w:r>
          </w:p>
        </w:tc>
      </w:tr>
      <w:tr w14:paraId="0CC85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4C073EF6">
            <w:pPr>
              <w:pStyle w:val="10"/>
              <w:rPr>
                <w:color w:val="000000" w:themeColor="text1"/>
                <w14:textFill>
                  <w14:solidFill>
                    <w14:schemeClr w14:val="tx1"/>
                  </w14:solidFill>
                </w14:textFill>
              </w:rPr>
            </w:pPr>
          </w:p>
        </w:tc>
        <w:tc>
          <w:tcPr>
            <w:tcW w:w="1785" w:type="dxa"/>
            <w:vAlign w:val="center"/>
          </w:tcPr>
          <w:p w14:paraId="6DCEC02C">
            <w:pPr>
              <w:pStyle w:val="10"/>
              <w:rPr>
                <w:color w:val="000000" w:themeColor="text1"/>
                <w14:textFill>
                  <w14:solidFill>
                    <w14:schemeClr w14:val="tx1"/>
                  </w14:solidFill>
                </w14:textFill>
              </w:rPr>
            </w:pPr>
          </w:p>
        </w:tc>
        <w:tc>
          <w:tcPr>
            <w:tcW w:w="1553" w:type="dxa"/>
            <w:vAlign w:val="center"/>
          </w:tcPr>
          <w:p w14:paraId="21BF774E">
            <w:pPr>
              <w:pStyle w:val="10"/>
              <w:rPr>
                <w:color w:val="000000" w:themeColor="text1"/>
                <w14:textFill>
                  <w14:solidFill>
                    <w14:schemeClr w14:val="tx1"/>
                  </w14:solidFill>
                </w14:textFill>
              </w:rPr>
            </w:pPr>
          </w:p>
        </w:tc>
        <w:tc>
          <w:tcPr>
            <w:tcW w:w="1553" w:type="dxa"/>
            <w:vAlign w:val="center"/>
          </w:tcPr>
          <w:p w14:paraId="4AC30617">
            <w:pPr>
              <w:pStyle w:val="10"/>
              <w:rPr>
                <w:color w:val="000000" w:themeColor="text1"/>
                <w14:textFill>
                  <w14:solidFill>
                    <w14:schemeClr w14:val="tx1"/>
                  </w14:solidFill>
                </w14:textFill>
              </w:rPr>
            </w:pPr>
          </w:p>
        </w:tc>
        <w:tc>
          <w:tcPr>
            <w:tcW w:w="1745" w:type="dxa"/>
            <w:vAlign w:val="center"/>
          </w:tcPr>
          <w:p w14:paraId="4E7F57C6">
            <w:pPr>
              <w:pStyle w:val="10"/>
              <w:rPr>
                <w:color w:val="000000" w:themeColor="text1"/>
                <w14:textFill>
                  <w14:solidFill>
                    <w14:schemeClr w14:val="tx1"/>
                  </w14:solidFill>
                </w14:textFill>
              </w:rPr>
            </w:pPr>
          </w:p>
        </w:tc>
      </w:tr>
      <w:tr w14:paraId="479AE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05CA3752">
            <w:pPr>
              <w:pStyle w:val="10"/>
              <w:rPr>
                <w:color w:val="000000" w:themeColor="text1"/>
                <w14:textFill>
                  <w14:solidFill>
                    <w14:schemeClr w14:val="tx1"/>
                  </w14:solidFill>
                </w14:textFill>
              </w:rPr>
            </w:pPr>
          </w:p>
        </w:tc>
        <w:tc>
          <w:tcPr>
            <w:tcW w:w="1785" w:type="dxa"/>
            <w:vAlign w:val="center"/>
          </w:tcPr>
          <w:p w14:paraId="71AA0ABA">
            <w:pPr>
              <w:pStyle w:val="10"/>
              <w:rPr>
                <w:color w:val="000000" w:themeColor="text1"/>
                <w14:textFill>
                  <w14:solidFill>
                    <w14:schemeClr w14:val="tx1"/>
                  </w14:solidFill>
                </w14:textFill>
              </w:rPr>
            </w:pPr>
          </w:p>
        </w:tc>
        <w:tc>
          <w:tcPr>
            <w:tcW w:w="1553" w:type="dxa"/>
            <w:vAlign w:val="center"/>
          </w:tcPr>
          <w:p w14:paraId="22453B21">
            <w:pPr>
              <w:pStyle w:val="10"/>
              <w:rPr>
                <w:color w:val="000000" w:themeColor="text1"/>
                <w14:textFill>
                  <w14:solidFill>
                    <w14:schemeClr w14:val="tx1"/>
                  </w14:solidFill>
                </w14:textFill>
              </w:rPr>
            </w:pPr>
          </w:p>
        </w:tc>
        <w:tc>
          <w:tcPr>
            <w:tcW w:w="1553" w:type="dxa"/>
            <w:vAlign w:val="center"/>
          </w:tcPr>
          <w:p w14:paraId="7187A211">
            <w:pPr>
              <w:pStyle w:val="10"/>
              <w:rPr>
                <w:color w:val="000000" w:themeColor="text1"/>
                <w14:textFill>
                  <w14:solidFill>
                    <w14:schemeClr w14:val="tx1"/>
                  </w14:solidFill>
                </w14:textFill>
              </w:rPr>
            </w:pPr>
          </w:p>
        </w:tc>
        <w:tc>
          <w:tcPr>
            <w:tcW w:w="1745" w:type="dxa"/>
            <w:vAlign w:val="center"/>
          </w:tcPr>
          <w:p w14:paraId="448FB423">
            <w:pPr>
              <w:pStyle w:val="10"/>
              <w:rPr>
                <w:color w:val="000000" w:themeColor="text1"/>
                <w14:textFill>
                  <w14:solidFill>
                    <w14:schemeClr w14:val="tx1"/>
                  </w14:solidFill>
                </w14:textFill>
              </w:rPr>
            </w:pPr>
          </w:p>
        </w:tc>
      </w:tr>
      <w:tr w14:paraId="09B68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51F4D4A8">
            <w:pPr>
              <w:pStyle w:val="10"/>
              <w:rPr>
                <w:color w:val="000000" w:themeColor="text1"/>
                <w14:textFill>
                  <w14:solidFill>
                    <w14:schemeClr w14:val="tx1"/>
                  </w14:solidFill>
                </w14:textFill>
              </w:rPr>
            </w:pPr>
          </w:p>
        </w:tc>
        <w:tc>
          <w:tcPr>
            <w:tcW w:w="1785" w:type="dxa"/>
            <w:vAlign w:val="center"/>
          </w:tcPr>
          <w:p w14:paraId="6E83F29B">
            <w:pPr>
              <w:pStyle w:val="10"/>
              <w:rPr>
                <w:color w:val="000000" w:themeColor="text1"/>
                <w14:textFill>
                  <w14:solidFill>
                    <w14:schemeClr w14:val="tx1"/>
                  </w14:solidFill>
                </w14:textFill>
              </w:rPr>
            </w:pPr>
          </w:p>
        </w:tc>
        <w:tc>
          <w:tcPr>
            <w:tcW w:w="1553" w:type="dxa"/>
            <w:vAlign w:val="center"/>
          </w:tcPr>
          <w:p w14:paraId="08BBF4DA">
            <w:pPr>
              <w:pStyle w:val="10"/>
              <w:rPr>
                <w:color w:val="000000" w:themeColor="text1"/>
                <w14:textFill>
                  <w14:solidFill>
                    <w14:schemeClr w14:val="tx1"/>
                  </w14:solidFill>
                </w14:textFill>
              </w:rPr>
            </w:pPr>
          </w:p>
        </w:tc>
        <w:tc>
          <w:tcPr>
            <w:tcW w:w="1553" w:type="dxa"/>
            <w:vAlign w:val="center"/>
          </w:tcPr>
          <w:p w14:paraId="1FB506D3">
            <w:pPr>
              <w:pStyle w:val="10"/>
              <w:rPr>
                <w:color w:val="000000" w:themeColor="text1"/>
                <w14:textFill>
                  <w14:solidFill>
                    <w14:schemeClr w14:val="tx1"/>
                  </w14:solidFill>
                </w14:textFill>
              </w:rPr>
            </w:pPr>
          </w:p>
        </w:tc>
        <w:tc>
          <w:tcPr>
            <w:tcW w:w="1745" w:type="dxa"/>
            <w:vAlign w:val="center"/>
          </w:tcPr>
          <w:p w14:paraId="3D12020F">
            <w:pPr>
              <w:pStyle w:val="10"/>
              <w:rPr>
                <w:color w:val="000000" w:themeColor="text1"/>
                <w14:textFill>
                  <w14:solidFill>
                    <w14:schemeClr w14:val="tx1"/>
                  </w14:solidFill>
                </w14:textFill>
              </w:rPr>
            </w:pPr>
          </w:p>
        </w:tc>
      </w:tr>
    </w:tbl>
    <w:p w14:paraId="1D7AF6E1">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十</w:t>
      </w: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、承担国家、省级医疗质控中心情况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14:paraId="6DF3F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14:paraId="16EFE6B0">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是否承担国家级医疗质控中心：是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031C9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14:paraId="1DB0ADCC">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是否承担省级医疗质控中心：是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0695A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14:paraId="27695C0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医疗质控中心名称</w:t>
            </w:r>
          </w:p>
        </w:tc>
        <w:tc>
          <w:tcPr>
            <w:tcW w:w="3404" w:type="dxa"/>
            <w:vAlign w:val="center"/>
          </w:tcPr>
          <w:p w14:paraId="52B0DDC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14:paraId="04BE1BCA">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14:paraId="45126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14:paraId="5A7C6F44">
            <w:pPr>
              <w:pStyle w:val="10"/>
              <w:rPr>
                <w:color w:val="000000" w:themeColor="text1"/>
                <w14:textFill>
                  <w14:solidFill>
                    <w14:schemeClr w14:val="tx1"/>
                  </w14:solidFill>
                </w14:textFill>
              </w:rPr>
            </w:pPr>
          </w:p>
        </w:tc>
        <w:tc>
          <w:tcPr>
            <w:tcW w:w="3404" w:type="dxa"/>
            <w:vAlign w:val="center"/>
          </w:tcPr>
          <w:p w14:paraId="177FE703">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国家级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省级</w:t>
            </w:r>
            <w:r>
              <w:rPr>
                <w:rFonts w:hint="eastAsia"/>
                <w:color w:val="000000" w:themeColor="text1"/>
                <w14:textFill>
                  <w14:solidFill>
                    <w14:schemeClr w14:val="tx1"/>
                  </w14:solidFill>
                </w14:textFill>
              </w:rPr>
              <w:sym w:font="Wingdings 2" w:char="00A3"/>
            </w:r>
          </w:p>
        </w:tc>
        <w:tc>
          <w:tcPr>
            <w:tcW w:w="2177" w:type="dxa"/>
            <w:vAlign w:val="center"/>
          </w:tcPr>
          <w:p w14:paraId="133D96F8">
            <w:pPr>
              <w:pStyle w:val="10"/>
              <w:rPr>
                <w:color w:val="000000" w:themeColor="text1"/>
                <w14:textFill>
                  <w14:solidFill>
                    <w14:schemeClr w14:val="tx1"/>
                  </w14:solidFill>
                </w14:textFill>
              </w:rPr>
            </w:pPr>
          </w:p>
        </w:tc>
      </w:tr>
      <w:tr w14:paraId="42438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14:paraId="34E6E158">
            <w:pPr>
              <w:pStyle w:val="10"/>
              <w:rPr>
                <w:color w:val="000000" w:themeColor="text1"/>
                <w14:textFill>
                  <w14:solidFill>
                    <w14:schemeClr w14:val="tx1"/>
                  </w14:solidFill>
                </w14:textFill>
              </w:rPr>
            </w:pPr>
          </w:p>
        </w:tc>
        <w:tc>
          <w:tcPr>
            <w:tcW w:w="3404" w:type="dxa"/>
            <w:vAlign w:val="center"/>
          </w:tcPr>
          <w:p w14:paraId="14E5192C">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国家级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p>
        </w:tc>
        <w:tc>
          <w:tcPr>
            <w:tcW w:w="2177" w:type="dxa"/>
            <w:vAlign w:val="center"/>
          </w:tcPr>
          <w:p w14:paraId="0D585C1E">
            <w:pPr>
              <w:pStyle w:val="10"/>
              <w:rPr>
                <w:color w:val="000000" w:themeColor="text1"/>
                <w14:textFill>
                  <w14:solidFill>
                    <w14:schemeClr w14:val="tx1"/>
                  </w14:solidFill>
                </w14:textFill>
              </w:rPr>
            </w:pPr>
          </w:p>
        </w:tc>
      </w:tr>
      <w:tr w14:paraId="22EC6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2941" w:type="dxa"/>
            <w:vAlign w:val="center"/>
          </w:tcPr>
          <w:p w14:paraId="5859F718">
            <w:pPr>
              <w:pStyle w:val="10"/>
              <w:rPr>
                <w:color w:val="000000" w:themeColor="text1"/>
                <w14:textFill>
                  <w14:solidFill>
                    <w14:schemeClr w14:val="tx1"/>
                  </w14:solidFill>
                </w14:textFill>
              </w:rPr>
            </w:pPr>
          </w:p>
        </w:tc>
        <w:tc>
          <w:tcPr>
            <w:tcW w:w="3404" w:type="dxa"/>
            <w:vAlign w:val="center"/>
          </w:tcPr>
          <w:p w14:paraId="43D284C9">
            <w:pPr>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14:paraId="5461A68B">
            <w:pPr>
              <w:pStyle w:val="10"/>
              <w:rPr>
                <w:color w:val="000000" w:themeColor="text1"/>
                <w14:textFill>
                  <w14:solidFill>
                    <w14:schemeClr w14:val="tx1"/>
                  </w14:solidFill>
                </w14:textFill>
              </w:rPr>
            </w:pPr>
          </w:p>
        </w:tc>
      </w:tr>
    </w:tbl>
    <w:p w14:paraId="68E79053">
      <w:pPr>
        <w:spacing w:line="480" w:lineRule="auto"/>
        <w:rPr>
          <w:rFonts w:hint="eastAsia" w:eastAsia="黑体"/>
          <w:color w:val="000000" w:themeColor="text1"/>
          <w:sz w:val="24"/>
          <w:lang w:val="en-US" w:eastAsia="zh-CN"/>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十二、</w:t>
      </w:r>
      <w:r>
        <w:rPr>
          <w:rFonts w:hint="eastAsia" w:eastAsia="黑体"/>
          <w:color w:val="000000" w:themeColor="text1"/>
          <w:sz w:val="24"/>
          <w14:textFill>
            <w14:solidFill>
              <w14:schemeClr w14:val="tx1"/>
            </w14:solidFill>
          </w14:textFill>
        </w:rPr>
        <w:t>中央财政支持</w:t>
      </w:r>
      <w:r>
        <w:rPr>
          <w:rFonts w:hint="eastAsia" w:eastAsia="黑体"/>
          <w:color w:val="000000" w:themeColor="text1"/>
          <w:sz w:val="24"/>
          <w:lang w:val="en-US" w:eastAsia="zh-CN"/>
          <w14:textFill>
            <w14:solidFill>
              <w14:schemeClr w14:val="tx1"/>
            </w14:solidFill>
          </w14:textFill>
        </w:rPr>
        <w:t>资金使用方向</w:t>
      </w:r>
    </w:p>
    <w:tbl>
      <w:tblPr>
        <w:tblStyle w:val="7"/>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80"/>
      </w:tblGrid>
      <w:tr w14:paraId="1E085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22" w:hRule="atLeast"/>
        </w:trPr>
        <w:tc>
          <w:tcPr>
            <w:tcW w:w="8580" w:type="dxa"/>
          </w:tcPr>
          <w:p w14:paraId="35ED959D">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rPr>
              <w:t>中央财政支持</w:t>
            </w:r>
            <w:r>
              <w:rPr>
                <w:rFonts w:hint="eastAsia" w:ascii="仿宋_GB2312" w:hAnsi="仿宋_GB2312" w:eastAsia="仿宋_GB2312" w:cs="仿宋_GB2312"/>
                <w:b w:val="0"/>
                <w:bCs/>
                <w:color w:val="auto"/>
                <w:sz w:val="24"/>
                <w:szCs w:val="24"/>
                <w:lang w:val="en-US" w:eastAsia="zh-CN"/>
              </w:rPr>
              <w:t>每个专科建设资金</w:t>
            </w:r>
            <w:r>
              <w:rPr>
                <w:rFonts w:hint="eastAsia" w:ascii="仿宋_GB2312" w:hAnsi="仿宋_GB2312" w:eastAsia="仿宋_GB2312" w:cs="仿宋_GB2312"/>
                <w:b w:val="0"/>
                <w:bCs/>
                <w:color w:val="auto"/>
                <w:sz w:val="24"/>
                <w:szCs w:val="24"/>
              </w:rPr>
              <w:t>500万元，</w:t>
            </w:r>
            <w:r>
              <w:rPr>
                <w:rFonts w:hint="eastAsia" w:ascii="仿宋_GB2312" w:hAnsi="仿宋_GB2312" w:eastAsia="仿宋_GB2312" w:cs="仿宋_GB2312"/>
                <w:b w:val="0"/>
                <w:bCs/>
                <w:color w:val="auto"/>
                <w:sz w:val="24"/>
                <w:szCs w:val="24"/>
                <w:lang w:val="en-US" w:eastAsia="zh-CN"/>
              </w:rPr>
              <w:t>一次性拨付，资金使用按财政资金有关管理规定执行，可以用于支持临床重点专科建设所需的设备购置</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rPr>
              <w:t>人才队伍建设、适宜技术推广、先进技术引进</w:t>
            </w:r>
            <w:r>
              <w:rPr>
                <w:rFonts w:hint="eastAsia" w:ascii="仿宋_GB2312" w:hAnsi="仿宋_GB2312" w:eastAsia="仿宋_GB2312" w:cs="仿宋_GB2312"/>
                <w:b w:val="0"/>
                <w:bCs/>
                <w:color w:val="auto"/>
                <w:sz w:val="24"/>
                <w:szCs w:val="24"/>
                <w:lang w:val="en-US" w:eastAsia="zh-CN"/>
              </w:rPr>
              <w:t>等支出。请简述资金使用方向，建设目标和预期成效。</w:t>
            </w:r>
          </w:p>
          <w:p w14:paraId="273D392A">
            <w:pPr>
              <w:numPr>
                <w:ilvl w:val="0"/>
                <w:numId w:val="0"/>
              </w:numPr>
              <w:spacing w:line="480" w:lineRule="auto"/>
              <w:jc w:val="both"/>
              <w:rPr>
                <w:rFonts w:hint="default" w:ascii="仿宋_GB2312"/>
                <w:color w:val="auto"/>
                <w:szCs w:val="32"/>
                <w:vertAlign w:val="baseline"/>
                <w:lang w:val="en-US" w:eastAsia="zh-CN"/>
              </w:rPr>
            </w:pPr>
          </w:p>
        </w:tc>
      </w:tr>
    </w:tbl>
    <w:p w14:paraId="565A5D90">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14:paraId="0DCA12F3">
      <w:pPr>
        <w:numPr>
          <w:ilvl w:val="0"/>
          <w:numId w:val="3"/>
        </w:num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专科发展目标</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3901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5" w:hRule="atLeast"/>
        </w:trPr>
        <w:tc>
          <w:tcPr>
            <w:tcW w:w="8522" w:type="dxa"/>
          </w:tcPr>
          <w:p w14:paraId="03693A5F">
            <w:pPr>
              <w:spacing w:line="400" w:lineRule="exact"/>
              <w:jc w:val="both"/>
              <w:rPr>
                <w:rFonts w:hint="eastAsia" w:eastAsia="华文仿宋"/>
                <w:b w:val="0"/>
                <w:color w:val="auto"/>
                <w:sz w:val="24"/>
              </w:rPr>
            </w:pPr>
            <w:r>
              <w:rPr>
                <w:rFonts w:hint="eastAsia" w:eastAsia="华文仿宋"/>
                <w:b w:val="0"/>
                <w:color w:val="auto"/>
                <w:sz w:val="24"/>
              </w:rPr>
              <w:t>专科未来五年的发展目标（包括中央财政支持</w:t>
            </w:r>
            <w:r>
              <w:rPr>
                <w:rFonts w:hint="eastAsia" w:eastAsia="华文仿宋"/>
                <w:b w:val="0"/>
                <w:color w:val="auto"/>
                <w:sz w:val="24"/>
                <w:lang w:val="en-US" w:eastAsia="zh-CN"/>
              </w:rPr>
              <w:t>每个专科建设资金</w:t>
            </w:r>
            <w:r>
              <w:rPr>
                <w:rFonts w:hint="eastAsia" w:eastAsia="华文仿宋"/>
                <w:b w:val="0"/>
                <w:color w:val="auto"/>
                <w:sz w:val="24"/>
              </w:rPr>
              <w:t>500万元</w:t>
            </w:r>
            <w:r>
              <w:rPr>
                <w:rFonts w:hint="eastAsia" w:eastAsia="华文仿宋"/>
                <w:b w:val="0"/>
                <w:color w:val="auto"/>
                <w:sz w:val="24"/>
                <w:lang w:val="en-US" w:eastAsia="zh-CN"/>
              </w:rPr>
              <w:t>的使用计划</w:t>
            </w:r>
            <w:r>
              <w:rPr>
                <w:rFonts w:hint="eastAsia" w:eastAsia="华文仿宋"/>
                <w:b w:val="0"/>
                <w:color w:val="auto"/>
                <w:sz w:val="24"/>
                <w:lang w:eastAsia="zh-CN"/>
              </w:rPr>
              <w:t>、</w:t>
            </w:r>
            <w:r>
              <w:rPr>
                <w:rFonts w:hint="eastAsia" w:eastAsia="华文仿宋"/>
                <w:b w:val="0"/>
                <w:color w:val="auto"/>
                <w:sz w:val="24"/>
              </w:rPr>
              <w:t>专科医疗服务能力</w:t>
            </w:r>
            <w:r>
              <w:rPr>
                <w:rFonts w:hint="eastAsia" w:eastAsia="华文仿宋"/>
                <w:b w:val="0"/>
                <w:color w:val="auto"/>
                <w:sz w:val="24"/>
                <w:lang w:eastAsia="zh-CN"/>
              </w:rPr>
              <w:t>、</w:t>
            </w:r>
            <w:r>
              <w:rPr>
                <w:rFonts w:hint="default" w:eastAsia="华文仿宋"/>
                <w:b w:val="0"/>
                <w:color w:val="auto"/>
                <w:sz w:val="24"/>
                <w:lang w:val="en-US" w:eastAsia="zh-CN"/>
              </w:rPr>
              <w:t>开展“1+N”学科群模式的特色临床专科建设</w:t>
            </w:r>
            <w:r>
              <w:rPr>
                <w:rFonts w:hint="eastAsia" w:eastAsia="华文仿宋"/>
                <w:b w:val="0"/>
                <w:color w:val="auto"/>
                <w:sz w:val="24"/>
                <w:lang w:val="en-US" w:eastAsia="zh-CN"/>
              </w:rPr>
              <w:t>、</w:t>
            </w:r>
            <w:r>
              <w:rPr>
                <w:rFonts w:hint="eastAsia" w:eastAsia="华文仿宋"/>
                <w:b w:val="0"/>
                <w:color w:val="auto"/>
                <w:sz w:val="24"/>
              </w:rPr>
              <w:t>医疗质量管理、人才队伍建设、临床技术发展、辐射作用的发挥等），不超过800字：</w:t>
            </w:r>
          </w:p>
          <w:p w14:paraId="2626F802">
            <w:pPr>
              <w:jc w:val="both"/>
              <w:rPr>
                <w:rFonts w:eastAsia="华文仿宋"/>
                <w:b w:val="0"/>
                <w:color w:val="auto"/>
                <w:sz w:val="24"/>
              </w:rPr>
            </w:pPr>
          </w:p>
          <w:p w14:paraId="29FFAD59">
            <w:pPr>
              <w:jc w:val="both"/>
              <w:rPr>
                <w:rFonts w:eastAsia="华文仿宋"/>
                <w:b w:val="0"/>
                <w:color w:val="000000" w:themeColor="text1"/>
                <w:sz w:val="24"/>
                <w14:textFill>
                  <w14:solidFill>
                    <w14:schemeClr w14:val="tx1"/>
                  </w14:solidFill>
                </w14:textFill>
              </w:rPr>
            </w:pPr>
          </w:p>
          <w:p w14:paraId="2FD35DBC">
            <w:pPr>
              <w:jc w:val="both"/>
              <w:rPr>
                <w:rFonts w:eastAsia="华文仿宋"/>
                <w:b w:val="0"/>
                <w:color w:val="000000" w:themeColor="text1"/>
                <w:sz w:val="24"/>
                <w14:textFill>
                  <w14:solidFill>
                    <w14:schemeClr w14:val="tx1"/>
                  </w14:solidFill>
                </w14:textFill>
              </w:rPr>
            </w:pPr>
          </w:p>
          <w:p w14:paraId="45A30623">
            <w:pPr>
              <w:jc w:val="both"/>
              <w:rPr>
                <w:rFonts w:eastAsia="华文仿宋"/>
                <w:b w:val="0"/>
                <w:color w:val="000000" w:themeColor="text1"/>
                <w:sz w:val="24"/>
                <w14:textFill>
                  <w14:solidFill>
                    <w14:schemeClr w14:val="tx1"/>
                  </w14:solidFill>
                </w14:textFill>
              </w:rPr>
            </w:pPr>
          </w:p>
          <w:p w14:paraId="37AD57BF">
            <w:pPr>
              <w:jc w:val="both"/>
              <w:rPr>
                <w:rFonts w:eastAsia="华文仿宋"/>
                <w:b w:val="0"/>
                <w:color w:val="000000" w:themeColor="text1"/>
                <w:sz w:val="24"/>
                <w14:textFill>
                  <w14:solidFill>
                    <w14:schemeClr w14:val="tx1"/>
                  </w14:solidFill>
                </w14:textFill>
              </w:rPr>
            </w:pPr>
          </w:p>
          <w:p w14:paraId="37566A15">
            <w:pPr>
              <w:jc w:val="both"/>
              <w:rPr>
                <w:rFonts w:eastAsia="华文仿宋"/>
                <w:b w:val="0"/>
                <w:color w:val="000000" w:themeColor="text1"/>
                <w:sz w:val="24"/>
                <w14:textFill>
                  <w14:solidFill>
                    <w14:schemeClr w14:val="tx1"/>
                  </w14:solidFill>
                </w14:textFill>
              </w:rPr>
            </w:pPr>
          </w:p>
          <w:p w14:paraId="0CD4CE0E">
            <w:pPr>
              <w:jc w:val="both"/>
              <w:rPr>
                <w:rFonts w:eastAsia="华文仿宋"/>
                <w:b w:val="0"/>
                <w:color w:val="000000" w:themeColor="text1"/>
                <w:sz w:val="24"/>
                <w14:textFill>
                  <w14:solidFill>
                    <w14:schemeClr w14:val="tx1"/>
                  </w14:solidFill>
                </w14:textFill>
              </w:rPr>
            </w:pPr>
          </w:p>
          <w:p w14:paraId="1A72F6C8">
            <w:pPr>
              <w:jc w:val="both"/>
              <w:rPr>
                <w:rFonts w:eastAsia="华文仿宋"/>
                <w:b w:val="0"/>
                <w:color w:val="000000" w:themeColor="text1"/>
                <w:sz w:val="24"/>
                <w14:textFill>
                  <w14:solidFill>
                    <w14:schemeClr w14:val="tx1"/>
                  </w14:solidFill>
                </w14:textFill>
              </w:rPr>
            </w:pPr>
          </w:p>
          <w:p w14:paraId="4C318CF4">
            <w:pPr>
              <w:jc w:val="both"/>
              <w:rPr>
                <w:rFonts w:eastAsia="华文仿宋"/>
                <w:b w:val="0"/>
                <w:color w:val="000000" w:themeColor="text1"/>
                <w:sz w:val="24"/>
                <w14:textFill>
                  <w14:solidFill>
                    <w14:schemeClr w14:val="tx1"/>
                  </w14:solidFill>
                </w14:textFill>
              </w:rPr>
            </w:pPr>
          </w:p>
          <w:p w14:paraId="0109EB56">
            <w:pPr>
              <w:jc w:val="both"/>
              <w:rPr>
                <w:rFonts w:eastAsia="华文仿宋"/>
                <w:b w:val="0"/>
                <w:color w:val="000000" w:themeColor="text1"/>
                <w:sz w:val="24"/>
                <w14:textFill>
                  <w14:solidFill>
                    <w14:schemeClr w14:val="tx1"/>
                  </w14:solidFill>
                </w14:textFill>
              </w:rPr>
            </w:pPr>
          </w:p>
          <w:p w14:paraId="00D85D03">
            <w:pPr>
              <w:jc w:val="both"/>
              <w:rPr>
                <w:rFonts w:eastAsia="华文仿宋"/>
                <w:b w:val="0"/>
                <w:color w:val="000000" w:themeColor="text1"/>
                <w:sz w:val="24"/>
                <w14:textFill>
                  <w14:solidFill>
                    <w14:schemeClr w14:val="tx1"/>
                  </w14:solidFill>
                </w14:textFill>
              </w:rPr>
            </w:pPr>
          </w:p>
          <w:p w14:paraId="7203FE60">
            <w:pPr>
              <w:jc w:val="both"/>
              <w:rPr>
                <w:rFonts w:eastAsia="华文仿宋"/>
                <w:b w:val="0"/>
                <w:color w:val="000000" w:themeColor="text1"/>
                <w:sz w:val="24"/>
                <w14:textFill>
                  <w14:solidFill>
                    <w14:schemeClr w14:val="tx1"/>
                  </w14:solidFill>
                </w14:textFill>
              </w:rPr>
            </w:pPr>
          </w:p>
          <w:p w14:paraId="2FFD1B5A">
            <w:pPr>
              <w:jc w:val="both"/>
              <w:rPr>
                <w:rFonts w:eastAsia="华文仿宋"/>
                <w:b w:val="0"/>
                <w:color w:val="000000" w:themeColor="text1"/>
                <w:sz w:val="24"/>
                <w14:textFill>
                  <w14:solidFill>
                    <w14:schemeClr w14:val="tx1"/>
                  </w14:solidFill>
                </w14:textFill>
              </w:rPr>
            </w:pPr>
          </w:p>
          <w:p w14:paraId="6E475F22">
            <w:pPr>
              <w:jc w:val="both"/>
              <w:rPr>
                <w:rFonts w:eastAsia="华文仿宋"/>
                <w:b w:val="0"/>
                <w:color w:val="000000" w:themeColor="text1"/>
                <w:sz w:val="24"/>
                <w14:textFill>
                  <w14:solidFill>
                    <w14:schemeClr w14:val="tx1"/>
                  </w14:solidFill>
                </w14:textFill>
              </w:rPr>
            </w:pPr>
          </w:p>
          <w:p w14:paraId="4CCB0625">
            <w:pPr>
              <w:jc w:val="both"/>
              <w:rPr>
                <w:rFonts w:eastAsia="华文仿宋"/>
                <w:b w:val="0"/>
                <w:color w:val="000000" w:themeColor="text1"/>
                <w:sz w:val="24"/>
                <w14:textFill>
                  <w14:solidFill>
                    <w14:schemeClr w14:val="tx1"/>
                  </w14:solidFill>
                </w14:textFill>
              </w:rPr>
            </w:pPr>
          </w:p>
          <w:p w14:paraId="1D525F31">
            <w:pPr>
              <w:jc w:val="both"/>
              <w:rPr>
                <w:rFonts w:eastAsia="华文仿宋"/>
                <w:b w:val="0"/>
                <w:color w:val="000000" w:themeColor="text1"/>
                <w:sz w:val="24"/>
                <w14:textFill>
                  <w14:solidFill>
                    <w14:schemeClr w14:val="tx1"/>
                  </w14:solidFill>
                </w14:textFill>
              </w:rPr>
            </w:pPr>
          </w:p>
          <w:p w14:paraId="202DD67C">
            <w:pPr>
              <w:jc w:val="both"/>
              <w:rPr>
                <w:rFonts w:eastAsia="华文仿宋"/>
                <w:b w:val="0"/>
                <w:color w:val="000000" w:themeColor="text1"/>
                <w:sz w:val="24"/>
                <w14:textFill>
                  <w14:solidFill>
                    <w14:schemeClr w14:val="tx1"/>
                  </w14:solidFill>
                </w14:textFill>
              </w:rPr>
            </w:pPr>
          </w:p>
          <w:p w14:paraId="259C9B46">
            <w:pPr>
              <w:jc w:val="both"/>
              <w:rPr>
                <w:rFonts w:eastAsia="华文仿宋"/>
                <w:b w:val="0"/>
                <w:color w:val="000000" w:themeColor="text1"/>
                <w:sz w:val="24"/>
                <w14:textFill>
                  <w14:solidFill>
                    <w14:schemeClr w14:val="tx1"/>
                  </w14:solidFill>
                </w14:textFill>
              </w:rPr>
            </w:pPr>
          </w:p>
          <w:p w14:paraId="34CDC2BA">
            <w:pPr>
              <w:jc w:val="both"/>
              <w:rPr>
                <w:rFonts w:eastAsia="华文仿宋"/>
                <w:b w:val="0"/>
                <w:color w:val="000000" w:themeColor="text1"/>
                <w:sz w:val="24"/>
                <w14:textFill>
                  <w14:solidFill>
                    <w14:schemeClr w14:val="tx1"/>
                  </w14:solidFill>
                </w14:textFill>
              </w:rPr>
            </w:pPr>
          </w:p>
          <w:p w14:paraId="6C6202A3">
            <w:pPr>
              <w:jc w:val="both"/>
              <w:rPr>
                <w:rFonts w:eastAsia="华文仿宋"/>
                <w:b w:val="0"/>
                <w:color w:val="000000" w:themeColor="text1"/>
                <w:sz w:val="24"/>
                <w14:textFill>
                  <w14:solidFill>
                    <w14:schemeClr w14:val="tx1"/>
                  </w14:solidFill>
                </w14:textFill>
              </w:rPr>
            </w:pPr>
          </w:p>
          <w:p w14:paraId="3CD68779">
            <w:pPr>
              <w:jc w:val="both"/>
              <w:rPr>
                <w:rFonts w:eastAsia="华文仿宋"/>
                <w:b w:val="0"/>
                <w:color w:val="000000" w:themeColor="text1"/>
                <w:sz w:val="24"/>
                <w14:textFill>
                  <w14:solidFill>
                    <w14:schemeClr w14:val="tx1"/>
                  </w14:solidFill>
                </w14:textFill>
              </w:rPr>
            </w:pPr>
          </w:p>
        </w:tc>
      </w:tr>
    </w:tbl>
    <w:p w14:paraId="37A0B108">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14:paraId="1B6D9AD5">
      <w:pPr>
        <w:numPr>
          <w:ilvl w:val="0"/>
          <w:numId w:val="3"/>
        </w:numPr>
        <w:rPr>
          <w:color w:val="000000" w:themeColor="text1"/>
          <w14:textFill>
            <w14:solidFill>
              <w14:schemeClr w14:val="tx1"/>
            </w14:solidFill>
          </w14:textFill>
        </w:rPr>
      </w:pPr>
      <w:r>
        <w:rPr>
          <w:rFonts w:hint="eastAsia"/>
          <w:color w:val="000000" w:themeColor="text1"/>
          <w14:textFill>
            <w14:solidFill>
              <w14:schemeClr w14:val="tx1"/>
            </w14:solidFill>
          </w14:textFill>
        </w:rPr>
        <w:t>真实性承诺书</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00D5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1EA7A83A">
            <w:pPr>
              <w:ind w:firstLine="480" w:firstLineChars="200"/>
              <w:jc w:val="left"/>
              <w:rPr>
                <w:rFonts w:eastAsia="华文仿宋"/>
                <w:b w:val="0"/>
                <w:color w:val="000000" w:themeColor="text1"/>
                <w:sz w:val="24"/>
                <w14:textFill>
                  <w14:solidFill>
                    <w14:schemeClr w14:val="tx1"/>
                  </w14:solidFill>
                </w14:textFill>
              </w:rPr>
            </w:pPr>
          </w:p>
          <w:p w14:paraId="6031E2F5">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我单位 </w:t>
            </w:r>
            <w:r>
              <w:rPr>
                <w:rFonts w:hint="eastAsia" w:eastAsia="华文仿宋"/>
                <w:b w:val="0"/>
                <w:color w:val="000000" w:themeColor="text1"/>
                <w:sz w:val="24"/>
                <w:u w:val="single"/>
                <w14:textFill>
                  <w14:solidFill>
                    <w14:schemeClr w14:val="tx1"/>
                  </w14:solidFill>
                </w14:textFill>
              </w:rPr>
              <w:t xml:space="preserve">                      </w:t>
            </w:r>
            <w:r>
              <w:rPr>
                <w:rFonts w:hint="eastAsia" w:eastAsia="华文仿宋"/>
                <w:b w:val="0"/>
                <w:color w:val="000000" w:themeColor="text1"/>
                <w:sz w:val="24"/>
                <w14:textFill>
                  <w14:solidFill>
                    <w14:schemeClr w14:val="tx1"/>
                  </w14:solidFill>
                </w14:textFill>
              </w:rPr>
              <w:t>（单位名称）郑重承诺：</w:t>
            </w:r>
          </w:p>
          <w:p w14:paraId="0592EE36">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对本次重点专科申报工作所提供的《申报书》及佐证材料等全部申报材料相关数据信息真实、准确、可靠，愿意承担因提供虚假不实数据信息等行为造成的一切后果。</w:t>
            </w:r>
          </w:p>
          <w:p w14:paraId="63C9C573">
            <w:pPr>
              <w:ind w:firstLine="480" w:firstLineChars="200"/>
              <w:rPr>
                <w:rFonts w:eastAsia="华文仿宋"/>
                <w:b w:val="0"/>
                <w:color w:val="000000" w:themeColor="text1"/>
                <w:sz w:val="24"/>
                <w14:textFill>
                  <w14:solidFill>
                    <w14:schemeClr w14:val="tx1"/>
                  </w14:solidFill>
                </w14:textFill>
              </w:rPr>
            </w:pPr>
          </w:p>
          <w:p w14:paraId="6CD91E9C">
            <w:pPr>
              <w:ind w:firstLine="480" w:firstLineChars="200"/>
              <w:rPr>
                <w:rFonts w:eastAsia="华文仿宋"/>
                <w:b w:val="0"/>
                <w:color w:val="000000" w:themeColor="text1"/>
                <w:sz w:val="24"/>
                <w14:textFill>
                  <w14:solidFill>
                    <w14:schemeClr w14:val="tx1"/>
                  </w14:solidFill>
                </w14:textFill>
              </w:rPr>
            </w:pPr>
          </w:p>
          <w:p w14:paraId="4F0227F1">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14:paraId="6713E0EA">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14:paraId="70A11ED8">
            <w:pPr>
              <w:rPr>
                <w:rFonts w:eastAsia="华文仿宋"/>
                <w:b w:val="0"/>
                <w:color w:val="000000" w:themeColor="text1"/>
                <w:sz w:val="24"/>
                <w14:textFill>
                  <w14:solidFill>
                    <w14:schemeClr w14:val="tx1"/>
                  </w14:solidFill>
                </w14:textFill>
              </w:rPr>
            </w:pPr>
          </w:p>
          <w:p w14:paraId="3C6BD9AB">
            <w:pPr>
              <w:rPr>
                <w:rFonts w:eastAsia="华文仿宋"/>
                <w:b w:val="0"/>
                <w:color w:val="000000" w:themeColor="text1"/>
                <w:sz w:val="24"/>
                <w14:textFill>
                  <w14:solidFill>
                    <w14:schemeClr w14:val="tx1"/>
                  </w14:solidFill>
                </w14:textFill>
              </w:rPr>
            </w:pPr>
          </w:p>
          <w:p w14:paraId="059651FF">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承诺人（医疗机构法定代表人）签字：</w:t>
            </w:r>
          </w:p>
          <w:p w14:paraId="2C77E8D9">
            <w:pPr>
              <w:ind w:firstLine="1680" w:firstLineChars="700"/>
              <w:rPr>
                <w:rFonts w:eastAsia="华文仿宋"/>
                <w:b w:val="0"/>
                <w:color w:val="000000" w:themeColor="text1"/>
                <w:sz w:val="24"/>
                <w14:textFill>
                  <w14:solidFill>
                    <w14:schemeClr w14:val="tx1"/>
                  </w14:solidFill>
                </w14:textFill>
              </w:rPr>
            </w:pPr>
          </w:p>
          <w:p w14:paraId="7E9C8B0D">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签字日期：</w:t>
            </w:r>
          </w:p>
          <w:p w14:paraId="4EA1CA25">
            <w:pPr>
              <w:ind w:firstLine="1680" w:firstLineChars="700"/>
              <w:rPr>
                <w:rFonts w:eastAsia="华文仿宋"/>
                <w:b w:val="0"/>
                <w:color w:val="000000" w:themeColor="text1"/>
                <w:sz w:val="24"/>
                <w14:textFill>
                  <w14:solidFill>
                    <w14:schemeClr w14:val="tx1"/>
                  </w14:solidFill>
                </w14:textFill>
              </w:rPr>
            </w:pPr>
          </w:p>
          <w:p w14:paraId="048E11C8">
            <w:pPr>
              <w:ind w:firstLine="1680" w:firstLineChars="700"/>
              <w:rPr>
                <w:rFonts w:eastAsia="华文仿宋"/>
                <w:b w:val="0"/>
                <w:color w:val="000000" w:themeColor="text1"/>
                <w:sz w:val="24"/>
                <w14:textFill>
                  <w14:solidFill>
                    <w14:schemeClr w14:val="tx1"/>
                  </w14:solidFill>
                </w14:textFill>
              </w:rPr>
            </w:pPr>
          </w:p>
          <w:p w14:paraId="09375C75">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单位公章：</w:t>
            </w:r>
          </w:p>
          <w:p w14:paraId="42BCE055">
            <w:pPr>
              <w:jc w:val="both"/>
              <w:rPr>
                <w:color w:val="000000" w:themeColor="text1"/>
                <w14:textFill>
                  <w14:solidFill>
                    <w14:schemeClr w14:val="tx1"/>
                  </w14:solidFill>
                </w14:textFill>
              </w:rPr>
            </w:pPr>
          </w:p>
          <w:p w14:paraId="12D0F2D4">
            <w:pPr>
              <w:jc w:val="both"/>
              <w:rPr>
                <w:color w:val="000000" w:themeColor="text1"/>
                <w14:textFill>
                  <w14:solidFill>
                    <w14:schemeClr w14:val="tx1"/>
                  </w14:solidFill>
                </w14:textFill>
              </w:rPr>
            </w:pPr>
          </w:p>
          <w:p w14:paraId="2E6244FC">
            <w:pPr>
              <w:jc w:val="both"/>
              <w:rPr>
                <w:color w:val="000000" w:themeColor="text1"/>
                <w14:textFill>
                  <w14:solidFill>
                    <w14:schemeClr w14:val="tx1"/>
                  </w14:solidFill>
                </w14:textFill>
              </w:rPr>
            </w:pPr>
          </w:p>
          <w:p w14:paraId="0551D4C5">
            <w:pPr>
              <w:jc w:val="both"/>
              <w:rPr>
                <w:color w:val="000000" w:themeColor="text1"/>
                <w14:textFill>
                  <w14:solidFill>
                    <w14:schemeClr w14:val="tx1"/>
                  </w14:solidFill>
                </w14:textFill>
              </w:rPr>
            </w:pPr>
          </w:p>
          <w:p w14:paraId="42923F11">
            <w:pPr>
              <w:jc w:val="both"/>
              <w:rPr>
                <w:color w:val="000000" w:themeColor="text1"/>
                <w14:textFill>
                  <w14:solidFill>
                    <w14:schemeClr w14:val="tx1"/>
                  </w14:solidFill>
                </w14:textFill>
              </w:rPr>
            </w:pPr>
          </w:p>
          <w:p w14:paraId="59768C03">
            <w:pPr>
              <w:jc w:val="both"/>
              <w:rPr>
                <w:color w:val="000000" w:themeColor="text1"/>
                <w14:textFill>
                  <w14:solidFill>
                    <w14:schemeClr w14:val="tx1"/>
                  </w14:solidFill>
                </w14:textFill>
              </w:rPr>
            </w:pPr>
          </w:p>
          <w:p w14:paraId="1930F2A5">
            <w:pPr>
              <w:jc w:val="both"/>
              <w:rPr>
                <w:color w:val="000000" w:themeColor="text1"/>
                <w14:textFill>
                  <w14:solidFill>
                    <w14:schemeClr w14:val="tx1"/>
                  </w14:solidFill>
                </w14:textFill>
              </w:rPr>
            </w:pPr>
          </w:p>
          <w:p w14:paraId="4F1F9110">
            <w:pPr>
              <w:jc w:val="both"/>
              <w:rPr>
                <w:color w:val="000000" w:themeColor="text1"/>
                <w14:textFill>
                  <w14:solidFill>
                    <w14:schemeClr w14:val="tx1"/>
                  </w14:solidFill>
                </w14:textFill>
              </w:rPr>
            </w:pPr>
          </w:p>
        </w:tc>
      </w:tr>
    </w:tbl>
    <w:p w14:paraId="0FF3BE62">
      <w:pPr>
        <w:rPr>
          <w:color w:val="000000" w:themeColor="text1"/>
          <w14:textFill>
            <w14:solidFill>
              <w14:schemeClr w14:val="tx1"/>
            </w14:solidFill>
          </w14:textFill>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FA781">
    <w:pPr>
      <w:pStyle w:val="4"/>
      <w:jc w:val="center"/>
    </w:pPr>
  </w:p>
  <w:p w14:paraId="43B25C5B">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82F3D">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732387093"/>
                          </w:sdtPr>
                          <w:sdtContent>
                            <w:p w14:paraId="30F70432">
                              <w:pPr>
                                <w:pStyle w:val="4"/>
                                <w:jc w:val="center"/>
                              </w:pPr>
                              <w:r>
                                <w:fldChar w:fldCharType="begin"/>
                              </w:r>
                              <w:r>
                                <w:instrText xml:space="preserve">PAGE   \* MERGEFORMAT</w:instrText>
                              </w:r>
                              <w:r>
                                <w:fldChar w:fldCharType="separate"/>
                              </w:r>
                              <w:r>
                                <w:rPr>
                                  <w:lang w:val="zh-CN"/>
                                </w:rPr>
                                <w:t>14</w:t>
                              </w:r>
                              <w:r>
                                <w:fldChar w:fldCharType="end"/>
                              </w:r>
                            </w:p>
                          </w:sdtContent>
                        </w:sdt>
                        <w:p w14:paraId="517616E6"/>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732387093"/>
                    </w:sdtPr>
                    <w:sdtContent>
                      <w:p w14:paraId="30F70432">
                        <w:pPr>
                          <w:pStyle w:val="4"/>
                          <w:jc w:val="center"/>
                        </w:pPr>
                        <w:r>
                          <w:fldChar w:fldCharType="begin"/>
                        </w:r>
                        <w:r>
                          <w:instrText xml:space="preserve">PAGE   \* MERGEFORMAT</w:instrText>
                        </w:r>
                        <w:r>
                          <w:fldChar w:fldCharType="separate"/>
                        </w:r>
                        <w:r>
                          <w:rPr>
                            <w:lang w:val="zh-CN"/>
                          </w:rPr>
                          <w:t>14</w:t>
                        </w:r>
                        <w:r>
                          <w:fldChar w:fldCharType="end"/>
                        </w:r>
                      </w:p>
                    </w:sdtContent>
                  </w:sdt>
                  <w:p w14:paraId="517616E6"/>
                </w:txbxContent>
              </v:textbox>
            </v:shape>
          </w:pict>
        </mc:Fallback>
      </mc:AlternateContent>
    </w:r>
  </w:p>
  <w:p w14:paraId="076A6A7B">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60900"/>
    <w:multiLevelType w:val="singleLevel"/>
    <w:tmpl w:val="9C960900"/>
    <w:lvl w:ilvl="0" w:tentative="0">
      <w:start w:val="5"/>
      <w:numFmt w:val="chineseCounting"/>
      <w:suff w:val="nothing"/>
      <w:lvlText w:val="%1、"/>
      <w:lvlJc w:val="left"/>
      <w:rPr>
        <w:rFonts w:hint="eastAsia"/>
      </w:rPr>
    </w:lvl>
  </w:abstractNum>
  <w:abstractNum w:abstractNumId="1">
    <w:nsid w:val="C35B1831"/>
    <w:multiLevelType w:val="singleLevel"/>
    <w:tmpl w:val="C35B1831"/>
    <w:lvl w:ilvl="0" w:tentative="0">
      <w:start w:val="1"/>
      <w:numFmt w:val="chineseCounting"/>
      <w:suff w:val="space"/>
      <w:lvlText w:val="第%1部分"/>
      <w:lvlJc w:val="left"/>
      <w:rPr>
        <w:rFonts w:hint="eastAsia"/>
      </w:rPr>
    </w:lvl>
  </w:abstractNum>
  <w:abstractNum w:abstractNumId="2">
    <w:nsid w:val="4F710369"/>
    <w:multiLevelType w:val="singleLevel"/>
    <w:tmpl w:val="4F710369"/>
    <w:lvl w:ilvl="0" w:tentative="0">
      <w:start w:val="5"/>
      <w:numFmt w:val="chineseCounting"/>
      <w:suff w:val="space"/>
      <w:lvlText w:val="第%1部分"/>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1YzgwMjdlZGI4MjQ4YzQ4NmU0MmZhNjA4ZGNiM2MifQ=="/>
  </w:docVars>
  <w:rsids>
    <w:rsidRoot w:val="1E082694"/>
    <w:rsid w:val="0000044A"/>
    <w:rsid w:val="000B1DD3"/>
    <w:rsid w:val="000E2097"/>
    <w:rsid w:val="0011477A"/>
    <w:rsid w:val="00190023"/>
    <w:rsid w:val="001A0EE0"/>
    <w:rsid w:val="001C2EC3"/>
    <w:rsid w:val="001F48FF"/>
    <w:rsid w:val="00206695"/>
    <w:rsid w:val="00214D78"/>
    <w:rsid w:val="00216E18"/>
    <w:rsid w:val="002277FB"/>
    <w:rsid w:val="00241AA8"/>
    <w:rsid w:val="00242113"/>
    <w:rsid w:val="00253305"/>
    <w:rsid w:val="002919F1"/>
    <w:rsid w:val="00297D5A"/>
    <w:rsid w:val="002B6BA5"/>
    <w:rsid w:val="002C3CB3"/>
    <w:rsid w:val="002D7D7E"/>
    <w:rsid w:val="002E6D79"/>
    <w:rsid w:val="00315D10"/>
    <w:rsid w:val="00354B81"/>
    <w:rsid w:val="00374A99"/>
    <w:rsid w:val="003856F1"/>
    <w:rsid w:val="003908AE"/>
    <w:rsid w:val="003A553C"/>
    <w:rsid w:val="003A71AE"/>
    <w:rsid w:val="003E2D10"/>
    <w:rsid w:val="003E46FF"/>
    <w:rsid w:val="0041034E"/>
    <w:rsid w:val="00422613"/>
    <w:rsid w:val="00433436"/>
    <w:rsid w:val="00442C2F"/>
    <w:rsid w:val="00442F7B"/>
    <w:rsid w:val="00454EA4"/>
    <w:rsid w:val="0046483B"/>
    <w:rsid w:val="004961CF"/>
    <w:rsid w:val="004C4B9E"/>
    <w:rsid w:val="004E0039"/>
    <w:rsid w:val="004E18F6"/>
    <w:rsid w:val="004F1AB4"/>
    <w:rsid w:val="004F6B53"/>
    <w:rsid w:val="00503CD3"/>
    <w:rsid w:val="00520911"/>
    <w:rsid w:val="00522622"/>
    <w:rsid w:val="00525BD2"/>
    <w:rsid w:val="005304B9"/>
    <w:rsid w:val="00536797"/>
    <w:rsid w:val="0057088D"/>
    <w:rsid w:val="005E0714"/>
    <w:rsid w:val="00622AF1"/>
    <w:rsid w:val="0062623E"/>
    <w:rsid w:val="0063135B"/>
    <w:rsid w:val="00634130"/>
    <w:rsid w:val="0064664C"/>
    <w:rsid w:val="006602A5"/>
    <w:rsid w:val="00691B04"/>
    <w:rsid w:val="006A3C10"/>
    <w:rsid w:val="006B1170"/>
    <w:rsid w:val="006C4C63"/>
    <w:rsid w:val="006E080D"/>
    <w:rsid w:val="007018AC"/>
    <w:rsid w:val="00721F0F"/>
    <w:rsid w:val="0075107E"/>
    <w:rsid w:val="007762FD"/>
    <w:rsid w:val="007939B6"/>
    <w:rsid w:val="00793F77"/>
    <w:rsid w:val="007A6C20"/>
    <w:rsid w:val="007B1221"/>
    <w:rsid w:val="007B2F47"/>
    <w:rsid w:val="007C380B"/>
    <w:rsid w:val="007D0427"/>
    <w:rsid w:val="0085158B"/>
    <w:rsid w:val="00854940"/>
    <w:rsid w:val="008B24F0"/>
    <w:rsid w:val="008B3E85"/>
    <w:rsid w:val="008C090B"/>
    <w:rsid w:val="008E0A09"/>
    <w:rsid w:val="008F55A0"/>
    <w:rsid w:val="009003B9"/>
    <w:rsid w:val="00916BDE"/>
    <w:rsid w:val="00923B37"/>
    <w:rsid w:val="009245A2"/>
    <w:rsid w:val="00934036"/>
    <w:rsid w:val="009405E1"/>
    <w:rsid w:val="00943F0D"/>
    <w:rsid w:val="00943F27"/>
    <w:rsid w:val="00947419"/>
    <w:rsid w:val="00994901"/>
    <w:rsid w:val="009B7F47"/>
    <w:rsid w:val="009D26A5"/>
    <w:rsid w:val="009F7B00"/>
    <w:rsid w:val="00A05562"/>
    <w:rsid w:val="00A05AC3"/>
    <w:rsid w:val="00A13C56"/>
    <w:rsid w:val="00A16495"/>
    <w:rsid w:val="00A232B4"/>
    <w:rsid w:val="00A37549"/>
    <w:rsid w:val="00A40DA8"/>
    <w:rsid w:val="00A50662"/>
    <w:rsid w:val="00A54926"/>
    <w:rsid w:val="00A916B7"/>
    <w:rsid w:val="00AA5787"/>
    <w:rsid w:val="00AB6CA5"/>
    <w:rsid w:val="00AF1AB6"/>
    <w:rsid w:val="00B005BB"/>
    <w:rsid w:val="00B00764"/>
    <w:rsid w:val="00B35720"/>
    <w:rsid w:val="00B45E56"/>
    <w:rsid w:val="00B84558"/>
    <w:rsid w:val="00B95904"/>
    <w:rsid w:val="00BA0B42"/>
    <w:rsid w:val="00BA42B9"/>
    <w:rsid w:val="00BA79F8"/>
    <w:rsid w:val="00BA7F3B"/>
    <w:rsid w:val="00BB359A"/>
    <w:rsid w:val="00BB3CEE"/>
    <w:rsid w:val="00BC5707"/>
    <w:rsid w:val="00BE6A50"/>
    <w:rsid w:val="00BF0D4D"/>
    <w:rsid w:val="00C12145"/>
    <w:rsid w:val="00C33E77"/>
    <w:rsid w:val="00C34680"/>
    <w:rsid w:val="00C451BA"/>
    <w:rsid w:val="00C51029"/>
    <w:rsid w:val="00C915AD"/>
    <w:rsid w:val="00CA6F34"/>
    <w:rsid w:val="00CC586F"/>
    <w:rsid w:val="00CF01CE"/>
    <w:rsid w:val="00D040C1"/>
    <w:rsid w:val="00D236B0"/>
    <w:rsid w:val="00D25016"/>
    <w:rsid w:val="00D35838"/>
    <w:rsid w:val="00D55B2A"/>
    <w:rsid w:val="00D90341"/>
    <w:rsid w:val="00DA4B90"/>
    <w:rsid w:val="00DD2E08"/>
    <w:rsid w:val="00E02718"/>
    <w:rsid w:val="00E10079"/>
    <w:rsid w:val="00E45079"/>
    <w:rsid w:val="00E4631F"/>
    <w:rsid w:val="00E50CAA"/>
    <w:rsid w:val="00E551DA"/>
    <w:rsid w:val="00E60604"/>
    <w:rsid w:val="00E91E3C"/>
    <w:rsid w:val="00E91ED6"/>
    <w:rsid w:val="00EA1F30"/>
    <w:rsid w:val="00EB70F8"/>
    <w:rsid w:val="00EC11BA"/>
    <w:rsid w:val="00ED0CCF"/>
    <w:rsid w:val="00ED41AE"/>
    <w:rsid w:val="00EE79A7"/>
    <w:rsid w:val="00EF4C5F"/>
    <w:rsid w:val="00F00CCA"/>
    <w:rsid w:val="00F00DB1"/>
    <w:rsid w:val="00F27764"/>
    <w:rsid w:val="00F34151"/>
    <w:rsid w:val="00F35CD3"/>
    <w:rsid w:val="00F42217"/>
    <w:rsid w:val="00F4408E"/>
    <w:rsid w:val="00F5266D"/>
    <w:rsid w:val="00F96310"/>
    <w:rsid w:val="00FA254A"/>
    <w:rsid w:val="00FA6F24"/>
    <w:rsid w:val="00FB22F1"/>
    <w:rsid w:val="00FE37B7"/>
    <w:rsid w:val="019E2852"/>
    <w:rsid w:val="020E797D"/>
    <w:rsid w:val="04397746"/>
    <w:rsid w:val="049F522E"/>
    <w:rsid w:val="053D1124"/>
    <w:rsid w:val="05FA02D1"/>
    <w:rsid w:val="077D79D1"/>
    <w:rsid w:val="08BE5F31"/>
    <w:rsid w:val="0ADB132E"/>
    <w:rsid w:val="0BB418CD"/>
    <w:rsid w:val="0BDF2A9A"/>
    <w:rsid w:val="0E5003A0"/>
    <w:rsid w:val="0F37783C"/>
    <w:rsid w:val="147364F0"/>
    <w:rsid w:val="1683557D"/>
    <w:rsid w:val="16A16478"/>
    <w:rsid w:val="17293992"/>
    <w:rsid w:val="17A26EA1"/>
    <w:rsid w:val="19801B3B"/>
    <w:rsid w:val="1CA536C5"/>
    <w:rsid w:val="1D5E3574"/>
    <w:rsid w:val="1E082694"/>
    <w:rsid w:val="1E764A85"/>
    <w:rsid w:val="232B0864"/>
    <w:rsid w:val="24713FEA"/>
    <w:rsid w:val="25D4113F"/>
    <w:rsid w:val="266A0915"/>
    <w:rsid w:val="274904A7"/>
    <w:rsid w:val="281F3886"/>
    <w:rsid w:val="2A9F3B15"/>
    <w:rsid w:val="2AA12839"/>
    <w:rsid w:val="2BB864DF"/>
    <w:rsid w:val="2E42597B"/>
    <w:rsid w:val="2E8622DA"/>
    <w:rsid w:val="2EF6174C"/>
    <w:rsid w:val="2F3D52F6"/>
    <w:rsid w:val="30434AE1"/>
    <w:rsid w:val="30711E07"/>
    <w:rsid w:val="33D24E8D"/>
    <w:rsid w:val="366C68C0"/>
    <w:rsid w:val="3797663B"/>
    <w:rsid w:val="3894275C"/>
    <w:rsid w:val="3ACD6F50"/>
    <w:rsid w:val="3B2E7690"/>
    <w:rsid w:val="3B46444F"/>
    <w:rsid w:val="3C9F0F3A"/>
    <w:rsid w:val="3D070D30"/>
    <w:rsid w:val="3D673597"/>
    <w:rsid w:val="42044C88"/>
    <w:rsid w:val="436E2974"/>
    <w:rsid w:val="453B5908"/>
    <w:rsid w:val="478E5E54"/>
    <w:rsid w:val="49325A33"/>
    <w:rsid w:val="49A9624C"/>
    <w:rsid w:val="4B372501"/>
    <w:rsid w:val="4B6A00CA"/>
    <w:rsid w:val="4CA7282A"/>
    <w:rsid w:val="4D2D728E"/>
    <w:rsid w:val="4DC9223B"/>
    <w:rsid w:val="4EA84287"/>
    <w:rsid w:val="50392C6A"/>
    <w:rsid w:val="51A01383"/>
    <w:rsid w:val="51AB38C1"/>
    <w:rsid w:val="53F32FC5"/>
    <w:rsid w:val="54971006"/>
    <w:rsid w:val="56641FC4"/>
    <w:rsid w:val="58231F71"/>
    <w:rsid w:val="5C173F59"/>
    <w:rsid w:val="5D3D3A71"/>
    <w:rsid w:val="5DB25A1F"/>
    <w:rsid w:val="60562606"/>
    <w:rsid w:val="60866017"/>
    <w:rsid w:val="63827A39"/>
    <w:rsid w:val="63BA0A51"/>
    <w:rsid w:val="63D25464"/>
    <w:rsid w:val="64BC58E1"/>
    <w:rsid w:val="64EE156E"/>
    <w:rsid w:val="675A7BB3"/>
    <w:rsid w:val="68A06D80"/>
    <w:rsid w:val="69B43875"/>
    <w:rsid w:val="6AD541DF"/>
    <w:rsid w:val="6B872304"/>
    <w:rsid w:val="6DC9002B"/>
    <w:rsid w:val="6F0D15E4"/>
    <w:rsid w:val="6F794FC9"/>
    <w:rsid w:val="6FAC17F2"/>
    <w:rsid w:val="721F6E45"/>
    <w:rsid w:val="73FD6130"/>
    <w:rsid w:val="76200D52"/>
    <w:rsid w:val="768C0428"/>
    <w:rsid w:val="772F1D56"/>
    <w:rsid w:val="79214EDA"/>
    <w:rsid w:val="7A841523"/>
    <w:rsid w:val="7AE43B89"/>
    <w:rsid w:val="7B386038"/>
    <w:rsid w:val="7B4243F1"/>
    <w:rsid w:val="7D5A5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center"/>
    </w:pPr>
    <w:rPr>
      <w:rFonts w:ascii="Times New Roman" w:hAnsi="Times New Roman" w:eastAsia="宋体" w:cs="Times New Roman"/>
      <w:b/>
      <w:kern w:val="2"/>
      <w:sz w:val="32"/>
      <w:szCs w:val="24"/>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0"/>
    <w:pPr>
      <w:jc w:val="left"/>
    </w:pPr>
  </w:style>
  <w:style w:type="paragraph" w:styleId="3">
    <w:name w:val="Balloon Text"/>
    <w:basedOn w:val="1"/>
    <w:link w:val="13"/>
    <w:autoRedefine/>
    <w:semiHidden/>
    <w:unhideWhenUsed/>
    <w:qFormat/>
    <w:uiPriority w:val="0"/>
    <w:rPr>
      <w:sz w:val="18"/>
      <w:szCs w:val="18"/>
    </w:rPr>
  </w:style>
  <w:style w:type="paragraph" w:styleId="4">
    <w:name w:val="footer"/>
    <w:basedOn w:val="1"/>
    <w:link w:val="12"/>
    <w:autoRedefine/>
    <w:qFormat/>
    <w:uiPriority w:val="99"/>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表头1"/>
    <w:basedOn w:val="1"/>
    <w:autoRedefine/>
    <w:qFormat/>
    <w:uiPriority w:val="0"/>
    <w:pPr>
      <w:spacing w:line="480" w:lineRule="auto"/>
    </w:pPr>
    <w:rPr>
      <w:rFonts w:eastAsia="黑体"/>
      <w:sz w:val="24"/>
    </w:rPr>
  </w:style>
  <w:style w:type="paragraph" w:customStyle="1" w:styleId="10">
    <w:name w:val="表格1"/>
    <w:basedOn w:val="1"/>
    <w:autoRedefine/>
    <w:qFormat/>
    <w:uiPriority w:val="0"/>
    <w:pPr>
      <w:spacing w:line="360" w:lineRule="auto"/>
    </w:pPr>
    <w:rPr>
      <w:rFonts w:eastAsia="华文仿宋"/>
      <w:b w:val="0"/>
      <w:sz w:val="24"/>
    </w:rPr>
  </w:style>
  <w:style w:type="character" w:customStyle="1" w:styleId="11">
    <w:name w:val="页眉 Char"/>
    <w:basedOn w:val="8"/>
    <w:link w:val="5"/>
    <w:autoRedefine/>
    <w:qFormat/>
    <w:uiPriority w:val="0"/>
    <w:rPr>
      <w:rFonts w:ascii="Times New Roman" w:hAnsi="Times New Roman"/>
      <w:b/>
      <w:kern w:val="2"/>
      <w:sz w:val="18"/>
      <w:szCs w:val="18"/>
    </w:rPr>
  </w:style>
  <w:style w:type="character" w:customStyle="1" w:styleId="12">
    <w:name w:val="页脚 Char"/>
    <w:basedOn w:val="8"/>
    <w:link w:val="4"/>
    <w:autoRedefine/>
    <w:qFormat/>
    <w:uiPriority w:val="99"/>
    <w:rPr>
      <w:rFonts w:ascii="Times New Roman" w:hAnsi="Times New Roman"/>
      <w:b/>
      <w:kern w:val="2"/>
      <w:sz w:val="18"/>
      <w:szCs w:val="18"/>
    </w:rPr>
  </w:style>
  <w:style w:type="character" w:customStyle="1" w:styleId="13">
    <w:name w:val="批注框文本 Char"/>
    <w:basedOn w:val="8"/>
    <w:link w:val="3"/>
    <w:autoRedefine/>
    <w:semiHidden/>
    <w:qFormat/>
    <w:uiPriority w:val="0"/>
    <w:rPr>
      <w:rFonts w:ascii="Times New Roman" w:hAnsi="Times New Roman"/>
      <w:b/>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18</Pages>
  <Words>1279</Words>
  <Characters>1409</Characters>
  <Lines>32</Lines>
  <Paragraphs>9</Paragraphs>
  <TotalTime>77</TotalTime>
  <ScaleCrop>false</ScaleCrop>
  <LinksUpToDate>false</LinksUpToDate>
  <CharactersWithSpaces>1595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2021-08-23T08:40:00Z</dcterms:created>
  <dc:creator>燕窝</dc:creator>
  <cp:lastModifiedBy>燕窝</cp:lastModifiedBy>
  <cp:lastPrinted>2022-09-26T04:16:00Z</cp:lastPrinted>
  <dcterms:modified xsi:type="dcterms:W3CDTF">2024-10-31T03:10:20Z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948E063DD7304FF2A6B84F87037533E9_13</vt:lpwstr>
  </property>
</Properties>
</file>