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F58BC7">
      <w:pPr>
        <w:rPr>
          <w:rFonts w:ascii="仿宋_GB2312" w:eastAsia="仿宋_GB2312"/>
          <w:color w:val="000000" w:themeColor="text1"/>
          <w:kern w:val="0"/>
          <w:szCs w:val="32"/>
          <w14:textFill>
            <w14:solidFill>
              <w14:schemeClr w14:val="tx1"/>
            </w14:solidFill>
          </w14:textFill>
        </w:rPr>
      </w:pPr>
    </w:p>
    <w:p w14:paraId="4B453E2C">
      <w:pPr>
        <w:rPr>
          <w:rFonts w:ascii="仿宋_GB2312" w:eastAsia="仿宋_GB2312"/>
          <w:color w:val="000000" w:themeColor="text1"/>
          <w:kern w:val="0"/>
          <w:szCs w:val="32"/>
          <w14:textFill>
            <w14:solidFill>
              <w14:schemeClr w14:val="tx1"/>
            </w14:solidFill>
          </w14:textFill>
        </w:rPr>
      </w:pPr>
    </w:p>
    <w:p w14:paraId="5EADF916">
      <w:pPr>
        <w:ind w:firstLine="1044"/>
        <w:rPr>
          <w:rFonts w:ascii="宋体" w:hAnsi="宋体"/>
          <w:color w:val="000000" w:themeColor="text1"/>
          <w:kern w:val="0"/>
          <w:sz w:val="52"/>
          <w:szCs w:val="52"/>
          <w14:textFill>
            <w14:solidFill>
              <w14:schemeClr w14:val="tx1"/>
            </w14:solidFill>
          </w14:textFill>
        </w:rPr>
      </w:pPr>
    </w:p>
    <w:p w14:paraId="1DE82D8C">
      <w:pPr>
        <w:rPr>
          <w:rFonts w:ascii="宋体" w:hAnsi="宋体"/>
          <w:color w:val="000000" w:themeColor="text1"/>
          <w:kern w:val="0"/>
          <w:sz w:val="52"/>
          <w:szCs w:val="52"/>
          <w14:textFill>
            <w14:solidFill>
              <w14:schemeClr w14:val="tx1"/>
            </w14:solidFill>
          </w14:textFill>
        </w:rPr>
      </w:pPr>
      <w:r>
        <w:rPr>
          <w:rFonts w:hint="eastAsia" w:ascii="宋体" w:hAnsi="宋体"/>
          <w:color w:val="000000" w:themeColor="text1"/>
          <w:kern w:val="0"/>
          <w:sz w:val="52"/>
          <w:szCs w:val="52"/>
          <w:lang w:val="en-US" w:eastAsia="zh-CN"/>
          <w14:textFill>
            <w14:solidFill>
              <w14:schemeClr w14:val="tx1"/>
            </w14:solidFill>
          </w14:textFill>
        </w:rPr>
        <w:t>国家</w:t>
      </w:r>
      <w:r>
        <w:rPr>
          <w:rFonts w:hint="eastAsia" w:ascii="宋体" w:hAnsi="宋体"/>
          <w:color w:val="000000" w:themeColor="text1"/>
          <w:kern w:val="0"/>
          <w:sz w:val="52"/>
          <w:szCs w:val="52"/>
          <w14:textFill>
            <w14:solidFill>
              <w14:schemeClr w14:val="tx1"/>
            </w14:solidFill>
          </w14:textFill>
        </w:rPr>
        <w:t>临床重点专科申报书</w:t>
      </w:r>
    </w:p>
    <w:p w14:paraId="72E1581C">
      <w:pPr>
        <w:rPr>
          <w:rFonts w:ascii="楷体_GB2312" w:hAnsi="宋体" w:eastAsia="楷体_GB2312"/>
          <w:color w:val="000000" w:themeColor="text1"/>
          <w:kern w:val="0"/>
          <w:szCs w:val="32"/>
          <w14:textFill>
            <w14:solidFill>
              <w14:schemeClr w14:val="tx1"/>
            </w14:solidFill>
          </w14:textFill>
        </w:rPr>
      </w:pPr>
      <w:r>
        <w:rPr>
          <w:rFonts w:hint="eastAsia" w:ascii="楷体_GB2312" w:hAnsi="宋体" w:eastAsia="楷体_GB2312"/>
          <w:color w:val="000000" w:themeColor="text1"/>
          <w:kern w:val="0"/>
          <w:szCs w:val="32"/>
          <w14:textFill>
            <w14:solidFill>
              <w14:schemeClr w14:val="tx1"/>
            </w14:solidFill>
          </w14:textFill>
        </w:rPr>
        <w:t>（</w:t>
      </w:r>
      <w:r>
        <w:rPr>
          <w:rFonts w:hint="eastAsia" w:ascii="楷体_GB2312" w:hAnsi="宋体" w:eastAsia="楷体_GB2312"/>
          <w:color w:val="000000" w:themeColor="text1"/>
          <w:kern w:val="0"/>
          <w:szCs w:val="32"/>
          <w:lang w:val="en-US" w:eastAsia="zh-CN"/>
          <w14:textFill>
            <w14:solidFill>
              <w14:schemeClr w14:val="tx1"/>
            </w14:solidFill>
          </w14:textFill>
        </w:rPr>
        <w:t>麻醉版</w:t>
      </w:r>
      <w:r>
        <w:rPr>
          <w:rFonts w:hint="eastAsia" w:ascii="楷体_GB2312" w:hAnsi="宋体" w:eastAsia="楷体_GB2312"/>
          <w:color w:val="000000" w:themeColor="text1"/>
          <w:kern w:val="0"/>
          <w:szCs w:val="32"/>
          <w14:textFill>
            <w14:solidFill>
              <w14:schemeClr w14:val="tx1"/>
            </w14:solidFill>
          </w14:textFill>
        </w:rPr>
        <w:t>）</w:t>
      </w:r>
    </w:p>
    <w:p w14:paraId="3AF06DB1">
      <w:pPr>
        <w:rPr>
          <w:rFonts w:ascii="宋体" w:hAnsi="宋体"/>
          <w:color w:val="000000" w:themeColor="text1"/>
          <w:kern w:val="0"/>
          <w:sz w:val="52"/>
          <w:szCs w:val="52"/>
          <w14:textFill>
            <w14:solidFill>
              <w14:schemeClr w14:val="tx1"/>
            </w14:solidFill>
          </w14:textFill>
        </w:rPr>
      </w:pPr>
    </w:p>
    <w:p w14:paraId="68E97C09">
      <w:pPr>
        <w:rPr>
          <w:rFonts w:ascii="宋体" w:hAnsi="宋体"/>
          <w:color w:val="000000" w:themeColor="text1"/>
          <w:kern w:val="0"/>
          <w:sz w:val="52"/>
          <w:szCs w:val="52"/>
          <w14:textFill>
            <w14:solidFill>
              <w14:schemeClr w14:val="tx1"/>
            </w14:solidFill>
          </w14:textFill>
        </w:rPr>
      </w:pPr>
    </w:p>
    <w:p w14:paraId="125FA5E8">
      <w:pPr>
        <w:ind w:firstLine="1044"/>
        <w:rPr>
          <w:rFonts w:ascii="宋体" w:hAnsi="宋体"/>
          <w:color w:val="000000" w:themeColor="text1"/>
          <w:kern w:val="0"/>
          <w:sz w:val="52"/>
          <w:szCs w:val="52"/>
          <w14:textFill>
            <w14:solidFill>
              <w14:schemeClr w14:val="tx1"/>
            </w14:solidFill>
          </w14:textFill>
        </w:rPr>
      </w:pPr>
    </w:p>
    <w:p w14:paraId="7BC696A5">
      <w:pPr>
        <w:spacing w:line="480" w:lineRule="auto"/>
        <w:ind w:firstLine="1044"/>
        <w:jc w:val="left"/>
        <w:rPr>
          <w:rFonts w:ascii="宋体" w:hAnsi="宋体"/>
          <w:color w:val="000000" w:themeColor="text1"/>
          <w:kern w:val="0"/>
          <w:szCs w:val="32"/>
          <w:u w:val="single"/>
          <w14:textFill>
            <w14:solidFill>
              <w14:schemeClr w14:val="tx1"/>
            </w14:solidFill>
          </w14:textFill>
        </w:rPr>
      </w:pPr>
      <w:r>
        <w:rPr>
          <w:rFonts w:hint="eastAsia" w:ascii="宋体" w:hAnsi="宋体"/>
          <w:color w:val="000000" w:themeColor="text1"/>
          <w:kern w:val="0"/>
          <w:szCs w:val="32"/>
          <w14:textFill>
            <w14:solidFill>
              <w14:schemeClr w14:val="tx1"/>
            </w14:solidFill>
          </w14:textFill>
        </w:rPr>
        <w:t>申报单位（盖章）：</w:t>
      </w:r>
      <w:r>
        <w:rPr>
          <w:rFonts w:hint="eastAsia" w:ascii="宋体" w:hAnsi="宋体"/>
          <w:color w:val="000000" w:themeColor="text1"/>
          <w:kern w:val="0"/>
          <w:szCs w:val="32"/>
          <w:u w:val="single"/>
          <w14:textFill>
            <w14:solidFill>
              <w14:schemeClr w14:val="tx1"/>
            </w14:solidFill>
          </w14:textFill>
        </w:rPr>
        <w:t xml:space="preserve">                  </w:t>
      </w:r>
    </w:p>
    <w:p w14:paraId="498DB971">
      <w:pPr>
        <w:spacing w:line="480" w:lineRule="auto"/>
        <w:ind w:firstLine="1044"/>
        <w:jc w:val="left"/>
        <w:rPr>
          <w:rFonts w:ascii="宋体" w:hAnsi="宋体"/>
          <w:color w:val="000000" w:themeColor="text1"/>
          <w:kern w:val="0"/>
          <w:szCs w:val="32"/>
          <w14:textFill>
            <w14:solidFill>
              <w14:schemeClr w14:val="tx1"/>
            </w14:solidFill>
          </w14:textFill>
        </w:rPr>
      </w:pPr>
      <w:r>
        <w:rPr>
          <w:rFonts w:hint="eastAsia" w:ascii="宋体" w:hAnsi="宋体"/>
          <w:color w:val="000000" w:themeColor="text1"/>
          <w:spacing w:val="40"/>
          <w:kern w:val="0"/>
          <w:szCs w:val="32"/>
          <w:fitText w:val="2729" w:id="1829795782"/>
          <w14:textFill>
            <w14:solidFill>
              <w14:schemeClr w14:val="tx1"/>
            </w14:solidFill>
          </w14:textFill>
        </w:rPr>
        <w:t>申报专科名称</w:t>
      </w:r>
      <w:r>
        <w:rPr>
          <w:rFonts w:hint="eastAsia" w:ascii="宋体" w:hAnsi="宋体"/>
          <w:color w:val="000000" w:themeColor="text1"/>
          <w:spacing w:val="4"/>
          <w:kern w:val="0"/>
          <w:szCs w:val="32"/>
          <w:fitText w:val="2729" w:id="1829795782"/>
          <w14:textFill>
            <w14:solidFill>
              <w14:schemeClr w14:val="tx1"/>
            </w14:solidFill>
          </w14:textFill>
        </w:rPr>
        <w:t>：</w:t>
      </w:r>
      <w:r>
        <w:rPr>
          <w:rFonts w:hint="eastAsia" w:ascii="宋体" w:hAnsi="宋体"/>
          <w:color w:val="000000" w:themeColor="text1"/>
          <w:kern w:val="0"/>
          <w:szCs w:val="32"/>
          <w:u w:val="single"/>
          <w14:textFill>
            <w14:solidFill>
              <w14:schemeClr w14:val="tx1"/>
            </w14:solidFill>
          </w14:textFill>
        </w:rPr>
        <w:t xml:space="preserve">                 </w:t>
      </w:r>
      <w:r>
        <w:rPr>
          <w:rFonts w:hint="eastAsia" w:ascii="宋体" w:hAnsi="宋体"/>
          <w:color w:val="000000" w:themeColor="text1"/>
          <w:kern w:val="0"/>
          <w:szCs w:val="32"/>
          <w:u w:val="single"/>
          <w:lang w:val="en-US" w:eastAsia="zh-CN"/>
          <w14:textFill>
            <w14:solidFill>
              <w14:schemeClr w14:val="tx1"/>
            </w14:solidFill>
          </w14:textFill>
        </w:rPr>
        <w:t xml:space="preserve"> </w:t>
      </w:r>
      <w:r>
        <w:rPr>
          <w:rFonts w:hint="eastAsia" w:ascii="宋体" w:hAnsi="宋体"/>
          <w:color w:val="000000" w:themeColor="text1"/>
          <w:kern w:val="0"/>
          <w:szCs w:val="32"/>
          <w:u w:val="single"/>
          <w14:textFill>
            <w14:solidFill>
              <w14:schemeClr w14:val="tx1"/>
            </w14:solidFill>
          </w14:textFill>
        </w:rPr>
        <w:t xml:space="preserve"> </w:t>
      </w:r>
    </w:p>
    <w:p w14:paraId="570DB81D">
      <w:pPr>
        <w:spacing w:line="480" w:lineRule="auto"/>
        <w:ind w:firstLine="588"/>
        <w:jc w:val="left"/>
        <w:rPr>
          <w:rFonts w:ascii="宋体" w:hAnsi="宋体"/>
          <w:color w:val="000000" w:themeColor="text1"/>
          <w:szCs w:val="32"/>
          <w14:textFill>
            <w14:solidFill>
              <w14:schemeClr w14:val="tx1"/>
            </w14:solidFill>
          </w14:textFill>
        </w:rPr>
      </w:pPr>
      <w:r>
        <w:rPr>
          <w:rFonts w:hint="eastAsia" w:ascii="宋体" w:hAnsi="宋体"/>
          <w:color w:val="000000" w:themeColor="text1"/>
          <w:kern w:val="0"/>
          <w:szCs w:val="32"/>
          <w14:textFill>
            <w14:solidFill>
              <w14:schemeClr w14:val="tx1"/>
            </w14:solidFill>
          </w14:textFill>
        </w:rPr>
        <w:t xml:space="preserve">   申报日期：</w:t>
      </w:r>
      <w:r>
        <w:rPr>
          <w:rFonts w:hint="eastAsia" w:ascii="宋体" w:hAnsi="宋体"/>
          <w:color w:val="000000" w:themeColor="text1"/>
          <w:szCs w:val="32"/>
          <w:u w:val="single"/>
          <w14:textFill>
            <w14:solidFill>
              <w14:schemeClr w14:val="tx1"/>
            </w14:solidFill>
          </w14:textFill>
        </w:rPr>
        <w:t xml:space="preserve">              </w:t>
      </w:r>
      <w:r>
        <w:rPr>
          <w:rFonts w:hint="eastAsia" w:ascii="宋体" w:hAnsi="宋体"/>
          <w:color w:val="000000" w:themeColor="text1"/>
          <w:szCs w:val="32"/>
          <w:u w:val="single"/>
          <w:lang w:val="en-US" w:eastAsia="zh-CN"/>
          <w14:textFill>
            <w14:solidFill>
              <w14:schemeClr w14:val="tx1"/>
            </w14:solidFill>
          </w14:textFill>
        </w:rPr>
        <w:t xml:space="preserve">        </w:t>
      </w:r>
      <w:r>
        <w:rPr>
          <w:rFonts w:hint="eastAsia" w:ascii="宋体" w:hAnsi="宋体"/>
          <w:color w:val="000000" w:themeColor="text1"/>
          <w:szCs w:val="32"/>
          <w:u w:val="single"/>
          <w14:textFill>
            <w14:solidFill>
              <w14:schemeClr w14:val="tx1"/>
            </w14:solidFill>
          </w14:textFill>
        </w:rPr>
        <w:t xml:space="preserve">    </w:t>
      </w:r>
    </w:p>
    <w:p w14:paraId="72D0C6BF">
      <w:pPr>
        <w:ind w:firstLine="1044"/>
        <w:rPr>
          <w:rFonts w:ascii="宋体" w:hAnsi="宋体"/>
          <w:color w:val="000000" w:themeColor="text1"/>
          <w:sz w:val="52"/>
          <w:szCs w:val="52"/>
          <w14:textFill>
            <w14:solidFill>
              <w14:schemeClr w14:val="tx1"/>
            </w14:solidFill>
          </w14:textFill>
        </w:rPr>
      </w:pPr>
    </w:p>
    <w:p w14:paraId="6DFED231">
      <w:pPr>
        <w:ind w:firstLine="1044"/>
        <w:rPr>
          <w:rFonts w:ascii="宋体" w:hAnsi="宋体"/>
          <w:color w:val="000000" w:themeColor="text1"/>
          <w:sz w:val="52"/>
          <w:szCs w:val="52"/>
          <w14:textFill>
            <w14:solidFill>
              <w14:schemeClr w14:val="tx1"/>
            </w14:solidFill>
          </w14:textFill>
        </w:rPr>
      </w:pPr>
    </w:p>
    <w:p w14:paraId="750DCA60">
      <w:pPr>
        <w:ind w:firstLine="1044"/>
        <w:rPr>
          <w:rFonts w:ascii="宋体" w:hAnsi="宋体"/>
          <w:color w:val="000000" w:themeColor="text1"/>
          <w:sz w:val="52"/>
          <w:szCs w:val="52"/>
          <w14:textFill>
            <w14:solidFill>
              <w14:schemeClr w14:val="tx1"/>
            </w14:solidFill>
          </w14:textFill>
        </w:rPr>
      </w:pPr>
    </w:p>
    <w:p w14:paraId="438E5943">
      <w:pPr>
        <w:ind w:firstLine="1044"/>
        <w:rPr>
          <w:rFonts w:ascii="宋体" w:hAnsi="宋体"/>
          <w:color w:val="000000" w:themeColor="text1"/>
          <w:sz w:val="52"/>
          <w:szCs w:val="52"/>
          <w14:textFill>
            <w14:solidFill>
              <w14:schemeClr w14:val="tx1"/>
            </w14:solidFill>
          </w14:textFill>
        </w:rPr>
      </w:pPr>
    </w:p>
    <w:p w14:paraId="1279E145">
      <w:pPr>
        <w:rPr>
          <w:rFonts w:ascii="宋体" w:hAnsi="宋体"/>
          <w:color w:val="000000" w:themeColor="text1"/>
          <w:szCs w:val="32"/>
          <w14:textFill>
            <w14:solidFill>
              <w14:schemeClr w14:val="tx1"/>
            </w14:solidFill>
          </w14:textFill>
        </w:rPr>
      </w:pPr>
      <w:r>
        <w:rPr>
          <w:rFonts w:hint="eastAsia" w:ascii="宋体" w:hAnsi="宋体"/>
          <w:color w:val="000000" w:themeColor="text1"/>
          <w:szCs w:val="32"/>
          <w14:textFill>
            <w14:solidFill>
              <w14:schemeClr w14:val="tx1"/>
            </w14:solidFill>
          </w14:textFill>
        </w:rPr>
        <w:t>辽宁省卫生健康委员会</w:t>
      </w:r>
    </w:p>
    <w:p w14:paraId="1BE7749E">
      <w:pPr>
        <w:rPr>
          <w:rFonts w:hint="eastAsia" w:ascii="宋体" w:hAnsi="宋体"/>
          <w:sz w:val="36"/>
          <w:szCs w:val="36"/>
        </w:rPr>
      </w:pPr>
      <w:r>
        <w:rPr>
          <w:rFonts w:hint="eastAsia" w:ascii="宋体" w:hAnsi="宋体"/>
          <w:sz w:val="36"/>
          <w:szCs w:val="36"/>
        </w:rPr>
        <w:t>202</w:t>
      </w:r>
      <w:r>
        <w:rPr>
          <w:rFonts w:hint="eastAsia" w:ascii="宋体" w:hAnsi="宋体"/>
          <w:sz w:val="36"/>
          <w:szCs w:val="36"/>
          <w:lang w:val="en-US" w:eastAsia="zh-CN"/>
        </w:rPr>
        <w:t>5</w:t>
      </w:r>
      <w:r>
        <w:rPr>
          <w:rFonts w:hint="eastAsia" w:ascii="宋体" w:hAnsi="宋体"/>
          <w:sz w:val="36"/>
          <w:szCs w:val="36"/>
        </w:rPr>
        <w:t>年</w:t>
      </w:r>
    </w:p>
    <w:p w14:paraId="1C3A1B68">
      <w:pPr>
        <w:rPr>
          <w:rFonts w:ascii="宋体" w:hAnsi="宋体"/>
          <w:color w:val="000000" w:themeColor="text1"/>
          <w:sz w:val="36"/>
          <w:szCs w:val="36"/>
          <w14:textFill>
            <w14:solidFill>
              <w14:schemeClr w14:val="tx1"/>
            </w14:solidFill>
          </w14:textFill>
        </w:rPr>
      </w:pPr>
      <w:r>
        <w:rPr>
          <w:rFonts w:hint="eastAsia" w:ascii="宋体" w:hAnsi="宋体"/>
          <w:color w:val="000000" w:themeColor="text1"/>
          <w:sz w:val="36"/>
          <w:szCs w:val="36"/>
          <w14:textFill>
            <w14:solidFill>
              <w14:schemeClr w14:val="tx1"/>
            </w14:solidFill>
          </w14:textFill>
        </w:rPr>
        <w:t>填写说明</w:t>
      </w:r>
    </w:p>
    <w:p w14:paraId="0402AA34">
      <w:pPr>
        <w:ind w:firstLine="560" w:firstLineChars="200"/>
        <w:jc w:val="both"/>
        <w:rPr>
          <w:rFonts w:ascii="仿宋" w:hAnsi="仿宋" w:eastAsia="仿宋"/>
          <w:b w:val="0"/>
          <w:color w:val="000000" w:themeColor="text1"/>
          <w:sz w:val="28"/>
          <w:szCs w:val="28"/>
          <w14:textFill>
            <w14:solidFill>
              <w14:schemeClr w14:val="tx1"/>
            </w14:solidFill>
          </w14:textFill>
        </w:rPr>
      </w:pPr>
    </w:p>
    <w:p w14:paraId="5FE46621">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1.本申报书为各专科申报书基本样式。</w:t>
      </w:r>
    </w:p>
    <w:p w14:paraId="1E57E3DB">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2.申报单位应确保填写的信息真实有效。</w:t>
      </w:r>
    </w:p>
    <w:p w14:paraId="64C658F6">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3.申报书涉及的相关数据以全国公立医院绩效考核数据为基础进行填报。</w:t>
      </w:r>
    </w:p>
    <w:p w14:paraId="3B1BACAF">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4.申报书中要求的近3年是指</w:t>
      </w:r>
      <w:r>
        <w:rPr>
          <w:rFonts w:hint="eastAsia" w:ascii="仿宋_GB2312" w:hAnsi="仿宋" w:eastAsia="仿宋_GB2312"/>
          <w:b w:val="0"/>
          <w:color w:val="000000" w:themeColor="text1"/>
          <w:sz w:val="28"/>
          <w:szCs w:val="28"/>
          <w:lang w:eastAsia="zh-CN"/>
          <w14:textFill>
            <w14:solidFill>
              <w14:schemeClr w14:val="tx1"/>
            </w14:solidFill>
          </w14:textFill>
        </w:rPr>
        <w:t>2022</w:t>
      </w:r>
      <w:r>
        <w:rPr>
          <w:rFonts w:hint="eastAsia" w:ascii="仿宋_GB2312" w:hAnsi="仿宋" w:eastAsia="仿宋_GB2312"/>
          <w:b w:val="0"/>
          <w:color w:val="000000" w:themeColor="text1"/>
          <w:sz w:val="28"/>
          <w:szCs w:val="28"/>
          <w14:textFill>
            <w14:solidFill>
              <w14:schemeClr w14:val="tx1"/>
            </w14:solidFill>
          </w14:textFill>
        </w:rPr>
        <w:t>、</w:t>
      </w:r>
      <w:r>
        <w:rPr>
          <w:rFonts w:hint="eastAsia" w:ascii="仿宋_GB2312" w:hAnsi="仿宋" w:eastAsia="仿宋_GB2312"/>
          <w:b w:val="0"/>
          <w:color w:val="000000" w:themeColor="text1"/>
          <w:sz w:val="28"/>
          <w:szCs w:val="28"/>
          <w:lang w:eastAsia="zh-CN"/>
          <w14:textFill>
            <w14:solidFill>
              <w14:schemeClr w14:val="tx1"/>
            </w14:solidFill>
          </w14:textFill>
        </w:rPr>
        <w:t>2023</w:t>
      </w:r>
      <w:r>
        <w:rPr>
          <w:rFonts w:hint="eastAsia" w:ascii="仿宋_GB2312" w:hAnsi="仿宋" w:eastAsia="仿宋_GB2312"/>
          <w:b w:val="0"/>
          <w:color w:val="000000" w:themeColor="text1"/>
          <w:sz w:val="28"/>
          <w:szCs w:val="28"/>
          <w14:textFill>
            <w14:solidFill>
              <w14:schemeClr w14:val="tx1"/>
            </w14:solidFill>
          </w14:textFill>
        </w:rPr>
        <w:t>、</w:t>
      </w:r>
      <w:r>
        <w:rPr>
          <w:rFonts w:hint="eastAsia" w:ascii="仿宋_GB2312" w:hAnsi="仿宋" w:eastAsia="仿宋_GB2312"/>
          <w:b w:val="0"/>
          <w:color w:val="000000" w:themeColor="text1"/>
          <w:sz w:val="28"/>
          <w:szCs w:val="28"/>
          <w:lang w:eastAsia="zh-CN"/>
          <w14:textFill>
            <w14:solidFill>
              <w14:schemeClr w14:val="tx1"/>
            </w14:solidFill>
          </w14:textFill>
        </w:rPr>
        <w:t>2024</w:t>
      </w:r>
      <w:r>
        <w:rPr>
          <w:rFonts w:hint="eastAsia" w:ascii="仿宋_GB2312" w:hAnsi="仿宋" w:eastAsia="仿宋_GB2312"/>
          <w:b w:val="0"/>
          <w:color w:val="000000" w:themeColor="text1"/>
          <w:sz w:val="28"/>
          <w:szCs w:val="28"/>
          <w14:textFill>
            <w14:solidFill>
              <w14:schemeClr w14:val="tx1"/>
            </w14:solidFill>
          </w14:textFill>
        </w:rPr>
        <w:t>完整年度。</w:t>
      </w:r>
    </w:p>
    <w:p w14:paraId="32975732">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5.申报书请用A4纸双面打印，</w:t>
      </w:r>
      <w:r>
        <w:rPr>
          <w:rFonts w:hint="eastAsia" w:ascii="仿宋_GB2312" w:hAnsi="仿宋" w:eastAsia="仿宋_GB2312"/>
          <w:b w:val="0"/>
          <w:color w:val="auto"/>
          <w:sz w:val="28"/>
          <w:szCs w:val="28"/>
        </w:rPr>
        <w:t>一式</w:t>
      </w:r>
      <w:r>
        <w:rPr>
          <w:rFonts w:hint="eastAsia" w:ascii="仿宋_GB2312" w:hAnsi="仿宋" w:eastAsia="仿宋_GB2312"/>
          <w:b w:val="0"/>
          <w:color w:val="auto"/>
          <w:sz w:val="28"/>
          <w:szCs w:val="28"/>
          <w:lang w:val="en-US" w:eastAsia="zh-CN"/>
        </w:rPr>
        <w:t>1</w:t>
      </w:r>
      <w:r>
        <w:rPr>
          <w:rFonts w:hint="eastAsia" w:ascii="仿宋_GB2312" w:hAnsi="仿宋" w:eastAsia="仿宋_GB2312"/>
          <w:b w:val="0"/>
          <w:color w:val="auto"/>
          <w:sz w:val="28"/>
          <w:szCs w:val="28"/>
        </w:rPr>
        <w:t>份，封页</w:t>
      </w:r>
      <w:r>
        <w:rPr>
          <w:rFonts w:hint="eastAsia" w:ascii="仿宋_GB2312" w:hAnsi="仿宋" w:eastAsia="仿宋_GB2312"/>
          <w:b w:val="0"/>
          <w:color w:val="000000" w:themeColor="text1"/>
          <w:sz w:val="28"/>
          <w:szCs w:val="28"/>
          <w14:textFill>
            <w14:solidFill>
              <w14:schemeClr w14:val="tx1"/>
            </w14:solidFill>
          </w14:textFill>
        </w:rPr>
        <w:t>加盖申报单位公章。</w:t>
      </w:r>
    </w:p>
    <w:p w14:paraId="7BE461B2">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6.所有栏目如要增加内容，均可另加行或附页。</w:t>
      </w:r>
    </w:p>
    <w:p w14:paraId="3EF33AA9">
      <w:pPr>
        <w:ind w:firstLine="560" w:firstLineChars="200"/>
        <w:jc w:val="both"/>
        <w:rPr>
          <w:rFonts w:ascii="仿宋" w:hAnsi="仿宋" w:eastAsia="仿宋"/>
          <w:b w:val="0"/>
          <w:color w:val="000000" w:themeColor="text1"/>
          <w:sz w:val="28"/>
          <w:szCs w:val="28"/>
          <w14:textFill>
            <w14:solidFill>
              <w14:schemeClr w14:val="tx1"/>
            </w14:solidFill>
          </w14:textFill>
        </w:rPr>
      </w:pPr>
    </w:p>
    <w:p w14:paraId="4B0291DF">
      <w:pPr>
        <w:ind w:firstLine="560" w:firstLineChars="200"/>
        <w:jc w:val="both"/>
        <w:rPr>
          <w:rFonts w:ascii="仿宋" w:hAnsi="仿宋" w:eastAsia="仿宋"/>
          <w:b w:val="0"/>
          <w:color w:val="000000" w:themeColor="text1"/>
          <w:sz w:val="28"/>
          <w:szCs w:val="28"/>
          <w14:textFill>
            <w14:solidFill>
              <w14:schemeClr w14:val="tx1"/>
            </w14:solidFill>
          </w14:textFill>
        </w:rPr>
      </w:pPr>
    </w:p>
    <w:p w14:paraId="4AF8A22D">
      <w:pPr>
        <w:ind w:firstLine="560" w:firstLineChars="200"/>
        <w:jc w:val="both"/>
        <w:rPr>
          <w:rFonts w:ascii="仿宋" w:hAnsi="仿宋" w:eastAsia="仿宋"/>
          <w:b w:val="0"/>
          <w:color w:val="000000" w:themeColor="text1"/>
          <w:sz w:val="28"/>
          <w:szCs w:val="28"/>
          <w14:textFill>
            <w14:solidFill>
              <w14:schemeClr w14:val="tx1"/>
            </w14:solidFill>
          </w14:textFill>
        </w:rPr>
      </w:pPr>
    </w:p>
    <w:p w14:paraId="4C5DA8C8">
      <w:pPr>
        <w:ind w:firstLine="560" w:firstLineChars="200"/>
        <w:jc w:val="both"/>
        <w:rPr>
          <w:rFonts w:ascii="仿宋" w:hAnsi="仿宋" w:eastAsia="仿宋"/>
          <w:b w:val="0"/>
          <w:color w:val="000000" w:themeColor="text1"/>
          <w:sz w:val="28"/>
          <w:szCs w:val="28"/>
          <w14:textFill>
            <w14:solidFill>
              <w14:schemeClr w14:val="tx1"/>
            </w14:solidFill>
          </w14:textFill>
        </w:rPr>
      </w:pPr>
    </w:p>
    <w:p w14:paraId="25F7D5BE">
      <w:pPr>
        <w:ind w:firstLine="560" w:firstLineChars="200"/>
        <w:jc w:val="both"/>
        <w:rPr>
          <w:rFonts w:ascii="仿宋" w:hAnsi="仿宋" w:eastAsia="仿宋"/>
          <w:b w:val="0"/>
          <w:color w:val="000000" w:themeColor="text1"/>
          <w:sz w:val="28"/>
          <w:szCs w:val="28"/>
          <w14:textFill>
            <w14:solidFill>
              <w14:schemeClr w14:val="tx1"/>
            </w14:solidFill>
          </w14:textFill>
        </w:rPr>
      </w:pPr>
    </w:p>
    <w:p w14:paraId="7B94121E">
      <w:pPr>
        <w:ind w:firstLine="560" w:firstLineChars="200"/>
        <w:jc w:val="both"/>
        <w:rPr>
          <w:rFonts w:ascii="仿宋" w:hAnsi="仿宋" w:eastAsia="仿宋"/>
          <w:b w:val="0"/>
          <w:color w:val="000000" w:themeColor="text1"/>
          <w:sz w:val="28"/>
          <w:szCs w:val="28"/>
          <w14:textFill>
            <w14:solidFill>
              <w14:schemeClr w14:val="tx1"/>
            </w14:solidFill>
          </w14:textFill>
        </w:rPr>
      </w:pPr>
    </w:p>
    <w:p w14:paraId="3B1DFA1C">
      <w:pPr>
        <w:ind w:firstLine="560" w:firstLineChars="200"/>
        <w:jc w:val="both"/>
        <w:rPr>
          <w:rFonts w:ascii="仿宋" w:hAnsi="仿宋" w:eastAsia="仿宋"/>
          <w:b w:val="0"/>
          <w:color w:val="000000" w:themeColor="text1"/>
          <w:sz w:val="28"/>
          <w:szCs w:val="28"/>
          <w14:textFill>
            <w14:solidFill>
              <w14:schemeClr w14:val="tx1"/>
            </w14:solidFill>
          </w14:textFill>
        </w:rPr>
      </w:pPr>
    </w:p>
    <w:p w14:paraId="5DE2A05D">
      <w:pPr>
        <w:ind w:firstLine="560" w:firstLineChars="200"/>
        <w:jc w:val="both"/>
        <w:rPr>
          <w:rFonts w:ascii="仿宋" w:hAnsi="仿宋" w:eastAsia="仿宋"/>
          <w:b w:val="0"/>
          <w:color w:val="000000" w:themeColor="text1"/>
          <w:sz w:val="28"/>
          <w:szCs w:val="28"/>
          <w14:textFill>
            <w14:solidFill>
              <w14:schemeClr w14:val="tx1"/>
            </w14:solidFill>
          </w14:textFill>
        </w:rPr>
      </w:pPr>
    </w:p>
    <w:p w14:paraId="5CB37858">
      <w:pPr>
        <w:ind w:firstLine="560" w:firstLineChars="200"/>
        <w:jc w:val="both"/>
        <w:rPr>
          <w:rFonts w:ascii="仿宋" w:hAnsi="仿宋" w:eastAsia="仿宋"/>
          <w:b w:val="0"/>
          <w:color w:val="000000" w:themeColor="text1"/>
          <w:sz w:val="28"/>
          <w:szCs w:val="28"/>
          <w14:textFill>
            <w14:solidFill>
              <w14:schemeClr w14:val="tx1"/>
            </w14:solidFill>
          </w14:textFill>
        </w:rPr>
      </w:pPr>
    </w:p>
    <w:p w14:paraId="2ADDDF1E">
      <w:pPr>
        <w:ind w:firstLine="560" w:firstLineChars="200"/>
        <w:jc w:val="both"/>
        <w:rPr>
          <w:rFonts w:ascii="仿宋" w:hAnsi="仿宋" w:eastAsia="仿宋"/>
          <w:b w:val="0"/>
          <w:color w:val="000000" w:themeColor="text1"/>
          <w:sz w:val="28"/>
          <w:szCs w:val="28"/>
          <w14:textFill>
            <w14:solidFill>
              <w14:schemeClr w14:val="tx1"/>
            </w14:solidFill>
          </w14:textFill>
        </w:rPr>
      </w:pPr>
    </w:p>
    <w:p w14:paraId="206C5964">
      <w:pPr>
        <w:ind w:firstLine="560" w:firstLineChars="200"/>
        <w:jc w:val="both"/>
        <w:rPr>
          <w:rFonts w:ascii="仿宋" w:hAnsi="仿宋" w:eastAsia="仿宋"/>
          <w:b w:val="0"/>
          <w:color w:val="000000" w:themeColor="text1"/>
          <w:sz w:val="28"/>
          <w:szCs w:val="28"/>
          <w14:textFill>
            <w14:solidFill>
              <w14:schemeClr w14:val="tx1"/>
            </w14:solidFill>
          </w14:textFill>
        </w:rPr>
      </w:pPr>
    </w:p>
    <w:p w14:paraId="25556B4E">
      <w:pPr>
        <w:widowControl/>
        <w:jc w:val="left"/>
        <w:rPr>
          <w:rFonts w:ascii="宋体" w:hAnsi="宋体"/>
          <w:color w:val="000000" w:themeColor="text1"/>
          <w:szCs w:val="32"/>
          <w14:textFill>
            <w14:solidFill>
              <w14:schemeClr w14:val="tx1"/>
            </w14:solidFill>
          </w14:textFill>
        </w:rPr>
      </w:pPr>
      <w:r>
        <w:rPr>
          <w:rFonts w:ascii="宋体" w:hAnsi="宋体"/>
          <w:color w:val="000000" w:themeColor="text1"/>
          <w:szCs w:val="32"/>
          <w14:textFill>
            <w14:solidFill>
              <w14:schemeClr w14:val="tx1"/>
            </w14:solidFill>
          </w14:textFill>
        </w:rPr>
        <w:br w:type="page"/>
      </w:r>
    </w:p>
    <w:p w14:paraId="0046BCFA">
      <w:pPr>
        <w:numPr>
          <w:ilvl w:val="0"/>
          <w:numId w:val="1"/>
        </w:numPr>
        <w:spacing w:after="156" w:afterLines="50"/>
        <w:rPr>
          <w:rFonts w:ascii="宋体" w:hAnsi="宋体"/>
          <w:color w:val="000000" w:themeColor="text1"/>
          <w:szCs w:val="32"/>
          <w14:textFill>
            <w14:solidFill>
              <w14:schemeClr w14:val="tx1"/>
            </w14:solidFill>
          </w14:textFill>
        </w:rPr>
      </w:pPr>
      <w:r>
        <w:rPr>
          <w:rFonts w:hint="eastAsia" w:ascii="宋体" w:hAnsi="宋体"/>
          <w:color w:val="000000" w:themeColor="text1"/>
          <w:szCs w:val="32"/>
          <w14:textFill>
            <w14:solidFill>
              <w14:schemeClr w14:val="tx1"/>
            </w14:solidFill>
          </w14:textFill>
        </w:rPr>
        <w:t xml:space="preserve"> 医院管理情况</w:t>
      </w:r>
    </w:p>
    <w:p w14:paraId="125E71C6">
      <w:pPr>
        <w:spacing w:line="480" w:lineRule="auto"/>
        <w:rPr>
          <w:rFonts w:ascii="黑体" w:hAnsi="宋体" w:eastAsia="黑体"/>
          <w:color w:val="000000" w:themeColor="text1"/>
          <w:sz w:val="24"/>
          <w14:textFill>
            <w14:solidFill>
              <w14:schemeClr w14:val="tx1"/>
            </w14:solidFill>
          </w14:textFill>
        </w:rPr>
      </w:pPr>
      <w:r>
        <w:rPr>
          <w:rFonts w:hint="eastAsia" w:ascii="黑体" w:hAnsi="宋体" w:eastAsia="黑体"/>
          <w:color w:val="000000" w:themeColor="text1"/>
          <w:sz w:val="24"/>
          <w14:textFill>
            <w14:solidFill>
              <w14:schemeClr w14:val="tx1"/>
            </w14:solidFill>
          </w14:textFill>
        </w:rPr>
        <w:t>一、医院基本情况</w:t>
      </w:r>
    </w:p>
    <w:tbl>
      <w:tblPr>
        <w:tblStyle w:val="6"/>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34"/>
        <w:gridCol w:w="1544"/>
        <w:gridCol w:w="1583"/>
        <w:gridCol w:w="1200"/>
        <w:gridCol w:w="1652"/>
      </w:tblGrid>
      <w:tr w14:paraId="6D310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4" w:hRule="atLeast"/>
        </w:trPr>
        <w:tc>
          <w:tcPr>
            <w:tcW w:w="2634" w:type="dxa"/>
            <w:vAlign w:val="center"/>
          </w:tcPr>
          <w:p w14:paraId="0BED06CE">
            <w:pPr>
              <w:pStyle w:val="9"/>
              <w:spacing w:line="24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医院名称</w:t>
            </w:r>
          </w:p>
        </w:tc>
        <w:tc>
          <w:tcPr>
            <w:tcW w:w="5979" w:type="dxa"/>
            <w:gridSpan w:val="4"/>
          </w:tcPr>
          <w:p w14:paraId="3CC69EFC">
            <w:pPr>
              <w:pStyle w:val="9"/>
              <w:spacing w:line="320" w:lineRule="exact"/>
              <w:jc w:val="left"/>
              <w:rPr>
                <w:color w:val="000000" w:themeColor="text1"/>
                <w14:textFill>
                  <w14:solidFill>
                    <w14:schemeClr w14:val="tx1"/>
                  </w14:solidFill>
                </w14:textFill>
              </w:rPr>
            </w:pPr>
          </w:p>
        </w:tc>
      </w:tr>
      <w:tr w14:paraId="489DA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014EACE9">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医院类别</w:t>
            </w:r>
          </w:p>
        </w:tc>
        <w:tc>
          <w:tcPr>
            <w:tcW w:w="3127" w:type="dxa"/>
            <w:gridSpan w:val="2"/>
          </w:tcPr>
          <w:p w14:paraId="32B407C1">
            <w:pPr>
              <w:pStyle w:val="9"/>
              <w:spacing w:line="320" w:lineRule="exact"/>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综合医院</w:t>
            </w:r>
            <w:r>
              <w:rPr>
                <w:rFonts w:hint="eastAsia"/>
                <w:color w:val="000000" w:themeColor="text1"/>
                <w14:textFill>
                  <w14:solidFill>
                    <w14:schemeClr w14:val="tx1"/>
                  </w14:solidFill>
                </w14:textFill>
              </w:rPr>
              <w:sym w:font="Wingdings 2" w:char="00A3"/>
            </w:r>
          </w:p>
          <w:p w14:paraId="0E26892B">
            <w:pPr>
              <w:pStyle w:val="9"/>
              <w:spacing w:line="320" w:lineRule="exact"/>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专科医院</w:t>
            </w:r>
            <w:r>
              <w:rPr>
                <w:rFonts w:hint="eastAsia"/>
                <w:color w:val="000000" w:themeColor="text1"/>
                <w14:textFill>
                  <w14:solidFill>
                    <w14:schemeClr w14:val="tx1"/>
                  </w14:solidFill>
                </w14:textFill>
              </w:rPr>
              <w:sym w:font="Wingdings 2" w:char="00A3"/>
            </w:r>
          </w:p>
        </w:tc>
        <w:tc>
          <w:tcPr>
            <w:tcW w:w="1200" w:type="dxa"/>
          </w:tcPr>
          <w:p w14:paraId="191ACCA9">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医院等级</w:t>
            </w:r>
          </w:p>
        </w:tc>
        <w:tc>
          <w:tcPr>
            <w:tcW w:w="1652" w:type="dxa"/>
            <w:vAlign w:val="center"/>
          </w:tcPr>
          <w:p w14:paraId="78394AFD">
            <w:pPr>
              <w:pStyle w:val="9"/>
              <w:spacing w:line="320" w:lineRule="exact"/>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三级</w:t>
            </w:r>
            <w:r>
              <w:rPr>
                <w:rFonts w:hint="eastAsia"/>
                <w:color w:val="000000" w:themeColor="text1"/>
                <w14:textFill>
                  <w14:solidFill>
                    <w14:schemeClr w14:val="tx1"/>
                  </w14:solidFill>
                </w14:textFill>
              </w:rPr>
              <w:sym w:font="Wingdings 2" w:char="00A3"/>
            </w:r>
          </w:p>
          <w:p w14:paraId="67D3F859">
            <w:pPr>
              <w:pStyle w:val="9"/>
              <w:spacing w:line="320" w:lineRule="exact"/>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二级</w:t>
            </w:r>
            <w:r>
              <w:rPr>
                <w:rFonts w:hint="eastAsia"/>
                <w:color w:val="000000" w:themeColor="text1"/>
                <w14:textFill>
                  <w14:solidFill>
                    <w14:schemeClr w14:val="tx1"/>
                  </w14:solidFill>
                </w14:textFill>
              </w:rPr>
              <w:sym w:font="Wingdings 2" w:char="00A3"/>
            </w:r>
          </w:p>
        </w:tc>
      </w:tr>
      <w:tr w14:paraId="0E2F5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016B70F0">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地    址</w:t>
            </w:r>
          </w:p>
        </w:tc>
        <w:tc>
          <w:tcPr>
            <w:tcW w:w="3127" w:type="dxa"/>
            <w:gridSpan w:val="2"/>
          </w:tcPr>
          <w:p w14:paraId="04AA51BA">
            <w:pPr>
              <w:pStyle w:val="9"/>
              <w:rPr>
                <w:color w:val="000000" w:themeColor="text1"/>
                <w14:textFill>
                  <w14:solidFill>
                    <w14:schemeClr w14:val="tx1"/>
                  </w14:solidFill>
                </w14:textFill>
              </w:rPr>
            </w:pPr>
          </w:p>
        </w:tc>
        <w:tc>
          <w:tcPr>
            <w:tcW w:w="1200" w:type="dxa"/>
          </w:tcPr>
          <w:p w14:paraId="665EF345">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邮政编码</w:t>
            </w:r>
          </w:p>
        </w:tc>
        <w:tc>
          <w:tcPr>
            <w:tcW w:w="1652" w:type="dxa"/>
          </w:tcPr>
          <w:p w14:paraId="08051148">
            <w:pPr>
              <w:pStyle w:val="9"/>
              <w:rPr>
                <w:color w:val="000000" w:themeColor="text1"/>
                <w14:textFill>
                  <w14:solidFill>
                    <w14:schemeClr w14:val="tx1"/>
                  </w14:solidFill>
                </w14:textFill>
              </w:rPr>
            </w:pPr>
          </w:p>
        </w:tc>
      </w:tr>
      <w:tr w14:paraId="7C686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530EBF7B">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联系电话</w:t>
            </w:r>
          </w:p>
        </w:tc>
        <w:tc>
          <w:tcPr>
            <w:tcW w:w="3127" w:type="dxa"/>
            <w:gridSpan w:val="2"/>
          </w:tcPr>
          <w:p w14:paraId="4A0863DB">
            <w:pPr>
              <w:pStyle w:val="9"/>
              <w:rPr>
                <w:color w:val="000000" w:themeColor="text1"/>
                <w14:textFill>
                  <w14:solidFill>
                    <w14:schemeClr w14:val="tx1"/>
                  </w14:solidFill>
                </w14:textFill>
              </w:rPr>
            </w:pPr>
          </w:p>
        </w:tc>
        <w:tc>
          <w:tcPr>
            <w:tcW w:w="1200" w:type="dxa"/>
          </w:tcPr>
          <w:p w14:paraId="25B144C7">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传真电话</w:t>
            </w:r>
          </w:p>
        </w:tc>
        <w:tc>
          <w:tcPr>
            <w:tcW w:w="1652" w:type="dxa"/>
          </w:tcPr>
          <w:p w14:paraId="715E7CD3">
            <w:pPr>
              <w:pStyle w:val="9"/>
              <w:rPr>
                <w:color w:val="000000" w:themeColor="text1"/>
                <w14:textFill>
                  <w14:solidFill>
                    <w14:schemeClr w14:val="tx1"/>
                  </w14:solidFill>
                </w14:textFill>
              </w:rPr>
            </w:pPr>
          </w:p>
        </w:tc>
      </w:tr>
      <w:tr w14:paraId="7F7F1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0EB91BAB">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医院编制床位数</w:t>
            </w:r>
          </w:p>
        </w:tc>
        <w:tc>
          <w:tcPr>
            <w:tcW w:w="5979" w:type="dxa"/>
            <w:gridSpan w:val="4"/>
          </w:tcPr>
          <w:p w14:paraId="61A444AB">
            <w:pPr>
              <w:pStyle w:val="9"/>
              <w:rPr>
                <w:color w:val="000000" w:themeColor="text1"/>
                <w14:textFill>
                  <w14:solidFill>
                    <w14:schemeClr w14:val="tx1"/>
                  </w14:solidFill>
                </w14:textFill>
              </w:rPr>
            </w:pPr>
          </w:p>
        </w:tc>
      </w:tr>
      <w:tr w14:paraId="5F58A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4E27AFB6">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医院实际开放床位数</w:t>
            </w:r>
          </w:p>
        </w:tc>
        <w:tc>
          <w:tcPr>
            <w:tcW w:w="5979" w:type="dxa"/>
            <w:gridSpan w:val="4"/>
          </w:tcPr>
          <w:p w14:paraId="10C6DB10">
            <w:pPr>
              <w:pStyle w:val="9"/>
              <w:rPr>
                <w:color w:val="000000" w:themeColor="text1"/>
                <w14:textFill>
                  <w14:solidFill>
                    <w14:schemeClr w14:val="tx1"/>
                  </w14:solidFill>
                </w14:textFill>
              </w:rPr>
            </w:pPr>
          </w:p>
        </w:tc>
      </w:tr>
      <w:tr w14:paraId="7ED73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571167BC">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医院年度DRGs组数</w:t>
            </w:r>
          </w:p>
        </w:tc>
        <w:tc>
          <w:tcPr>
            <w:tcW w:w="5979" w:type="dxa"/>
            <w:gridSpan w:val="4"/>
          </w:tcPr>
          <w:p w14:paraId="17D25B7B">
            <w:pPr>
              <w:pStyle w:val="9"/>
              <w:jc w:val="lef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 xml:space="preserve">2022年度：     </w:t>
            </w:r>
            <w:r>
              <w:rPr>
                <w:rFonts w:hint="eastAsia"/>
                <w:color w:val="000000" w:themeColor="text1"/>
                <w:lang w:eastAsia="zh-CN"/>
                <w14:textFill>
                  <w14:solidFill>
                    <w14:schemeClr w14:val="tx1"/>
                  </w14:solidFill>
                </w14:textFill>
              </w:rPr>
              <w:t>2023</w:t>
            </w:r>
            <w:r>
              <w:rPr>
                <w:rFonts w:hint="eastAsia"/>
                <w:color w:val="000000" w:themeColor="text1"/>
                <w14:textFill>
                  <w14:solidFill>
                    <w14:schemeClr w14:val="tx1"/>
                  </w14:solidFill>
                </w14:textFill>
              </w:rPr>
              <w:t>年度：</w:t>
            </w:r>
            <w:r>
              <w:rPr>
                <w:rFonts w:hint="eastAsia"/>
                <w:color w:val="000000" w:themeColor="text1"/>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2024</w:t>
            </w:r>
            <w:r>
              <w:rPr>
                <w:rFonts w:hint="eastAsia"/>
                <w:color w:val="000000" w:themeColor="text1"/>
                <w14:textFill>
                  <w14:solidFill>
                    <w14:schemeClr w14:val="tx1"/>
                  </w14:solidFill>
                </w14:textFill>
              </w:rPr>
              <w:t>年度：</w:t>
            </w:r>
          </w:p>
        </w:tc>
      </w:tr>
      <w:tr w14:paraId="1A90F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22747D28">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医院年度CMI值</w:t>
            </w:r>
          </w:p>
        </w:tc>
        <w:tc>
          <w:tcPr>
            <w:tcW w:w="5979" w:type="dxa"/>
            <w:gridSpan w:val="4"/>
          </w:tcPr>
          <w:p w14:paraId="477FA2B4">
            <w:pPr>
              <w:pStyle w:val="9"/>
              <w:jc w:val="lef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 xml:space="preserve">2022年度：     </w:t>
            </w:r>
            <w:r>
              <w:rPr>
                <w:rFonts w:hint="eastAsia"/>
                <w:color w:val="000000" w:themeColor="text1"/>
                <w:lang w:eastAsia="zh-CN"/>
                <w14:textFill>
                  <w14:solidFill>
                    <w14:schemeClr w14:val="tx1"/>
                  </w14:solidFill>
                </w14:textFill>
              </w:rPr>
              <w:t>2023</w:t>
            </w:r>
            <w:r>
              <w:rPr>
                <w:rFonts w:hint="eastAsia"/>
                <w:color w:val="000000" w:themeColor="text1"/>
                <w14:textFill>
                  <w14:solidFill>
                    <w14:schemeClr w14:val="tx1"/>
                  </w14:solidFill>
                </w14:textFill>
              </w:rPr>
              <w:t>年度：</w:t>
            </w:r>
            <w:r>
              <w:rPr>
                <w:rFonts w:hint="eastAsia"/>
                <w:color w:val="000000" w:themeColor="text1"/>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2024</w:t>
            </w:r>
            <w:r>
              <w:rPr>
                <w:rFonts w:hint="eastAsia"/>
                <w:color w:val="000000" w:themeColor="text1"/>
                <w14:textFill>
                  <w14:solidFill>
                    <w14:schemeClr w14:val="tx1"/>
                  </w14:solidFill>
                </w14:textFill>
              </w:rPr>
              <w:t>年度：</w:t>
            </w:r>
          </w:p>
        </w:tc>
      </w:tr>
      <w:tr w14:paraId="0B583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32606413">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医院在岗人数</w:t>
            </w:r>
          </w:p>
        </w:tc>
        <w:tc>
          <w:tcPr>
            <w:tcW w:w="5979" w:type="dxa"/>
            <w:gridSpan w:val="4"/>
          </w:tcPr>
          <w:p w14:paraId="617351D7">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人，其中卫生技术人员数    人，占总人数的   %</w:t>
            </w:r>
          </w:p>
        </w:tc>
      </w:tr>
      <w:tr w14:paraId="2ABFF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02424E49">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全国公立医院绩效考核结果等级</w:t>
            </w:r>
          </w:p>
        </w:tc>
        <w:tc>
          <w:tcPr>
            <w:tcW w:w="5979" w:type="dxa"/>
            <w:gridSpan w:val="4"/>
            <w:vAlign w:val="center"/>
          </w:tcPr>
          <w:p w14:paraId="0D4B9CDD">
            <w:pPr>
              <w:pStyle w:val="9"/>
              <w:jc w:val="both"/>
              <w:rPr>
                <w:rFonts w:hint="default" w:eastAsia="华文仿宋"/>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2021年度：     </w:t>
            </w:r>
            <w:r>
              <w:rPr>
                <w:rFonts w:hint="eastAsia"/>
                <w:color w:val="000000" w:themeColor="text1"/>
                <w:lang w:eastAsia="zh-CN"/>
                <w14:textFill>
                  <w14:solidFill>
                    <w14:schemeClr w14:val="tx1"/>
                  </w14:solidFill>
                </w14:textFill>
              </w:rPr>
              <w:t>202</w:t>
            </w:r>
            <w:r>
              <w:rPr>
                <w:rFonts w:hint="eastAsia"/>
                <w:color w:val="000000" w:themeColor="text1"/>
                <w:lang w:val="en-US" w:eastAsia="zh-CN"/>
                <w14:textFill>
                  <w14:solidFill>
                    <w14:schemeClr w14:val="tx1"/>
                  </w14:solidFill>
                </w14:textFill>
              </w:rPr>
              <w:t>2</w:t>
            </w:r>
            <w:r>
              <w:rPr>
                <w:rFonts w:hint="eastAsia"/>
                <w:color w:val="000000" w:themeColor="text1"/>
                <w14:textFill>
                  <w14:solidFill>
                    <w14:schemeClr w14:val="tx1"/>
                  </w14:solidFill>
                </w14:textFill>
              </w:rPr>
              <w:t>年度：</w:t>
            </w:r>
            <w:r>
              <w:rPr>
                <w:rFonts w:hint="eastAsia"/>
                <w:color w:val="000000" w:themeColor="text1"/>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202</w:t>
            </w:r>
            <w:r>
              <w:rPr>
                <w:rFonts w:hint="eastAsia"/>
                <w:color w:val="000000" w:themeColor="text1"/>
                <w:lang w:val="en-US" w:eastAsia="zh-CN"/>
                <w14:textFill>
                  <w14:solidFill>
                    <w14:schemeClr w14:val="tx1"/>
                  </w14:solidFill>
                </w14:textFill>
              </w:rPr>
              <w:t>3</w:t>
            </w:r>
            <w:r>
              <w:rPr>
                <w:rFonts w:hint="eastAsia"/>
                <w:color w:val="000000" w:themeColor="text1"/>
                <w14:textFill>
                  <w14:solidFill>
                    <w14:schemeClr w14:val="tx1"/>
                  </w14:solidFill>
                </w14:textFill>
              </w:rPr>
              <w:t>年度：</w:t>
            </w:r>
          </w:p>
        </w:tc>
      </w:tr>
      <w:tr w14:paraId="6567D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1913FA50">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申报专科负责人</w:t>
            </w:r>
          </w:p>
        </w:tc>
        <w:tc>
          <w:tcPr>
            <w:tcW w:w="1544" w:type="dxa"/>
          </w:tcPr>
          <w:p w14:paraId="79E11C38">
            <w:pPr>
              <w:pStyle w:val="9"/>
              <w:rPr>
                <w:color w:val="000000" w:themeColor="text1"/>
                <w14:textFill>
                  <w14:solidFill>
                    <w14:schemeClr w14:val="tx1"/>
                  </w14:solidFill>
                </w14:textFill>
              </w:rPr>
            </w:pPr>
          </w:p>
        </w:tc>
        <w:tc>
          <w:tcPr>
            <w:tcW w:w="1583" w:type="dxa"/>
            <w:vAlign w:val="center"/>
          </w:tcPr>
          <w:p w14:paraId="7E8FBB25">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电子邮箱</w:t>
            </w:r>
          </w:p>
        </w:tc>
        <w:tc>
          <w:tcPr>
            <w:tcW w:w="2852" w:type="dxa"/>
            <w:gridSpan w:val="2"/>
            <w:vAlign w:val="center"/>
          </w:tcPr>
          <w:p w14:paraId="40262510">
            <w:pPr>
              <w:pStyle w:val="9"/>
              <w:rPr>
                <w:color w:val="000000" w:themeColor="text1"/>
                <w14:textFill>
                  <w14:solidFill>
                    <w14:schemeClr w14:val="tx1"/>
                  </w14:solidFill>
                </w14:textFill>
              </w:rPr>
            </w:pPr>
          </w:p>
        </w:tc>
      </w:tr>
      <w:tr w14:paraId="397A5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5176ED06">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联系电话</w:t>
            </w:r>
          </w:p>
        </w:tc>
        <w:tc>
          <w:tcPr>
            <w:tcW w:w="5979" w:type="dxa"/>
            <w:gridSpan w:val="4"/>
            <w:vAlign w:val="center"/>
          </w:tcPr>
          <w:p w14:paraId="1FD89B25">
            <w:pPr>
              <w:pStyle w:val="9"/>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（办公）：              （手机）：</w:t>
            </w:r>
          </w:p>
        </w:tc>
      </w:tr>
    </w:tbl>
    <w:p w14:paraId="46F5CFAD">
      <w:pPr>
        <w:spacing w:line="480" w:lineRule="auto"/>
        <w:rPr>
          <w:rFonts w:ascii="黑体" w:hAnsi="宋体" w:eastAsia="黑体"/>
          <w:color w:val="000000" w:themeColor="text1"/>
          <w:sz w:val="24"/>
          <w14:textFill>
            <w14:solidFill>
              <w14:schemeClr w14:val="tx1"/>
            </w14:solidFill>
          </w14:textFill>
        </w:rPr>
      </w:pPr>
      <w:r>
        <w:rPr>
          <w:rFonts w:hint="eastAsia" w:ascii="黑体" w:hAnsi="宋体" w:eastAsia="黑体"/>
          <w:color w:val="000000" w:themeColor="text1"/>
          <w:sz w:val="24"/>
          <w14:textFill>
            <w14:solidFill>
              <w14:schemeClr w14:val="tx1"/>
            </w14:solidFill>
          </w14:textFill>
        </w:rPr>
        <w:t>二、专科基础条件</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2"/>
        <w:gridCol w:w="1176"/>
        <w:gridCol w:w="140"/>
        <w:gridCol w:w="1064"/>
        <w:gridCol w:w="924"/>
        <w:gridCol w:w="712"/>
        <w:gridCol w:w="526"/>
        <w:gridCol w:w="1141"/>
        <w:gridCol w:w="1176"/>
      </w:tblGrid>
      <w:tr w14:paraId="0AC5A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40" w:hRule="atLeast"/>
        </w:trPr>
        <w:tc>
          <w:tcPr>
            <w:tcW w:w="8521" w:type="dxa"/>
            <w:gridSpan w:val="9"/>
            <w:vAlign w:val="center"/>
          </w:tcPr>
          <w:p w14:paraId="5779CF72">
            <w:pPr>
              <w:spacing w:line="400" w:lineRule="exact"/>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（一）专科发展规划及扶持政策简介（500字左右）</w:t>
            </w:r>
          </w:p>
          <w:p w14:paraId="0C6FFC4E">
            <w:pPr>
              <w:spacing w:line="400" w:lineRule="exact"/>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（专科业务发展方向、具体措施、目标及近3年科室获政府、医院专业立项及资金投入情况等）</w:t>
            </w:r>
          </w:p>
          <w:p w14:paraId="667FD709">
            <w:pPr>
              <w:spacing w:line="400" w:lineRule="exact"/>
              <w:jc w:val="left"/>
              <w:rPr>
                <w:rFonts w:ascii="仿宋_GB2312" w:hAnsi="宋体" w:eastAsia="仿宋_GB2312"/>
                <w:color w:val="000000" w:themeColor="text1"/>
                <w:sz w:val="24"/>
                <w14:textFill>
                  <w14:solidFill>
                    <w14:schemeClr w14:val="tx1"/>
                  </w14:solidFill>
                </w14:textFill>
              </w:rPr>
            </w:pPr>
          </w:p>
          <w:p w14:paraId="79D25E79">
            <w:pPr>
              <w:spacing w:line="400" w:lineRule="exact"/>
              <w:jc w:val="left"/>
              <w:rPr>
                <w:rFonts w:ascii="仿宋_GB2312" w:hAnsi="宋体" w:eastAsia="仿宋_GB2312"/>
                <w:color w:val="000000" w:themeColor="text1"/>
                <w:sz w:val="24"/>
                <w14:textFill>
                  <w14:solidFill>
                    <w14:schemeClr w14:val="tx1"/>
                  </w14:solidFill>
                </w14:textFill>
              </w:rPr>
            </w:pPr>
          </w:p>
          <w:p w14:paraId="57C53184">
            <w:pPr>
              <w:spacing w:line="400" w:lineRule="exact"/>
              <w:jc w:val="left"/>
              <w:rPr>
                <w:rFonts w:ascii="仿宋_GB2312" w:hAnsi="宋体" w:eastAsia="仿宋_GB2312"/>
                <w:color w:val="000000" w:themeColor="text1"/>
                <w:sz w:val="24"/>
                <w14:textFill>
                  <w14:solidFill>
                    <w14:schemeClr w14:val="tx1"/>
                  </w14:solidFill>
                </w14:textFill>
              </w:rPr>
            </w:pPr>
          </w:p>
          <w:p w14:paraId="455D1648">
            <w:pPr>
              <w:spacing w:line="400" w:lineRule="exact"/>
              <w:jc w:val="left"/>
              <w:rPr>
                <w:rFonts w:ascii="仿宋_GB2312" w:hAnsi="宋体" w:eastAsia="仿宋_GB2312"/>
                <w:color w:val="000000" w:themeColor="text1"/>
                <w:sz w:val="24"/>
                <w14:textFill>
                  <w14:solidFill>
                    <w14:schemeClr w14:val="tx1"/>
                  </w14:solidFill>
                </w14:textFill>
              </w:rPr>
            </w:pPr>
          </w:p>
          <w:p w14:paraId="2ECFE869">
            <w:pPr>
              <w:spacing w:line="400" w:lineRule="exact"/>
              <w:jc w:val="left"/>
              <w:rPr>
                <w:rFonts w:ascii="仿宋_GB2312" w:hAnsi="宋体" w:eastAsia="仿宋_GB2312"/>
                <w:color w:val="000000" w:themeColor="text1"/>
                <w:sz w:val="24"/>
                <w14:textFill>
                  <w14:solidFill>
                    <w14:schemeClr w14:val="tx1"/>
                  </w14:solidFill>
                </w14:textFill>
              </w:rPr>
            </w:pPr>
          </w:p>
          <w:p w14:paraId="45366E3E">
            <w:pPr>
              <w:spacing w:line="400" w:lineRule="exact"/>
              <w:jc w:val="left"/>
              <w:rPr>
                <w:rFonts w:ascii="仿宋_GB2312" w:hAnsi="宋体" w:eastAsia="仿宋_GB2312"/>
                <w:color w:val="000000" w:themeColor="text1"/>
                <w:sz w:val="24"/>
                <w14:textFill>
                  <w14:solidFill>
                    <w14:schemeClr w14:val="tx1"/>
                  </w14:solidFill>
                </w14:textFill>
              </w:rPr>
            </w:pPr>
          </w:p>
        </w:tc>
      </w:tr>
      <w:tr w14:paraId="7DA4D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9" w:hRule="atLeast"/>
        </w:trPr>
        <w:tc>
          <w:tcPr>
            <w:tcW w:w="8521" w:type="dxa"/>
            <w:gridSpan w:val="9"/>
            <w:vAlign w:val="center"/>
          </w:tcPr>
          <w:p w14:paraId="1F69BF03">
            <w:pPr>
              <w:spacing w:line="400" w:lineRule="exact"/>
              <w:jc w:val="left"/>
              <w:rPr>
                <w:rFonts w:eastAsia="华文仿宋"/>
                <w:b w:val="0"/>
                <w:color w:val="000000" w:themeColor="text1"/>
                <w:sz w:val="24"/>
                <w14:textFill>
                  <w14:solidFill>
                    <w14:schemeClr w14:val="tx1"/>
                  </w14:solidFill>
                </w14:textFill>
              </w:rPr>
            </w:pPr>
          </w:p>
        </w:tc>
      </w:tr>
      <w:tr w14:paraId="6D7A8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5" w:hRule="atLeast"/>
        </w:trPr>
        <w:tc>
          <w:tcPr>
            <w:tcW w:w="8521" w:type="dxa"/>
            <w:gridSpan w:val="9"/>
          </w:tcPr>
          <w:p w14:paraId="15A786E0">
            <w:pPr>
              <w:spacing w:line="400" w:lineRule="exact"/>
              <w:jc w:val="both"/>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（二）相关科室整体实力的说明（500字左右）</w:t>
            </w:r>
          </w:p>
          <w:p w14:paraId="568A1C60">
            <w:pPr>
              <w:spacing w:line="400" w:lineRule="exact"/>
              <w:jc w:val="both"/>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（与本科室相关的科室人员、设备、业务开展及科室获奖情况）</w:t>
            </w:r>
          </w:p>
          <w:p w14:paraId="5482ED06">
            <w:pPr>
              <w:spacing w:line="400" w:lineRule="exact"/>
              <w:jc w:val="both"/>
              <w:rPr>
                <w:rFonts w:eastAsia="华文仿宋"/>
                <w:b w:val="0"/>
                <w:color w:val="000000" w:themeColor="text1"/>
                <w:sz w:val="24"/>
                <w14:textFill>
                  <w14:solidFill>
                    <w14:schemeClr w14:val="tx1"/>
                  </w14:solidFill>
                </w14:textFill>
              </w:rPr>
            </w:pPr>
          </w:p>
          <w:p w14:paraId="7689F0B2">
            <w:pPr>
              <w:spacing w:line="400" w:lineRule="exact"/>
              <w:jc w:val="both"/>
              <w:rPr>
                <w:rFonts w:eastAsia="华文仿宋"/>
                <w:b w:val="0"/>
                <w:color w:val="000000" w:themeColor="text1"/>
                <w:sz w:val="24"/>
                <w14:textFill>
                  <w14:solidFill>
                    <w14:schemeClr w14:val="tx1"/>
                  </w14:solidFill>
                </w14:textFill>
              </w:rPr>
            </w:pPr>
          </w:p>
          <w:p w14:paraId="20F655B6">
            <w:pPr>
              <w:spacing w:line="400" w:lineRule="exact"/>
              <w:jc w:val="both"/>
              <w:rPr>
                <w:rFonts w:eastAsia="华文仿宋"/>
                <w:b w:val="0"/>
                <w:color w:val="000000" w:themeColor="text1"/>
                <w:sz w:val="24"/>
                <w14:textFill>
                  <w14:solidFill>
                    <w14:schemeClr w14:val="tx1"/>
                  </w14:solidFill>
                </w14:textFill>
              </w:rPr>
            </w:pPr>
          </w:p>
          <w:p w14:paraId="111BC27C">
            <w:pPr>
              <w:spacing w:line="400" w:lineRule="exact"/>
              <w:jc w:val="both"/>
              <w:rPr>
                <w:rFonts w:eastAsia="华文仿宋"/>
                <w:b w:val="0"/>
                <w:color w:val="000000" w:themeColor="text1"/>
                <w:sz w:val="24"/>
                <w14:textFill>
                  <w14:solidFill>
                    <w14:schemeClr w14:val="tx1"/>
                  </w14:solidFill>
                </w14:textFill>
              </w:rPr>
            </w:pPr>
          </w:p>
          <w:p w14:paraId="1D05A090">
            <w:pPr>
              <w:spacing w:line="400" w:lineRule="exact"/>
              <w:jc w:val="both"/>
              <w:rPr>
                <w:rFonts w:eastAsia="华文仿宋"/>
                <w:b w:val="0"/>
                <w:color w:val="000000" w:themeColor="text1"/>
                <w:sz w:val="24"/>
                <w14:textFill>
                  <w14:solidFill>
                    <w14:schemeClr w14:val="tx1"/>
                  </w14:solidFill>
                </w14:textFill>
              </w:rPr>
            </w:pPr>
          </w:p>
          <w:p w14:paraId="461EC14A">
            <w:pPr>
              <w:spacing w:line="400" w:lineRule="exact"/>
              <w:jc w:val="both"/>
              <w:rPr>
                <w:rFonts w:eastAsia="华文仿宋"/>
                <w:b w:val="0"/>
                <w:color w:val="000000" w:themeColor="text1"/>
                <w:sz w:val="24"/>
                <w14:textFill>
                  <w14:solidFill>
                    <w14:schemeClr w14:val="tx1"/>
                  </w14:solidFill>
                </w14:textFill>
              </w:rPr>
            </w:pPr>
          </w:p>
          <w:p w14:paraId="410B0962">
            <w:pPr>
              <w:spacing w:line="400" w:lineRule="exact"/>
              <w:jc w:val="both"/>
              <w:rPr>
                <w:rFonts w:eastAsia="华文仿宋"/>
                <w:b w:val="0"/>
                <w:color w:val="000000" w:themeColor="text1"/>
                <w:sz w:val="24"/>
                <w14:textFill>
                  <w14:solidFill>
                    <w14:schemeClr w14:val="tx1"/>
                  </w14:solidFill>
                </w14:textFill>
              </w:rPr>
            </w:pPr>
          </w:p>
          <w:p w14:paraId="03BB2A47">
            <w:pPr>
              <w:spacing w:line="400" w:lineRule="exact"/>
              <w:jc w:val="both"/>
              <w:rPr>
                <w:rFonts w:eastAsia="华文仿宋"/>
                <w:b w:val="0"/>
                <w:color w:val="000000" w:themeColor="text1"/>
                <w:sz w:val="24"/>
                <w14:textFill>
                  <w14:solidFill>
                    <w14:schemeClr w14:val="tx1"/>
                  </w14:solidFill>
                </w14:textFill>
              </w:rPr>
            </w:pPr>
          </w:p>
          <w:p w14:paraId="3C7EDD8F">
            <w:pPr>
              <w:spacing w:line="400" w:lineRule="exact"/>
              <w:jc w:val="both"/>
              <w:rPr>
                <w:rFonts w:eastAsia="华文仿宋"/>
                <w:b w:val="0"/>
                <w:color w:val="000000" w:themeColor="text1"/>
                <w:sz w:val="24"/>
                <w14:textFill>
                  <w14:solidFill>
                    <w14:schemeClr w14:val="tx1"/>
                  </w14:solidFill>
                </w14:textFill>
              </w:rPr>
            </w:pPr>
          </w:p>
          <w:p w14:paraId="0210A26D">
            <w:pPr>
              <w:spacing w:line="400" w:lineRule="exact"/>
              <w:jc w:val="both"/>
              <w:rPr>
                <w:rFonts w:eastAsia="华文仿宋"/>
                <w:b w:val="0"/>
                <w:color w:val="000000" w:themeColor="text1"/>
                <w:sz w:val="24"/>
                <w14:textFill>
                  <w14:solidFill>
                    <w14:schemeClr w14:val="tx1"/>
                  </w14:solidFill>
                </w14:textFill>
              </w:rPr>
            </w:pPr>
          </w:p>
          <w:p w14:paraId="3F9D3986">
            <w:pPr>
              <w:spacing w:line="400" w:lineRule="exact"/>
              <w:jc w:val="both"/>
              <w:rPr>
                <w:rFonts w:eastAsia="华文仿宋"/>
                <w:b w:val="0"/>
                <w:color w:val="000000" w:themeColor="text1"/>
                <w:sz w:val="24"/>
                <w14:textFill>
                  <w14:solidFill>
                    <w14:schemeClr w14:val="tx1"/>
                  </w14:solidFill>
                </w14:textFill>
              </w:rPr>
            </w:pPr>
          </w:p>
          <w:p w14:paraId="3B9F49EB">
            <w:pPr>
              <w:spacing w:line="400" w:lineRule="exact"/>
              <w:jc w:val="both"/>
              <w:rPr>
                <w:rFonts w:eastAsia="华文仿宋"/>
                <w:b w:val="0"/>
                <w:color w:val="000000" w:themeColor="text1"/>
                <w:sz w:val="24"/>
                <w14:textFill>
                  <w14:solidFill>
                    <w14:schemeClr w14:val="tx1"/>
                  </w14:solidFill>
                </w14:textFill>
              </w:rPr>
            </w:pPr>
          </w:p>
          <w:p w14:paraId="76977540">
            <w:pPr>
              <w:spacing w:line="400" w:lineRule="exact"/>
              <w:jc w:val="both"/>
              <w:rPr>
                <w:rFonts w:eastAsia="华文仿宋"/>
                <w:b w:val="0"/>
                <w:color w:val="000000" w:themeColor="text1"/>
                <w:sz w:val="24"/>
                <w14:textFill>
                  <w14:solidFill>
                    <w14:schemeClr w14:val="tx1"/>
                  </w14:solidFill>
                </w14:textFill>
              </w:rPr>
            </w:pPr>
          </w:p>
        </w:tc>
      </w:tr>
      <w:tr w14:paraId="38CCA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8521" w:type="dxa"/>
            <w:gridSpan w:val="9"/>
            <w:vAlign w:val="center"/>
          </w:tcPr>
          <w:p w14:paraId="1533EEA6">
            <w:pPr>
              <w:spacing w:line="480" w:lineRule="auto"/>
              <w:jc w:val="left"/>
              <w:rPr>
                <w:rFonts w:ascii="黑体" w:hAnsi="黑体" w:eastAsia="华文仿宋" w:cs="黑体"/>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（三）近3年医院对专科经费投入情况(不含人员经费)</w:t>
            </w:r>
          </w:p>
        </w:tc>
      </w:tr>
      <w:tr w14:paraId="2D466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978" w:type="dxa"/>
            <w:gridSpan w:val="3"/>
            <w:vAlign w:val="center"/>
          </w:tcPr>
          <w:p w14:paraId="714C260E">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2700" w:type="dxa"/>
            <w:gridSpan w:val="3"/>
            <w:vAlign w:val="center"/>
          </w:tcPr>
          <w:p w14:paraId="69F347AD">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投入金额（万元）</w:t>
            </w:r>
          </w:p>
        </w:tc>
        <w:tc>
          <w:tcPr>
            <w:tcW w:w="2843" w:type="dxa"/>
            <w:gridSpan w:val="3"/>
            <w:vAlign w:val="center"/>
          </w:tcPr>
          <w:p w14:paraId="54EC3EA1">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主要用途</w:t>
            </w:r>
          </w:p>
        </w:tc>
      </w:tr>
      <w:tr w14:paraId="78D8C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978" w:type="dxa"/>
            <w:gridSpan w:val="3"/>
            <w:vAlign w:val="center"/>
          </w:tcPr>
          <w:p w14:paraId="6D0C656E">
            <w:pPr>
              <w:pStyle w:val="9"/>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2700" w:type="dxa"/>
            <w:gridSpan w:val="3"/>
            <w:vAlign w:val="center"/>
          </w:tcPr>
          <w:p w14:paraId="4B88E2F0">
            <w:pPr>
              <w:pStyle w:val="9"/>
              <w:rPr>
                <w:color w:val="000000" w:themeColor="text1"/>
                <w14:textFill>
                  <w14:solidFill>
                    <w14:schemeClr w14:val="tx1"/>
                  </w14:solidFill>
                </w14:textFill>
              </w:rPr>
            </w:pPr>
          </w:p>
        </w:tc>
        <w:tc>
          <w:tcPr>
            <w:tcW w:w="2843" w:type="dxa"/>
            <w:gridSpan w:val="3"/>
            <w:vAlign w:val="center"/>
          </w:tcPr>
          <w:p w14:paraId="7E980C94">
            <w:pPr>
              <w:pStyle w:val="9"/>
              <w:rPr>
                <w:color w:val="000000" w:themeColor="text1"/>
                <w14:textFill>
                  <w14:solidFill>
                    <w14:schemeClr w14:val="tx1"/>
                  </w14:solidFill>
                </w14:textFill>
              </w:rPr>
            </w:pPr>
          </w:p>
        </w:tc>
      </w:tr>
      <w:tr w14:paraId="2C990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978" w:type="dxa"/>
            <w:gridSpan w:val="3"/>
            <w:vAlign w:val="center"/>
          </w:tcPr>
          <w:p w14:paraId="55C1FEBC">
            <w:pPr>
              <w:pStyle w:val="9"/>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2700" w:type="dxa"/>
            <w:gridSpan w:val="3"/>
            <w:vAlign w:val="center"/>
          </w:tcPr>
          <w:p w14:paraId="31A27127">
            <w:pPr>
              <w:pStyle w:val="9"/>
              <w:rPr>
                <w:color w:val="000000" w:themeColor="text1"/>
                <w14:textFill>
                  <w14:solidFill>
                    <w14:schemeClr w14:val="tx1"/>
                  </w14:solidFill>
                </w14:textFill>
              </w:rPr>
            </w:pPr>
          </w:p>
        </w:tc>
        <w:tc>
          <w:tcPr>
            <w:tcW w:w="2843" w:type="dxa"/>
            <w:gridSpan w:val="3"/>
            <w:vAlign w:val="center"/>
          </w:tcPr>
          <w:p w14:paraId="01E4AE33">
            <w:pPr>
              <w:pStyle w:val="9"/>
              <w:rPr>
                <w:color w:val="000000" w:themeColor="text1"/>
                <w14:textFill>
                  <w14:solidFill>
                    <w14:schemeClr w14:val="tx1"/>
                  </w14:solidFill>
                </w14:textFill>
              </w:rPr>
            </w:pPr>
          </w:p>
        </w:tc>
      </w:tr>
      <w:tr w14:paraId="6C1D3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978" w:type="dxa"/>
            <w:gridSpan w:val="3"/>
            <w:vAlign w:val="center"/>
          </w:tcPr>
          <w:p w14:paraId="3EDACE0F">
            <w:pPr>
              <w:pStyle w:val="9"/>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2024</w:t>
            </w:r>
          </w:p>
        </w:tc>
        <w:tc>
          <w:tcPr>
            <w:tcW w:w="2700" w:type="dxa"/>
            <w:gridSpan w:val="3"/>
            <w:vAlign w:val="center"/>
          </w:tcPr>
          <w:p w14:paraId="260678E1">
            <w:pPr>
              <w:pStyle w:val="9"/>
              <w:rPr>
                <w:color w:val="000000" w:themeColor="text1"/>
                <w14:textFill>
                  <w14:solidFill>
                    <w14:schemeClr w14:val="tx1"/>
                  </w14:solidFill>
                </w14:textFill>
              </w:rPr>
            </w:pPr>
          </w:p>
        </w:tc>
        <w:tc>
          <w:tcPr>
            <w:tcW w:w="2843" w:type="dxa"/>
            <w:gridSpan w:val="3"/>
            <w:vAlign w:val="center"/>
          </w:tcPr>
          <w:p w14:paraId="56865D08">
            <w:pPr>
              <w:pStyle w:val="9"/>
              <w:rPr>
                <w:color w:val="000000" w:themeColor="text1"/>
                <w14:textFill>
                  <w14:solidFill>
                    <w14:schemeClr w14:val="tx1"/>
                  </w14:solidFill>
                </w14:textFill>
              </w:rPr>
            </w:pPr>
          </w:p>
        </w:tc>
      </w:tr>
      <w:tr w14:paraId="131CC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978" w:type="dxa"/>
            <w:gridSpan w:val="3"/>
            <w:vAlign w:val="center"/>
          </w:tcPr>
          <w:p w14:paraId="65AA93A4">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合计</w:t>
            </w:r>
          </w:p>
        </w:tc>
        <w:tc>
          <w:tcPr>
            <w:tcW w:w="2700" w:type="dxa"/>
            <w:gridSpan w:val="3"/>
            <w:vAlign w:val="center"/>
          </w:tcPr>
          <w:p w14:paraId="00FA2B6C">
            <w:pPr>
              <w:pStyle w:val="9"/>
              <w:rPr>
                <w:color w:val="000000" w:themeColor="text1"/>
                <w14:textFill>
                  <w14:solidFill>
                    <w14:schemeClr w14:val="tx1"/>
                  </w14:solidFill>
                </w14:textFill>
              </w:rPr>
            </w:pPr>
          </w:p>
        </w:tc>
        <w:tc>
          <w:tcPr>
            <w:tcW w:w="2843" w:type="dxa"/>
            <w:gridSpan w:val="3"/>
            <w:vAlign w:val="center"/>
          </w:tcPr>
          <w:p w14:paraId="65CBFA05">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w:t>
            </w:r>
          </w:p>
        </w:tc>
      </w:tr>
      <w:tr w14:paraId="37496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8521" w:type="dxa"/>
            <w:gridSpan w:val="9"/>
            <w:vAlign w:val="center"/>
          </w:tcPr>
          <w:p w14:paraId="5BF26FA3">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（四）专科专用设备（价格在5万以上）</w:t>
            </w:r>
          </w:p>
        </w:tc>
      </w:tr>
      <w:tr w14:paraId="54108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35D317A4">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仪器设备名称</w:t>
            </w:r>
          </w:p>
        </w:tc>
        <w:tc>
          <w:tcPr>
            <w:tcW w:w="1176" w:type="dxa"/>
            <w:vAlign w:val="center"/>
          </w:tcPr>
          <w:p w14:paraId="7F0B072D">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型号规格</w:t>
            </w:r>
          </w:p>
        </w:tc>
        <w:tc>
          <w:tcPr>
            <w:tcW w:w="1204" w:type="dxa"/>
            <w:gridSpan w:val="2"/>
            <w:vAlign w:val="center"/>
          </w:tcPr>
          <w:p w14:paraId="27976DCB">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生产厂家</w:t>
            </w:r>
          </w:p>
        </w:tc>
        <w:tc>
          <w:tcPr>
            <w:tcW w:w="924" w:type="dxa"/>
            <w:vAlign w:val="center"/>
          </w:tcPr>
          <w:p w14:paraId="597E8791">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购买日期</w:t>
            </w:r>
          </w:p>
        </w:tc>
        <w:tc>
          <w:tcPr>
            <w:tcW w:w="1238" w:type="dxa"/>
            <w:gridSpan w:val="2"/>
            <w:vAlign w:val="center"/>
          </w:tcPr>
          <w:p w14:paraId="568DDDE5">
            <w:pPr>
              <w:spacing w:line="300" w:lineRule="exact"/>
              <w:rPr>
                <w:rFonts w:hint="eastAsia"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数量</w:t>
            </w:r>
          </w:p>
          <w:p w14:paraId="3A0AFE52">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（台</w:t>
            </w:r>
            <w:r>
              <w:rPr>
                <w:rFonts w:eastAsia="华文仿宋"/>
                <w:b w:val="0"/>
                <w:color w:val="000000" w:themeColor="text1"/>
                <w:sz w:val="24"/>
                <w14:textFill>
                  <w14:solidFill>
                    <w14:schemeClr w14:val="tx1"/>
                  </w14:solidFill>
                </w14:textFill>
              </w:rPr>
              <w:t>/</w:t>
            </w:r>
            <w:r>
              <w:rPr>
                <w:rFonts w:hint="eastAsia" w:eastAsia="华文仿宋"/>
                <w:b w:val="0"/>
                <w:color w:val="000000" w:themeColor="text1"/>
                <w:sz w:val="24"/>
                <w14:textFill>
                  <w14:solidFill>
                    <w14:schemeClr w14:val="tx1"/>
                  </w14:solidFill>
                </w14:textFill>
              </w:rPr>
              <w:t>套）</w:t>
            </w:r>
          </w:p>
        </w:tc>
        <w:tc>
          <w:tcPr>
            <w:tcW w:w="1141" w:type="dxa"/>
            <w:vAlign w:val="center"/>
          </w:tcPr>
          <w:p w14:paraId="42814AB4">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总金额（万元）</w:t>
            </w:r>
          </w:p>
        </w:tc>
        <w:tc>
          <w:tcPr>
            <w:tcW w:w="1176" w:type="dxa"/>
            <w:vAlign w:val="center"/>
          </w:tcPr>
          <w:p w14:paraId="116EF5E5">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运行状况</w:t>
            </w:r>
          </w:p>
        </w:tc>
      </w:tr>
      <w:tr w14:paraId="4EA57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48FA3FFC">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17A3615C">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113940F4">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5838D22E">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6D4BE4A1">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78E58A31">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7A213009">
            <w:pPr>
              <w:spacing w:line="360" w:lineRule="auto"/>
              <w:rPr>
                <w:rFonts w:eastAsia="华文仿宋"/>
                <w:b w:val="0"/>
                <w:color w:val="000000" w:themeColor="text1"/>
                <w:sz w:val="24"/>
                <w14:textFill>
                  <w14:solidFill>
                    <w14:schemeClr w14:val="tx1"/>
                  </w14:solidFill>
                </w14:textFill>
              </w:rPr>
            </w:pPr>
          </w:p>
        </w:tc>
      </w:tr>
      <w:tr w14:paraId="7978A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5A60D410">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5E6F9360">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142FEDBB">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5B9A3FC5">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219A7FA2">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165EA258">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1DDA61DA">
            <w:pPr>
              <w:spacing w:line="360" w:lineRule="auto"/>
              <w:rPr>
                <w:rFonts w:eastAsia="华文仿宋"/>
                <w:b w:val="0"/>
                <w:color w:val="000000" w:themeColor="text1"/>
                <w:sz w:val="24"/>
                <w14:textFill>
                  <w14:solidFill>
                    <w14:schemeClr w14:val="tx1"/>
                  </w14:solidFill>
                </w14:textFill>
              </w:rPr>
            </w:pPr>
          </w:p>
        </w:tc>
      </w:tr>
      <w:tr w14:paraId="354BF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33FC0163">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0F3691AD">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3113881E">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5294174D">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13DCA7B4">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6258D97C">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3A35BB36">
            <w:pPr>
              <w:spacing w:line="360" w:lineRule="auto"/>
              <w:rPr>
                <w:rFonts w:eastAsia="华文仿宋"/>
                <w:b w:val="0"/>
                <w:color w:val="000000" w:themeColor="text1"/>
                <w:sz w:val="24"/>
                <w14:textFill>
                  <w14:solidFill>
                    <w14:schemeClr w14:val="tx1"/>
                  </w14:solidFill>
                </w14:textFill>
              </w:rPr>
            </w:pPr>
          </w:p>
        </w:tc>
      </w:tr>
      <w:tr w14:paraId="546D1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400AC959">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389C7C06">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1F04CD29">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75123AB7">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63C86888">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3FB6755A">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742F1184">
            <w:pPr>
              <w:spacing w:line="360" w:lineRule="auto"/>
              <w:rPr>
                <w:rFonts w:eastAsia="华文仿宋"/>
                <w:b w:val="0"/>
                <w:color w:val="000000" w:themeColor="text1"/>
                <w:sz w:val="24"/>
                <w14:textFill>
                  <w14:solidFill>
                    <w14:schemeClr w14:val="tx1"/>
                  </w14:solidFill>
                </w14:textFill>
              </w:rPr>
            </w:pPr>
          </w:p>
        </w:tc>
      </w:tr>
      <w:tr w14:paraId="7EEFD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55679038">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6C32994E">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7A63C9EA">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59003A63">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65890256">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1D819B53">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5CEC6006">
            <w:pPr>
              <w:spacing w:line="360" w:lineRule="auto"/>
              <w:rPr>
                <w:rFonts w:eastAsia="华文仿宋"/>
                <w:b w:val="0"/>
                <w:color w:val="000000" w:themeColor="text1"/>
                <w:sz w:val="24"/>
                <w14:textFill>
                  <w14:solidFill>
                    <w14:schemeClr w14:val="tx1"/>
                  </w14:solidFill>
                </w14:textFill>
              </w:rPr>
            </w:pPr>
          </w:p>
        </w:tc>
      </w:tr>
      <w:tr w14:paraId="140CE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51E2300D">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0725CE3D">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608AA37A">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401206DF">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4306FE62">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7B3454CE">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20DBFA4F">
            <w:pPr>
              <w:spacing w:line="360" w:lineRule="auto"/>
              <w:rPr>
                <w:rFonts w:eastAsia="华文仿宋"/>
                <w:b w:val="0"/>
                <w:color w:val="000000" w:themeColor="text1"/>
                <w:sz w:val="24"/>
                <w14:textFill>
                  <w14:solidFill>
                    <w14:schemeClr w14:val="tx1"/>
                  </w14:solidFill>
                </w14:textFill>
              </w:rPr>
            </w:pPr>
          </w:p>
        </w:tc>
      </w:tr>
      <w:tr w14:paraId="432CE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29020848">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20AC7014">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146F87B8">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0FA7D012">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618692B1">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7467839E">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5E4B55EB">
            <w:pPr>
              <w:spacing w:line="360" w:lineRule="auto"/>
              <w:rPr>
                <w:rFonts w:eastAsia="华文仿宋"/>
                <w:b w:val="0"/>
                <w:color w:val="000000" w:themeColor="text1"/>
                <w:sz w:val="24"/>
                <w14:textFill>
                  <w14:solidFill>
                    <w14:schemeClr w14:val="tx1"/>
                  </w14:solidFill>
                </w14:textFill>
              </w:rPr>
            </w:pPr>
          </w:p>
        </w:tc>
      </w:tr>
      <w:tr w14:paraId="08239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6A9707B5">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5835D64F">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0481372B">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02FCF4BD">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2D3BF68C">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7D575A2D">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040B0512">
            <w:pPr>
              <w:spacing w:line="360" w:lineRule="auto"/>
              <w:rPr>
                <w:rFonts w:eastAsia="华文仿宋"/>
                <w:b w:val="0"/>
                <w:color w:val="000000" w:themeColor="text1"/>
                <w:sz w:val="24"/>
                <w14:textFill>
                  <w14:solidFill>
                    <w14:schemeClr w14:val="tx1"/>
                  </w14:solidFill>
                </w14:textFill>
              </w:rPr>
            </w:pPr>
          </w:p>
        </w:tc>
      </w:tr>
      <w:tr w14:paraId="04FEA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7F68DAAF">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32ADDE68">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7B7EA13D">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23CAF5A6">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0BDD0968">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3CCBF61D">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28530A00">
            <w:pPr>
              <w:spacing w:line="360" w:lineRule="auto"/>
              <w:rPr>
                <w:rFonts w:eastAsia="华文仿宋"/>
                <w:b w:val="0"/>
                <w:color w:val="000000" w:themeColor="text1"/>
                <w:sz w:val="24"/>
                <w14:textFill>
                  <w14:solidFill>
                    <w14:schemeClr w14:val="tx1"/>
                  </w14:solidFill>
                </w14:textFill>
              </w:rPr>
            </w:pPr>
          </w:p>
        </w:tc>
      </w:tr>
      <w:tr w14:paraId="4F666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186D67E9">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505C74D0">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46B15321">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15B1D19A">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75BCEB23">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1274ED9F">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149C2240">
            <w:pPr>
              <w:spacing w:line="360" w:lineRule="auto"/>
              <w:rPr>
                <w:rFonts w:eastAsia="华文仿宋"/>
                <w:b w:val="0"/>
                <w:color w:val="000000" w:themeColor="text1"/>
                <w:sz w:val="24"/>
                <w14:textFill>
                  <w14:solidFill>
                    <w14:schemeClr w14:val="tx1"/>
                  </w14:solidFill>
                </w14:textFill>
              </w:rPr>
            </w:pPr>
          </w:p>
        </w:tc>
      </w:tr>
      <w:tr w14:paraId="2684F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20C9391D">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06D99DD3">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69A1C604">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5EFF8A70">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17F439F3">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6495B295">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635975C2">
            <w:pPr>
              <w:spacing w:line="360" w:lineRule="auto"/>
              <w:rPr>
                <w:rFonts w:eastAsia="华文仿宋"/>
                <w:b w:val="0"/>
                <w:color w:val="000000" w:themeColor="text1"/>
                <w:sz w:val="24"/>
                <w14:textFill>
                  <w14:solidFill>
                    <w14:schemeClr w14:val="tx1"/>
                  </w14:solidFill>
                </w14:textFill>
              </w:rPr>
            </w:pPr>
          </w:p>
        </w:tc>
      </w:tr>
      <w:tr w14:paraId="24A06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3697C4AF">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4FB73133">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72435586">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1FCFC916">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09A6C189">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078F9DC5">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09A64196">
            <w:pPr>
              <w:spacing w:line="360" w:lineRule="auto"/>
              <w:rPr>
                <w:rFonts w:eastAsia="华文仿宋"/>
                <w:b w:val="0"/>
                <w:color w:val="000000" w:themeColor="text1"/>
                <w:sz w:val="24"/>
                <w14:textFill>
                  <w14:solidFill>
                    <w14:schemeClr w14:val="tx1"/>
                  </w14:solidFill>
                </w14:textFill>
              </w:rPr>
            </w:pPr>
          </w:p>
        </w:tc>
      </w:tr>
      <w:tr w14:paraId="0ED58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3E5680F5">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2503D969">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61935B1C">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41B0432C">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2CA9D3B8">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24568B72">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31D6F05B">
            <w:pPr>
              <w:spacing w:line="360" w:lineRule="auto"/>
              <w:rPr>
                <w:rFonts w:eastAsia="华文仿宋"/>
                <w:b w:val="0"/>
                <w:color w:val="000000" w:themeColor="text1"/>
                <w:sz w:val="24"/>
                <w14:textFill>
                  <w14:solidFill>
                    <w14:schemeClr w14:val="tx1"/>
                  </w14:solidFill>
                </w14:textFill>
              </w:rPr>
            </w:pPr>
          </w:p>
        </w:tc>
      </w:tr>
      <w:tr w14:paraId="7D8C6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05303784">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365FD206">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6C7B748E">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7B4A51BA">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7742EAEF">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1C08D43B">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4D3B75C3">
            <w:pPr>
              <w:spacing w:line="360" w:lineRule="auto"/>
              <w:rPr>
                <w:rFonts w:eastAsia="华文仿宋"/>
                <w:b w:val="0"/>
                <w:color w:val="000000" w:themeColor="text1"/>
                <w:sz w:val="24"/>
                <w14:textFill>
                  <w14:solidFill>
                    <w14:schemeClr w14:val="tx1"/>
                  </w14:solidFill>
                </w14:textFill>
              </w:rPr>
            </w:pPr>
          </w:p>
        </w:tc>
      </w:tr>
      <w:tr w14:paraId="5AE52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695D4352">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7D4EC8F5">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362C4C35">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6673EF58">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79B69B1A">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3D64C675">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3AE5B9F3">
            <w:pPr>
              <w:spacing w:line="360" w:lineRule="auto"/>
              <w:rPr>
                <w:rFonts w:eastAsia="华文仿宋"/>
                <w:b w:val="0"/>
                <w:color w:val="000000" w:themeColor="text1"/>
                <w:sz w:val="24"/>
                <w14:textFill>
                  <w14:solidFill>
                    <w14:schemeClr w14:val="tx1"/>
                  </w14:solidFill>
                </w14:textFill>
              </w:rPr>
            </w:pPr>
          </w:p>
        </w:tc>
      </w:tr>
      <w:tr w14:paraId="51645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5222EDC2">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51ACF007">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21C5F8FF">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77063EE5">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74CA917E">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3EBEC468">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6AE6338A">
            <w:pPr>
              <w:spacing w:line="360" w:lineRule="auto"/>
              <w:rPr>
                <w:rFonts w:eastAsia="华文仿宋"/>
                <w:b w:val="0"/>
                <w:color w:val="000000" w:themeColor="text1"/>
                <w:sz w:val="24"/>
                <w14:textFill>
                  <w14:solidFill>
                    <w14:schemeClr w14:val="tx1"/>
                  </w14:solidFill>
                </w14:textFill>
              </w:rPr>
            </w:pPr>
          </w:p>
        </w:tc>
      </w:tr>
      <w:tr w14:paraId="7AA39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379E79A9">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1C872E9B">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55AD3009">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609702AF">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17F3BFEE">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0C4356A0">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6CC555D6">
            <w:pPr>
              <w:spacing w:line="360" w:lineRule="auto"/>
              <w:rPr>
                <w:rFonts w:eastAsia="华文仿宋"/>
                <w:b w:val="0"/>
                <w:color w:val="000000" w:themeColor="text1"/>
                <w:sz w:val="24"/>
                <w14:textFill>
                  <w14:solidFill>
                    <w14:schemeClr w14:val="tx1"/>
                  </w14:solidFill>
                </w14:textFill>
              </w:rPr>
            </w:pPr>
          </w:p>
        </w:tc>
      </w:tr>
      <w:tr w14:paraId="217FF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4F78B732">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52696A3D">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72517B49">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6C4DB344">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6FCDD416">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792AFA8A">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5698A4CF">
            <w:pPr>
              <w:spacing w:line="360" w:lineRule="auto"/>
              <w:rPr>
                <w:rFonts w:eastAsia="华文仿宋"/>
                <w:b w:val="0"/>
                <w:color w:val="000000" w:themeColor="text1"/>
                <w:sz w:val="24"/>
                <w14:textFill>
                  <w14:solidFill>
                    <w14:schemeClr w14:val="tx1"/>
                  </w14:solidFill>
                </w14:textFill>
              </w:rPr>
            </w:pPr>
          </w:p>
        </w:tc>
      </w:tr>
      <w:tr w14:paraId="756DE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14" w:hRule="atLeast"/>
        </w:trPr>
        <w:tc>
          <w:tcPr>
            <w:tcW w:w="8521" w:type="dxa"/>
            <w:gridSpan w:val="9"/>
            <w:vAlign w:val="top"/>
          </w:tcPr>
          <w:p w14:paraId="02E02993">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黑体" w:hAnsi="黑体" w:eastAsia="黑体" w:cs="黑体"/>
                <w:b w:val="0"/>
                <w:bCs w:val="0"/>
                <w:color w:val="000000" w:themeColor="text1"/>
                <w:sz w:val="28"/>
                <w:szCs w:val="28"/>
                <w:lang w:val="en-US" w:eastAsia="zh-CN"/>
                <w14:textFill>
                  <w14:solidFill>
                    <w14:schemeClr w14:val="tx1"/>
                  </w14:solidFill>
                </w14:textFill>
              </w:rPr>
            </w:pPr>
          </w:p>
          <w:p w14:paraId="0D6BDD30">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eastAsia="华文仿宋"/>
                <w:b w:val="0"/>
                <w:color w:val="000000" w:themeColor="text1"/>
                <w:sz w:val="24"/>
                <w:lang w:val="en-US" w:eastAsia="zh-CN"/>
                <w14:textFill>
                  <w14:solidFill>
                    <w14:schemeClr w14:val="tx1"/>
                  </w14:solidFill>
                </w14:textFill>
              </w:rPr>
            </w:pPr>
            <w:r>
              <w:rPr>
                <w:rFonts w:hint="eastAsia" w:ascii="黑体" w:hAnsi="黑体" w:eastAsia="黑体" w:cs="黑体"/>
                <w:b w:val="0"/>
                <w:bCs w:val="0"/>
                <w:color w:val="000000" w:themeColor="text1"/>
                <w:sz w:val="28"/>
                <w:szCs w:val="28"/>
                <w:lang w:val="en-US" w:eastAsia="zh-CN"/>
                <w14:textFill>
                  <w14:solidFill>
                    <w14:schemeClr w14:val="tx1"/>
                  </w14:solidFill>
                </w14:textFill>
              </w:rPr>
              <w:t>2024年度本单位获评省临床重点专科（含建设项目）总体情况</w:t>
            </w:r>
            <w:r>
              <w:rPr>
                <w:rFonts w:hint="eastAsia" w:eastAsia="华文仿宋"/>
                <w:b w:val="0"/>
                <w:color w:val="000000" w:themeColor="text1"/>
                <w:sz w:val="24"/>
                <w:lang w:val="en-US" w:eastAsia="zh-CN"/>
                <w14:textFill>
                  <w14:solidFill>
                    <w14:schemeClr w14:val="tx1"/>
                  </w14:solidFill>
                </w14:textFill>
              </w:rPr>
              <w:t>：</w:t>
            </w:r>
          </w:p>
          <w:p w14:paraId="76727607">
            <w:pPr>
              <w:spacing w:line="360" w:lineRule="auto"/>
              <w:jc w:val="both"/>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sym w:font="Wingdings 2" w:char="00A3"/>
            </w:r>
            <w:r>
              <w:rPr>
                <w:rFonts w:hint="eastAsia" w:eastAsia="华文仿宋"/>
                <w:b w:val="0"/>
                <w:color w:val="000000" w:themeColor="text1"/>
                <w:sz w:val="24"/>
                <w:lang w:val="en-US" w:eastAsia="zh-CN"/>
                <w14:textFill>
                  <w14:solidFill>
                    <w14:schemeClr w14:val="tx1"/>
                  </w14:solidFill>
                </w14:textFill>
              </w:rPr>
              <w:t>未获评</w:t>
            </w:r>
          </w:p>
          <w:p w14:paraId="5840666E">
            <w:pPr>
              <w:spacing w:line="360" w:lineRule="auto"/>
              <w:jc w:val="both"/>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sym w:font="Wingdings 2" w:char="00A3"/>
            </w:r>
            <w:r>
              <w:rPr>
                <w:rFonts w:hint="eastAsia" w:eastAsia="华文仿宋"/>
                <w:b w:val="0"/>
                <w:color w:val="000000" w:themeColor="text1"/>
                <w:sz w:val="24"/>
                <w:lang w:val="en-US" w:eastAsia="zh-CN"/>
                <w14:textFill>
                  <w14:solidFill>
                    <w14:schemeClr w14:val="tx1"/>
                  </w14:solidFill>
                </w14:textFill>
              </w:rPr>
              <w:t>获评：  省级</w:t>
            </w:r>
            <w:r>
              <w:rPr>
                <w:rFonts w:hint="eastAsia" w:eastAsia="华文仿宋"/>
                <w:b w:val="0"/>
                <w:color w:val="000000" w:themeColor="text1"/>
                <w:sz w:val="24"/>
                <w:u w:val="single"/>
                <w:lang w:val="en-US" w:eastAsia="zh-CN"/>
                <w14:textFill>
                  <w14:solidFill>
                    <w14:schemeClr w14:val="tx1"/>
                  </w14:solidFill>
                </w14:textFill>
              </w:rPr>
              <w:t xml:space="preserve">      </w:t>
            </w:r>
            <w:r>
              <w:rPr>
                <w:rFonts w:hint="eastAsia" w:eastAsia="华文仿宋"/>
                <w:b w:val="0"/>
                <w:color w:val="000000" w:themeColor="text1"/>
                <w:sz w:val="24"/>
                <w:u w:val="none"/>
                <w:lang w:val="en-US" w:eastAsia="zh-CN"/>
                <w14:textFill>
                  <w14:solidFill>
                    <w14:schemeClr w14:val="tx1"/>
                  </w14:solidFill>
                </w14:textFill>
              </w:rPr>
              <w:t>个</w:t>
            </w:r>
            <w:r>
              <w:rPr>
                <w:rFonts w:hint="eastAsia" w:eastAsia="华文仿宋"/>
                <w:b w:val="0"/>
                <w:color w:val="000000" w:themeColor="text1"/>
                <w:sz w:val="24"/>
                <w:lang w:val="en-US" w:eastAsia="zh-CN"/>
                <w14:textFill>
                  <w14:solidFill>
                    <w14:schemeClr w14:val="tx1"/>
                  </w14:solidFill>
                </w14:textFill>
              </w:rPr>
              <w:t xml:space="preserve">   ；市域</w:t>
            </w:r>
            <w:r>
              <w:rPr>
                <w:rFonts w:hint="eastAsia" w:eastAsia="华文仿宋"/>
                <w:b w:val="0"/>
                <w:color w:val="000000" w:themeColor="text1"/>
                <w:sz w:val="24"/>
                <w:u w:val="single"/>
                <w:lang w:val="en-US" w:eastAsia="zh-CN"/>
                <w14:textFill>
                  <w14:solidFill>
                    <w14:schemeClr w14:val="tx1"/>
                  </w14:solidFill>
                </w14:textFill>
              </w:rPr>
              <w:t xml:space="preserve">      </w:t>
            </w:r>
            <w:r>
              <w:rPr>
                <w:rFonts w:hint="eastAsia" w:eastAsia="华文仿宋"/>
                <w:b w:val="0"/>
                <w:color w:val="000000" w:themeColor="text1"/>
                <w:sz w:val="24"/>
                <w:u w:val="none"/>
                <w:lang w:val="en-US" w:eastAsia="zh-CN"/>
                <w14:textFill>
                  <w14:solidFill>
                    <w14:schemeClr w14:val="tx1"/>
                  </w14:solidFill>
                </w14:textFill>
              </w:rPr>
              <w:t>个；</w:t>
            </w:r>
            <w:r>
              <w:rPr>
                <w:rFonts w:hint="eastAsia" w:eastAsia="华文仿宋"/>
                <w:b w:val="0"/>
                <w:color w:val="000000" w:themeColor="text1"/>
                <w:sz w:val="24"/>
                <w:lang w:val="en-US" w:eastAsia="zh-CN"/>
                <w14:textFill>
                  <w14:solidFill>
                    <w14:schemeClr w14:val="tx1"/>
                  </w14:solidFill>
                </w14:textFill>
              </w:rPr>
              <w:t xml:space="preserve">  县域</w:t>
            </w:r>
            <w:r>
              <w:rPr>
                <w:rFonts w:hint="eastAsia" w:eastAsia="华文仿宋"/>
                <w:b w:val="0"/>
                <w:color w:val="000000" w:themeColor="text1"/>
                <w:sz w:val="24"/>
                <w:u w:val="single"/>
                <w:lang w:val="en-US" w:eastAsia="zh-CN"/>
                <w14:textFill>
                  <w14:solidFill>
                    <w14:schemeClr w14:val="tx1"/>
                  </w14:solidFill>
                </w14:textFill>
              </w:rPr>
              <w:t xml:space="preserve">     </w:t>
            </w:r>
            <w:r>
              <w:rPr>
                <w:rFonts w:hint="eastAsia" w:eastAsia="华文仿宋"/>
                <w:b w:val="0"/>
                <w:color w:val="000000" w:themeColor="text1"/>
                <w:sz w:val="24"/>
                <w:u w:val="none"/>
                <w:lang w:val="en-US" w:eastAsia="zh-CN"/>
                <w14:textFill>
                  <w14:solidFill>
                    <w14:schemeClr w14:val="tx1"/>
                  </w14:solidFill>
                </w14:textFill>
              </w:rPr>
              <w:t>个。</w:t>
            </w:r>
            <w:r>
              <w:rPr>
                <w:rFonts w:hint="eastAsia" w:eastAsia="华文仿宋"/>
                <w:b w:val="0"/>
                <w:color w:val="000000" w:themeColor="text1"/>
                <w:sz w:val="24"/>
                <w:lang w:val="en-US" w:eastAsia="zh-CN"/>
                <w14:textFill>
                  <w14:solidFill>
                    <w14:schemeClr w14:val="tx1"/>
                  </w14:solidFill>
                </w14:textFill>
              </w:rPr>
              <w:t xml:space="preserve">  </w:t>
            </w:r>
          </w:p>
          <w:p w14:paraId="11D581DB">
            <w:pPr>
              <w:spacing w:line="360" w:lineRule="auto"/>
              <w:jc w:val="both"/>
              <w:rPr>
                <w:rFonts w:hint="eastAsia" w:eastAsia="华文仿宋"/>
                <w:b w:val="0"/>
                <w:color w:val="auto"/>
                <w:sz w:val="24"/>
                <w:lang w:val="en-US" w:eastAsia="zh-CN"/>
              </w:rPr>
            </w:pPr>
            <w:r>
              <w:rPr>
                <w:rFonts w:hint="eastAsia" w:eastAsia="华文仿宋"/>
                <w:b w:val="0"/>
                <w:color w:val="auto"/>
                <w:sz w:val="24"/>
                <w:lang w:val="en-US" w:eastAsia="zh-CN"/>
              </w:rPr>
              <w:t xml:space="preserve">2024年省级财政支持本单位重点专科资金总额 </w:t>
            </w:r>
            <w:r>
              <w:rPr>
                <w:rFonts w:hint="eastAsia" w:eastAsia="华文仿宋"/>
                <w:b w:val="0"/>
                <w:color w:val="auto"/>
                <w:sz w:val="24"/>
                <w:u w:val="single"/>
                <w:lang w:val="en-US" w:eastAsia="zh-CN"/>
              </w:rPr>
              <w:t xml:space="preserve">     </w:t>
            </w:r>
            <w:r>
              <w:rPr>
                <w:rFonts w:hint="eastAsia" w:eastAsia="华文仿宋"/>
                <w:b w:val="0"/>
                <w:color w:val="auto"/>
                <w:sz w:val="24"/>
                <w:lang w:val="en-US" w:eastAsia="zh-CN"/>
              </w:rPr>
              <w:t>（万元），</w:t>
            </w:r>
          </w:p>
          <w:p w14:paraId="43903216">
            <w:pPr>
              <w:jc w:val="both"/>
              <w:rPr>
                <w:rFonts w:hint="default" w:eastAsia="华文仿宋"/>
                <w:b w:val="0"/>
                <w:color w:val="000000" w:themeColor="text1"/>
                <w:sz w:val="24"/>
                <w:lang w:val="en-US" w:eastAsia="zh-CN"/>
                <w14:textFill>
                  <w14:solidFill>
                    <w14:schemeClr w14:val="tx1"/>
                  </w14:solidFill>
                </w14:textFill>
              </w:rPr>
            </w:pPr>
            <w:r>
              <w:rPr>
                <w:rFonts w:hint="eastAsia" w:eastAsia="华文仿宋"/>
                <w:b w:val="0"/>
                <w:color w:val="auto"/>
                <w:sz w:val="24"/>
                <w:lang w:val="en-US" w:eastAsia="zh-CN"/>
              </w:rPr>
              <w:t>已执行</w:t>
            </w:r>
            <w:r>
              <w:rPr>
                <w:rFonts w:hint="eastAsia" w:eastAsia="华文仿宋"/>
                <w:b w:val="0"/>
                <w:color w:val="auto"/>
                <w:sz w:val="24"/>
                <w:u w:val="single"/>
                <w:lang w:val="en-US" w:eastAsia="zh-CN"/>
              </w:rPr>
              <w:t xml:space="preserve">     （</w:t>
            </w:r>
            <w:r>
              <w:rPr>
                <w:rFonts w:hint="eastAsia" w:eastAsia="华文仿宋"/>
                <w:b w:val="0"/>
                <w:color w:val="auto"/>
                <w:sz w:val="24"/>
                <w:lang w:val="en-US" w:eastAsia="zh-CN"/>
              </w:rPr>
              <w:t>万元），执行率</w:t>
            </w:r>
            <w:r>
              <w:rPr>
                <w:rFonts w:hint="eastAsia" w:eastAsia="华文仿宋"/>
                <w:b w:val="0"/>
                <w:color w:val="auto"/>
                <w:sz w:val="24"/>
                <w:u w:val="single"/>
                <w:lang w:val="en-US" w:eastAsia="zh-CN"/>
              </w:rPr>
              <w:t xml:space="preserve">    </w:t>
            </w:r>
            <w:r>
              <w:rPr>
                <w:rFonts w:hint="eastAsia" w:eastAsia="华文仿宋"/>
                <w:b w:val="0"/>
                <w:color w:val="auto"/>
                <w:sz w:val="24"/>
                <w:lang w:val="en-US" w:eastAsia="zh-CN"/>
              </w:rPr>
              <w:t xml:space="preserve"> %。</w:t>
            </w:r>
          </w:p>
        </w:tc>
      </w:tr>
    </w:tbl>
    <w:p w14:paraId="5259F284">
      <w:pPr>
        <w:numPr>
          <w:ilvl w:val="0"/>
          <w:numId w:val="1"/>
        </w:numPr>
        <w:spacing w:after="156" w:afterLines="5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专科建设与服务情况</w:t>
      </w:r>
    </w:p>
    <w:p w14:paraId="1EDAF2F6">
      <w:pPr>
        <w:spacing w:after="156" w:afterLines="50"/>
        <w:rPr>
          <w:rFonts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一、亚专科建设</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0"/>
        <w:gridCol w:w="2331"/>
        <w:gridCol w:w="923"/>
        <w:gridCol w:w="3338"/>
      </w:tblGrid>
      <w:tr w14:paraId="619BF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8522" w:type="dxa"/>
            <w:gridSpan w:val="4"/>
          </w:tcPr>
          <w:p w14:paraId="652A8AF3">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是否设置亚专科：是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14:paraId="245CF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4261" w:type="dxa"/>
            <w:gridSpan w:val="2"/>
            <w:vAlign w:val="center"/>
          </w:tcPr>
          <w:p w14:paraId="179B043C">
            <w:pPr>
              <w:pStyle w:val="9"/>
              <w:spacing w:line="36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亚专科名称</w:t>
            </w:r>
          </w:p>
        </w:tc>
        <w:tc>
          <w:tcPr>
            <w:tcW w:w="4261" w:type="dxa"/>
            <w:gridSpan w:val="2"/>
            <w:vAlign w:val="center"/>
          </w:tcPr>
          <w:p w14:paraId="53CBF45B">
            <w:pPr>
              <w:pStyle w:val="9"/>
              <w:spacing w:line="360" w:lineRule="auto"/>
              <w:rPr>
                <w:rFonts w:eastAsia="仿宋_GB2312"/>
                <w:color w:val="000000" w:themeColor="text1"/>
                <w14:textFill>
                  <w14:solidFill>
                    <w14:schemeClr w14:val="tx1"/>
                  </w14:solidFill>
                </w14:textFill>
              </w:rPr>
            </w:pPr>
            <w:r>
              <w:rPr>
                <w:rFonts w:hint="eastAsia"/>
                <w:color w:val="000000" w:themeColor="text1"/>
                <w14:textFill>
                  <w14:solidFill>
                    <w14:schemeClr w14:val="tx1"/>
                  </w14:solidFill>
                </w14:textFill>
              </w:rPr>
              <w:t>是否独立设置</w:t>
            </w:r>
          </w:p>
        </w:tc>
      </w:tr>
      <w:tr w14:paraId="3E4B8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gridSpan w:val="2"/>
            <w:vAlign w:val="center"/>
          </w:tcPr>
          <w:p w14:paraId="1594EE34">
            <w:pPr>
              <w:pStyle w:val="9"/>
              <w:spacing w:line="360" w:lineRule="auto"/>
              <w:rPr>
                <w:color w:val="000000" w:themeColor="text1"/>
                <w14:textFill>
                  <w14:solidFill>
                    <w14:schemeClr w14:val="tx1"/>
                  </w14:solidFill>
                </w14:textFill>
              </w:rPr>
            </w:pPr>
          </w:p>
        </w:tc>
        <w:tc>
          <w:tcPr>
            <w:tcW w:w="4261" w:type="dxa"/>
            <w:gridSpan w:val="2"/>
            <w:vAlign w:val="center"/>
          </w:tcPr>
          <w:p w14:paraId="2F75CAF2">
            <w:pPr>
              <w:pStyle w:val="9"/>
              <w:spacing w:line="360" w:lineRule="auto"/>
              <w:rPr>
                <w:rFonts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否</w:t>
            </w:r>
            <w:r>
              <w:rPr>
                <w:rFonts w:hint="eastAsia"/>
                <w:color w:val="000000" w:themeColor="text1"/>
                <w14:textFill>
                  <w14:solidFill>
                    <w14:schemeClr w14:val="tx1"/>
                  </w14:solidFill>
                </w14:textFill>
              </w:rPr>
              <w:sym w:font="Wingdings 2" w:char="00A3"/>
            </w:r>
          </w:p>
        </w:tc>
      </w:tr>
      <w:tr w14:paraId="1AC25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gridSpan w:val="2"/>
            <w:vAlign w:val="center"/>
          </w:tcPr>
          <w:p w14:paraId="64716C6A">
            <w:pPr>
              <w:spacing w:line="360" w:lineRule="auto"/>
              <w:rPr>
                <w:rFonts w:eastAsia="华文仿宋"/>
                <w:b w:val="0"/>
                <w:color w:val="000000" w:themeColor="text1"/>
                <w:sz w:val="24"/>
                <w14:textFill>
                  <w14:solidFill>
                    <w14:schemeClr w14:val="tx1"/>
                  </w14:solidFill>
                </w14:textFill>
              </w:rPr>
            </w:pPr>
          </w:p>
        </w:tc>
        <w:tc>
          <w:tcPr>
            <w:tcW w:w="4261" w:type="dxa"/>
            <w:gridSpan w:val="2"/>
            <w:vAlign w:val="center"/>
          </w:tcPr>
          <w:p w14:paraId="206B50D6">
            <w:pPr>
              <w:spacing w:line="360" w:lineRule="auto"/>
              <w:rPr>
                <w:rFonts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b w:val="0"/>
                <w:color w:val="000000" w:themeColor="text1"/>
                <w:sz w:val="24"/>
                <w14:textFill>
                  <w14:solidFill>
                    <w14:schemeClr w14:val="tx1"/>
                  </w14:solidFill>
                </w14:textFill>
              </w:rPr>
              <w:t>是</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否</w:t>
            </w:r>
            <w:r>
              <w:rPr>
                <w:rFonts w:hint="eastAsia" w:eastAsia="华文仿宋"/>
                <w:b w:val="0"/>
                <w:color w:val="000000" w:themeColor="text1"/>
                <w:sz w:val="24"/>
                <w14:textFill>
                  <w14:solidFill>
                    <w14:schemeClr w14:val="tx1"/>
                  </w14:solidFill>
                </w14:textFill>
              </w:rPr>
              <w:sym w:font="Wingdings 2" w:char="00A3"/>
            </w:r>
          </w:p>
        </w:tc>
      </w:tr>
      <w:tr w14:paraId="60B08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gridSpan w:val="2"/>
            <w:vAlign w:val="center"/>
          </w:tcPr>
          <w:p w14:paraId="393F36A0">
            <w:pPr>
              <w:spacing w:line="360" w:lineRule="auto"/>
              <w:rPr>
                <w:rFonts w:eastAsia="华文仿宋"/>
                <w:b w:val="0"/>
                <w:color w:val="000000" w:themeColor="text1"/>
                <w:sz w:val="24"/>
                <w14:textFill>
                  <w14:solidFill>
                    <w14:schemeClr w14:val="tx1"/>
                  </w14:solidFill>
                </w14:textFill>
              </w:rPr>
            </w:pPr>
          </w:p>
        </w:tc>
        <w:tc>
          <w:tcPr>
            <w:tcW w:w="4261" w:type="dxa"/>
            <w:gridSpan w:val="2"/>
            <w:vAlign w:val="center"/>
          </w:tcPr>
          <w:p w14:paraId="55F7058C">
            <w:pPr>
              <w:spacing w:line="360" w:lineRule="auto"/>
              <w:rPr>
                <w:rFonts w:hint="eastAsia"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是</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否</w:t>
            </w:r>
            <w:r>
              <w:rPr>
                <w:rFonts w:hint="eastAsia" w:eastAsia="华文仿宋"/>
                <w:b w:val="0"/>
                <w:color w:val="000000" w:themeColor="text1"/>
                <w:sz w:val="24"/>
                <w14:textFill>
                  <w14:solidFill>
                    <w14:schemeClr w14:val="tx1"/>
                  </w14:solidFill>
                </w14:textFill>
              </w:rPr>
              <w:sym w:font="Wingdings 2" w:char="00A3"/>
            </w:r>
          </w:p>
        </w:tc>
      </w:tr>
      <w:tr w14:paraId="3C91B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gridSpan w:val="2"/>
            <w:vAlign w:val="center"/>
          </w:tcPr>
          <w:p w14:paraId="26CAB044">
            <w:pPr>
              <w:spacing w:line="360" w:lineRule="auto"/>
              <w:rPr>
                <w:rFonts w:eastAsia="华文仿宋"/>
                <w:b w:val="0"/>
                <w:color w:val="000000" w:themeColor="text1"/>
                <w:sz w:val="24"/>
                <w14:textFill>
                  <w14:solidFill>
                    <w14:schemeClr w14:val="tx1"/>
                  </w14:solidFill>
                </w14:textFill>
              </w:rPr>
            </w:pPr>
          </w:p>
        </w:tc>
        <w:tc>
          <w:tcPr>
            <w:tcW w:w="4261" w:type="dxa"/>
            <w:gridSpan w:val="2"/>
            <w:vAlign w:val="center"/>
          </w:tcPr>
          <w:p w14:paraId="5FCD30ED">
            <w:pPr>
              <w:spacing w:line="360" w:lineRule="auto"/>
              <w:rPr>
                <w:rFonts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b w:val="0"/>
                <w:color w:val="000000" w:themeColor="text1"/>
                <w:sz w:val="24"/>
                <w14:textFill>
                  <w14:solidFill>
                    <w14:schemeClr w14:val="tx1"/>
                  </w14:solidFill>
                </w14:textFill>
              </w:rPr>
              <w:t>是</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否</w:t>
            </w:r>
            <w:r>
              <w:rPr>
                <w:rFonts w:hint="eastAsia" w:eastAsia="华文仿宋"/>
                <w:b w:val="0"/>
                <w:color w:val="000000" w:themeColor="text1"/>
                <w:sz w:val="24"/>
                <w14:textFill>
                  <w14:solidFill>
                    <w14:schemeClr w14:val="tx1"/>
                  </w14:solidFill>
                </w14:textFill>
              </w:rPr>
              <w:sym w:font="Wingdings 2" w:char="00A3"/>
            </w:r>
          </w:p>
        </w:tc>
      </w:tr>
      <w:tr w14:paraId="292BF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gridSpan w:val="2"/>
            <w:vAlign w:val="center"/>
          </w:tcPr>
          <w:p w14:paraId="63DC2281">
            <w:pPr>
              <w:pStyle w:val="9"/>
              <w:spacing w:line="360" w:lineRule="auto"/>
              <w:rPr>
                <w:color w:val="000000" w:themeColor="text1"/>
                <w14:textFill>
                  <w14:solidFill>
                    <w14:schemeClr w14:val="tx1"/>
                  </w14:solidFill>
                </w14:textFill>
              </w:rPr>
            </w:pPr>
          </w:p>
        </w:tc>
        <w:tc>
          <w:tcPr>
            <w:tcW w:w="4261" w:type="dxa"/>
            <w:gridSpan w:val="2"/>
            <w:vAlign w:val="center"/>
          </w:tcPr>
          <w:p w14:paraId="02DE713C">
            <w:pPr>
              <w:pStyle w:val="9"/>
              <w:spacing w:line="360" w:lineRule="auto"/>
              <w:rPr>
                <w:rFonts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14:paraId="5E5D9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14:paraId="2264C6BA">
            <w:pPr>
              <w:pStyle w:val="9"/>
              <w:spacing w:line="360" w:lineRule="auto"/>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是否</w:t>
            </w:r>
            <w:r>
              <w:rPr>
                <w:rFonts w:hint="eastAsia"/>
                <w:color w:val="000000" w:themeColor="text1"/>
                <w:lang w:val="en-US" w:eastAsia="zh-CN"/>
                <w14:textFill>
                  <w14:solidFill>
                    <w14:schemeClr w14:val="tx1"/>
                  </w14:solidFill>
                </w14:textFill>
              </w:rPr>
              <w:t>独立开展以下技术项目</w:t>
            </w:r>
            <w:r>
              <w:rPr>
                <w:rFonts w:hint="eastAsia"/>
                <w:color w:val="000000" w:themeColor="text1"/>
                <w14:textFill>
                  <w14:solidFill>
                    <w14:schemeClr w14:val="tx1"/>
                  </w14:solidFill>
                </w14:textFill>
              </w:rPr>
              <w:t>：</w:t>
            </w:r>
          </w:p>
        </w:tc>
      </w:tr>
      <w:tr w14:paraId="089CB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gridSpan w:val="2"/>
            <w:vAlign w:val="center"/>
          </w:tcPr>
          <w:p w14:paraId="176A0FE8">
            <w:pPr>
              <w:pStyle w:val="9"/>
              <w:spacing w:line="360" w:lineRule="auto"/>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技术项目名称</w:t>
            </w:r>
          </w:p>
        </w:tc>
        <w:tc>
          <w:tcPr>
            <w:tcW w:w="4261" w:type="dxa"/>
            <w:gridSpan w:val="2"/>
            <w:vAlign w:val="center"/>
          </w:tcPr>
          <w:p w14:paraId="7290C72F">
            <w:pPr>
              <w:pStyle w:val="9"/>
              <w:spacing w:line="360" w:lineRule="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color w:val="000000" w:themeColor="text1"/>
                <w:lang w:val="en-US" w:eastAsia="zh-CN"/>
                <w14:textFill>
                  <w14:solidFill>
                    <w14:schemeClr w14:val="tx1"/>
                  </w14:solidFill>
                </w14:textFill>
              </w:rPr>
              <w:t>是否独立开展</w:t>
            </w:r>
          </w:p>
        </w:tc>
      </w:tr>
      <w:tr w14:paraId="0E544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gridSpan w:val="2"/>
            <w:vAlign w:val="center"/>
          </w:tcPr>
          <w:p w14:paraId="20A8D107">
            <w:pPr>
              <w:pStyle w:val="9"/>
              <w:spacing w:line="360" w:lineRule="auto"/>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超声引导的神经阻滞技术</w:t>
            </w:r>
          </w:p>
        </w:tc>
        <w:tc>
          <w:tcPr>
            <w:tcW w:w="4261" w:type="dxa"/>
            <w:gridSpan w:val="2"/>
            <w:vAlign w:val="center"/>
          </w:tcPr>
          <w:p w14:paraId="7BF50A15">
            <w:pPr>
              <w:spacing w:line="360" w:lineRule="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是</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 xml:space="preserve">  否</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r>
      <w:tr w14:paraId="248F0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gridSpan w:val="2"/>
            <w:vAlign w:val="center"/>
          </w:tcPr>
          <w:p w14:paraId="09CC107A">
            <w:pPr>
              <w:pStyle w:val="9"/>
              <w:spacing w:line="360" w:lineRule="auto"/>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高级血流动力学监测技术</w:t>
            </w:r>
          </w:p>
        </w:tc>
        <w:tc>
          <w:tcPr>
            <w:tcW w:w="4261" w:type="dxa"/>
            <w:gridSpan w:val="2"/>
            <w:vAlign w:val="center"/>
          </w:tcPr>
          <w:p w14:paraId="4DAA0CF6">
            <w:pPr>
              <w:spacing w:line="360" w:lineRule="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是</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 xml:space="preserve">  否</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r>
      <w:tr w14:paraId="0234F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gridSpan w:val="2"/>
            <w:vAlign w:val="center"/>
          </w:tcPr>
          <w:p w14:paraId="7BC42268">
            <w:pPr>
              <w:pStyle w:val="9"/>
              <w:spacing w:line="360" w:lineRule="auto"/>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困难气道的可视化技术</w:t>
            </w:r>
          </w:p>
        </w:tc>
        <w:tc>
          <w:tcPr>
            <w:tcW w:w="4261" w:type="dxa"/>
            <w:gridSpan w:val="2"/>
            <w:vAlign w:val="center"/>
          </w:tcPr>
          <w:p w14:paraId="137257DD">
            <w:pPr>
              <w:spacing w:line="360" w:lineRule="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是</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 xml:space="preserve">  否</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r>
      <w:tr w14:paraId="1B67E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gridSpan w:val="2"/>
            <w:vAlign w:val="center"/>
          </w:tcPr>
          <w:p w14:paraId="1E965D55">
            <w:pPr>
              <w:pStyle w:val="9"/>
              <w:spacing w:line="360" w:lineRule="auto"/>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自体血液回输技术</w:t>
            </w:r>
          </w:p>
        </w:tc>
        <w:tc>
          <w:tcPr>
            <w:tcW w:w="4261" w:type="dxa"/>
            <w:gridSpan w:val="2"/>
            <w:vAlign w:val="center"/>
          </w:tcPr>
          <w:p w14:paraId="1CF7AF8D">
            <w:pPr>
              <w:spacing w:line="360" w:lineRule="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是</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 xml:space="preserve">  否</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r>
      <w:tr w14:paraId="694E6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gridSpan w:val="2"/>
            <w:vAlign w:val="center"/>
          </w:tcPr>
          <w:p w14:paraId="6A406A17">
            <w:pPr>
              <w:pStyle w:val="9"/>
              <w:spacing w:line="360" w:lineRule="auto"/>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重症患者床旁超声器</w:t>
            </w:r>
            <w:bookmarkStart w:id="0" w:name="_GoBack"/>
            <w:bookmarkEnd w:id="0"/>
            <w:r>
              <w:rPr>
                <w:rFonts w:hint="eastAsia"/>
                <w:color w:val="000000" w:themeColor="text1"/>
                <w:lang w:val="en-US" w:eastAsia="zh-CN"/>
                <w14:textFill>
                  <w14:solidFill>
                    <w14:schemeClr w14:val="tx1"/>
                  </w14:solidFill>
                </w14:textFill>
              </w:rPr>
              <w:t>官功能评估技术</w:t>
            </w:r>
          </w:p>
        </w:tc>
        <w:tc>
          <w:tcPr>
            <w:tcW w:w="4261" w:type="dxa"/>
            <w:gridSpan w:val="2"/>
            <w:vAlign w:val="center"/>
          </w:tcPr>
          <w:p w14:paraId="5C294AF1">
            <w:pPr>
              <w:spacing w:line="360" w:lineRule="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是</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 xml:space="preserve">  否</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r>
      <w:tr w14:paraId="7B906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14:paraId="2DCB4F6E">
            <w:pPr>
              <w:spacing w:line="360" w:lineRule="auto"/>
              <w:jc w:val="both"/>
              <w:rPr>
                <w:rFonts w:hint="eastAsia"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cs="Times New Roman"/>
                <w:b w:val="0"/>
                <w:color w:val="000000" w:themeColor="text1"/>
                <w:kern w:val="2"/>
                <w:sz w:val="24"/>
                <w:szCs w:val="24"/>
                <w:lang w:val="en-US" w:eastAsia="zh-CN" w:bidi="ar-SA"/>
                <w14:textFill>
                  <w14:solidFill>
                    <w14:schemeClr w14:val="tx1"/>
                  </w14:solidFill>
                </w14:textFill>
              </w:rPr>
              <w:t>麻醉物品和药品管理</w:t>
            </w:r>
          </w:p>
        </w:tc>
      </w:tr>
      <w:tr w14:paraId="67FED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0" w:type="dxa"/>
            <w:vAlign w:val="center"/>
          </w:tcPr>
          <w:p w14:paraId="08BCE5E3">
            <w:pPr>
              <w:spacing w:line="360" w:lineRule="auto"/>
              <w:jc w:val="center"/>
              <w:rPr>
                <w:rFonts w:hint="default"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cs="Times New Roman"/>
                <w:b w:val="0"/>
                <w:color w:val="000000" w:themeColor="text1"/>
                <w:kern w:val="2"/>
                <w:sz w:val="24"/>
                <w:szCs w:val="24"/>
                <w:lang w:val="en-US" w:eastAsia="zh-CN" w:bidi="ar-SA"/>
                <w14:textFill>
                  <w14:solidFill>
                    <w14:schemeClr w14:val="tx1"/>
                  </w14:solidFill>
                </w14:textFill>
              </w:rPr>
              <w:t>亚专科名称</w:t>
            </w:r>
          </w:p>
        </w:tc>
        <w:tc>
          <w:tcPr>
            <w:tcW w:w="3254" w:type="dxa"/>
            <w:gridSpan w:val="2"/>
            <w:vAlign w:val="center"/>
          </w:tcPr>
          <w:p w14:paraId="6EB6EC0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r>
              <w:rPr>
                <w:rFonts w:hint="eastAsia" w:eastAsia="华文仿宋" w:cs="Times New Roman"/>
                <w:b w:val="0"/>
                <w:color w:val="000000" w:themeColor="text1"/>
                <w:kern w:val="2"/>
                <w:sz w:val="24"/>
                <w:szCs w:val="24"/>
                <w:lang w:val="en-US" w:eastAsia="zh-CN" w:bidi="ar-SA"/>
                <w14:textFill>
                  <w14:solidFill>
                    <w14:schemeClr w14:val="tx1"/>
                  </w14:solidFill>
                </w14:textFill>
              </w:rPr>
              <w:t>麻醉物</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品管理制度</w:t>
            </w:r>
            <w:r>
              <w:rPr>
                <w:rFonts w:hint="eastAsia" w:eastAsia="华文仿宋"/>
                <w:b w:val="0"/>
                <w:color w:val="000000" w:themeColor="text1"/>
                <w:sz w:val="24"/>
                <w:lang w:val="en-US" w:eastAsia="zh-CN"/>
                <w14:textFill>
                  <w14:solidFill>
                    <w14:schemeClr w14:val="tx1"/>
                  </w14:solidFill>
                </w14:textFill>
              </w:rPr>
              <w:t>数量</w:t>
            </w:r>
          </w:p>
          <w:p w14:paraId="412A024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t>(附目录)</w:t>
            </w:r>
          </w:p>
        </w:tc>
        <w:tc>
          <w:tcPr>
            <w:tcW w:w="3338" w:type="dxa"/>
            <w:vAlign w:val="center"/>
          </w:tcPr>
          <w:p w14:paraId="7173B2F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r>
              <w:rPr>
                <w:rFonts w:hint="eastAsia" w:eastAsia="华文仿宋" w:cs="Times New Roman"/>
                <w:b w:val="0"/>
                <w:color w:val="000000" w:themeColor="text1"/>
                <w:kern w:val="2"/>
                <w:sz w:val="24"/>
                <w:szCs w:val="24"/>
                <w:lang w:val="en-US" w:eastAsia="zh-CN" w:bidi="ar-SA"/>
                <w14:textFill>
                  <w14:solidFill>
                    <w14:schemeClr w14:val="tx1"/>
                  </w14:solidFill>
                </w14:textFill>
              </w:rPr>
              <w:t>毒麻药品管理</w:t>
            </w:r>
            <w:r>
              <w:rPr>
                <w:rFonts w:hint="eastAsia" w:eastAsia="华文仿宋"/>
                <w:b w:val="0"/>
                <w:color w:val="000000" w:themeColor="text1"/>
                <w:sz w:val="24"/>
                <w14:textFill>
                  <w14:solidFill>
                    <w14:schemeClr w14:val="tx1"/>
                  </w14:solidFill>
                </w14:textFill>
              </w:rPr>
              <w:t>制度</w:t>
            </w:r>
            <w:r>
              <w:rPr>
                <w:rFonts w:hint="eastAsia" w:eastAsia="华文仿宋"/>
                <w:b w:val="0"/>
                <w:color w:val="000000" w:themeColor="text1"/>
                <w:sz w:val="24"/>
                <w:lang w:val="en-US" w:eastAsia="zh-CN"/>
                <w14:textFill>
                  <w14:solidFill>
                    <w14:schemeClr w14:val="tx1"/>
                  </w14:solidFill>
                </w14:textFill>
              </w:rPr>
              <w:t>数量</w:t>
            </w:r>
          </w:p>
          <w:p w14:paraId="59775C8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t>(附目录)</w:t>
            </w:r>
          </w:p>
        </w:tc>
      </w:tr>
      <w:tr w14:paraId="6C0BA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0" w:type="dxa"/>
            <w:vAlign w:val="center"/>
          </w:tcPr>
          <w:p w14:paraId="14CBE3FB">
            <w:pPr>
              <w:spacing w:line="360" w:lineRule="auto"/>
              <w:jc w:val="center"/>
              <w:rPr>
                <w:rFonts w:hint="eastAsia" w:eastAsia="华文仿宋" w:cs="Times New Roman"/>
                <w:b w:val="0"/>
                <w:color w:val="000000" w:themeColor="text1"/>
                <w:kern w:val="2"/>
                <w:sz w:val="24"/>
                <w:szCs w:val="24"/>
                <w:lang w:val="en-US" w:eastAsia="zh-CN" w:bidi="ar-SA"/>
                <w14:textFill>
                  <w14:solidFill>
                    <w14:schemeClr w14:val="tx1"/>
                  </w14:solidFill>
                </w14:textFill>
              </w:rPr>
            </w:pPr>
          </w:p>
        </w:tc>
        <w:tc>
          <w:tcPr>
            <w:tcW w:w="3254" w:type="dxa"/>
            <w:gridSpan w:val="2"/>
            <w:vAlign w:val="center"/>
          </w:tcPr>
          <w:p w14:paraId="3575119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p>
        </w:tc>
        <w:tc>
          <w:tcPr>
            <w:tcW w:w="3338" w:type="dxa"/>
            <w:vAlign w:val="center"/>
          </w:tcPr>
          <w:p w14:paraId="3D75073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p>
        </w:tc>
      </w:tr>
      <w:tr w14:paraId="43E3D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0" w:type="dxa"/>
            <w:vAlign w:val="center"/>
          </w:tcPr>
          <w:p w14:paraId="221A7314">
            <w:pPr>
              <w:spacing w:line="360" w:lineRule="auto"/>
              <w:jc w:val="center"/>
              <w:rPr>
                <w:rFonts w:hint="eastAsia" w:eastAsia="华文仿宋" w:cs="Times New Roman"/>
                <w:b w:val="0"/>
                <w:color w:val="000000" w:themeColor="text1"/>
                <w:kern w:val="2"/>
                <w:sz w:val="24"/>
                <w:szCs w:val="24"/>
                <w:lang w:val="en-US" w:eastAsia="zh-CN" w:bidi="ar-SA"/>
                <w14:textFill>
                  <w14:solidFill>
                    <w14:schemeClr w14:val="tx1"/>
                  </w14:solidFill>
                </w14:textFill>
              </w:rPr>
            </w:pPr>
          </w:p>
        </w:tc>
        <w:tc>
          <w:tcPr>
            <w:tcW w:w="3254" w:type="dxa"/>
            <w:gridSpan w:val="2"/>
            <w:vAlign w:val="center"/>
          </w:tcPr>
          <w:p w14:paraId="258E766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p>
        </w:tc>
        <w:tc>
          <w:tcPr>
            <w:tcW w:w="3338" w:type="dxa"/>
            <w:vAlign w:val="center"/>
          </w:tcPr>
          <w:p w14:paraId="0F6E9AF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p>
        </w:tc>
      </w:tr>
      <w:tr w14:paraId="44FCE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0" w:type="dxa"/>
            <w:vAlign w:val="center"/>
          </w:tcPr>
          <w:p w14:paraId="176903F1">
            <w:pPr>
              <w:spacing w:line="360" w:lineRule="auto"/>
              <w:jc w:val="center"/>
              <w:rPr>
                <w:rFonts w:hint="eastAsia" w:eastAsia="华文仿宋" w:cs="Times New Roman"/>
                <w:b w:val="0"/>
                <w:color w:val="000000" w:themeColor="text1"/>
                <w:kern w:val="2"/>
                <w:sz w:val="24"/>
                <w:szCs w:val="24"/>
                <w:lang w:val="en-US" w:eastAsia="zh-CN" w:bidi="ar-SA"/>
                <w14:textFill>
                  <w14:solidFill>
                    <w14:schemeClr w14:val="tx1"/>
                  </w14:solidFill>
                </w14:textFill>
              </w:rPr>
            </w:pPr>
          </w:p>
        </w:tc>
        <w:tc>
          <w:tcPr>
            <w:tcW w:w="3254" w:type="dxa"/>
            <w:gridSpan w:val="2"/>
            <w:vAlign w:val="center"/>
          </w:tcPr>
          <w:p w14:paraId="72062E2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p>
        </w:tc>
        <w:tc>
          <w:tcPr>
            <w:tcW w:w="3338" w:type="dxa"/>
            <w:vAlign w:val="center"/>
          </w:tcPr>
          <w:p w14:paraId="03E71A4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p>
        </w:tc>
      </w:tr>
      <w:tr w14:paraId="3EF6B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0" w:type="dxa"/>
            <w:vAlign w:val="center"/>
          </w:tcPr>
          <w:p w14:paraId="259104ED">
            <w:pPr>
              <w:spacing w:line="360" w:lineRule="auto"/>
              <w:jc w:val="center"/>
              <w:rPr>
                <w:rFonts w:hint="eastAsia" w:eastAsia="华文仿宋" w:cs="Times New Roman"/>
                <w:b w:val="0"/>
                <w:color w:val="000000" w:themeColor="text1"/>
                <w:kern w:val="2"/>
                <w:sz w:val="24"/>
                <w:szCs w:val="24"/>
                <w:lang w:val="en-US" w:eastAsia="zh-CN" w:bidi="ar-SA"/>
                <w14:textFill>
                  <w14:solidFill>
                    <w14:schemeClr w14:val="tx1"/>
                  </w14:solidFill>
                </w14:textFill>
              </w:rPr>
            </w:pPr>
          </w:p>
        </w:tc>
        <w:tc>
          <w:tcPr>
            <w:tcW w:w="3254" w:type="dxa"/>
            <w:gridSpan w:val="2"/>
            <w:vAlign w:val="center"/>
          </w:tcPr>
          <w:p w14:paraId="30D4FF6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p>
        </w:tc>
        <w:tc>
          <w:tcPr>
            <w:tcW w:w="3338" w:type="dxa"/>
            <w:vAlign w:val="center"/>
          </w:tcPr>
          <w:p w14:paraId="16AB9CB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p>
        </w:tc>
      </w:tr>
    </w:tbl>
    <w:p w14:paraId="2521F6CE">
      <w:pPr>
        <w:numPr>
          <w:ilvl w:val="0"/>
          <w:numId w:val="0"/>
        </w:numPr>
        <w:spacing w:line="480" w:lineRule="auto"/>
        <w:jc w:val="both"/>
        <w:rPr>
          <w:rFonts w:hint="eastAsia" w:eastAsia="黑体"/>
          <w:color w:val="000000" w:themeColor="text1"/>
          <w:sz w:val="24"/>
          <w14:textFill>
            <w14:solidFill>
              <w14:schemeClr w14:val="tx1"/>
            </w14:solidFill>
          </w14:textFill>
        </w:rPr>
      </w:pPr>
    </w:p>
    <w:p w14:paraId="31E0DC1E">
      <w:pPr>
        <w:numPr>
          <w:ilvl w:val="0"/>
          <w:numId w:val="2"/>
        </w:numPr>
        <w:spacing w:line="480" w:lineRule="auto"/>
        <w:rPr>
          <w:rFonts w:hint="eastAsia"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患者医疗服务效率（近3年）</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53"/>
        <w:gridCol w:w="2123"/>
        <w:gridCol w:w="2054"/>
        <w:gridCol w:w="2690"/>
      </w:tblGrid>
      <w:tr w14:paraId="00B6C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3" w:type="dxa"/>
          </w:tcPr>
          <w:p w14:paraId="1AAED317">
            <w:pPr>
              <w:numPr>
                <w:ilvl w:val="0"/>
                <w:numId w:val="0"/>
              </w:numPr>
              <w:spacing w:line="480" w:lineRule="auto"/>
              <w:jc w:val="center"/>
              <w:rPr>
                <w:rFonts w:hint="default"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亚专科名称</w:t>
            </w:r>
          </w:p>
        </w:tc>
        <w:tc>
          <w:tcPr>
            <w:tcW w:w="2123" w:type="dxa"/>
          </w:tcPr>
          <w:p w14:paraId="2B7BEFF5">
            <w:pPr>
              <w:numPr>
                <w:ilvl w:val="0"/>
                <w:numId w:val="0"/>
              </w:numPr>
              <w:spacing w:line="480" w:lineRule="auto"/>
              <w:jc w:val="center"/>
              <w:rPr>
                <w:rFonts w:hint="default"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设置病房</w:t>
            </w:r>
          </w:p>
        </w:tc>
        <w:tc>
          <w:tcPr>
            <w:tcW w:w="2054" w:type="dxa"/>
          </w:tcPr>
          <w:p w14:paraId="5FFFB6EA">
            <w:pPr>
              <w:numPr>
                <w:ilvl w:val="0"/>
                <w:numId w:val="0"/>
              </w:numPr>
              <w:spacing w:line="480" w:lineRule="auto"/>
              <w:jc w:val="center"/>
              <w:rPr>
                <w:rFonts w:hint="default"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平均开放床位数</w:t>
            </w:r>
          </w:p>
        </w:tc>
        <w:tc>
          <w:tcPr>
            <w:tcW w:w="2690" w:type="dxa"/>
          </w:tcPr>
          <w:p w14:paraId="5B766600">
            <w:pPr>
              <w:numPr>
                <w:ilvl w:val="0"/>
                <w:numId w:val="0"/>
              </w:numPr>
              <w:spacing w:line="480" w:lineRule="auto"/>
              <w:jc w:val="cente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麻醉医师与手术台数比</w:t>
            </w:r>
          </w:p>
        </w:tc>
      </w:tr>
      <w:tr w14:paraId="0EBC3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3" w:type="dxa"/>
          </w:tcPr>
          <w:p w14:paraId="666DF49D">
            <w:pPr>
              <w:numPr>
                <w:ilvl w:val="0"/>
                <w:numId w:val="0"/>
              </w:numPr>
              <w:spacing w:line="480" w:lineRule="auto"/>
              <w:jc w:val="both"/>
              <w:rPr>
                <w:rFonts w:hint="eastAsia" w:eastAsia="黑体"/>
                <w:color w:val="000000" w:themeColor="text1"/>
                <w:sz w:val="24"/>
                <w:vertAlign w:val="baseline"/>
                <w14:textFill>
                  <w14:solidFill>
                    <w14:schemeClr w14:val="tx1"/>
                  </w14:solidFill>
                </w14:textFill>
              </w:rPr>
            </w:pPr>
          </w:p>
        </w:tc>
        <w:tc>
          <w:tcPr>
            <w:tcW w:w="2123" w:type="dxa"/>
          </w:tcPr>
          <w:p w14:paraId="1B391B60">
            <w:pPr>
              <w:numPr>
                <w:ilvl w:val="0"/>
                <w:numId w:val="0"/>
              </w:numPr>
              <w:spacing w:line="480" w:lineRule="auto"/>
              <w:jc w:val="center"/>
              <w:rPr>
                <w:rFonts w:hint="eastAsia" w:eastAsia="黑体"/>
                <w:color w:val="000000" w:themeColor="text1"/>
                <w:sz w:val="24"/>
                <w:vertAlign w:val="baseline"/>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是</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 xml:space="preserve">  否</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c>
          <w:tcPr>
            <w:tcW w:w="2054" w:type="dxa"/>
          </w:tcPr>
          <w:p w14:paraId="2E9B95DA">
            <w:pPr>
              <w:numPr>
                <w:ilvl w:val="0"/>
                <w:numId w:val="0"/>
              </w:numPr>
              <w:spacing w:line="480" w:lineRule="auto"/>
              <w:jc w:val="both"/>
              <w:rPr>
                <w:rFonts w:hint="eastAsia" w:eastAsia="黑体"/>
                <w:color w:val="000000" w:themeColor="text1"/>
                <w:sz w:val="24"/>
                <w:vertAlign w:val="baseline"/>
                <w14:textFill>
                  <w14:solidFill>
                    <w14:schemeClr w14:val="tx1"/>
                  </w14:solidFill>
                </w14:textFill>
              </w:rPr>
            </w:pPr>
          </w:p>
        </w:tc>
        <w:tc>
          <w:tcPr>
            <w:tcW w:w="2690" w:type="dxa"/>
          </w:tcPr>
          <w:p w14:paraId="5668676F">
            <w:pPr>
              <w:numPr>
                <w:ilvl w:val="0"/>
                <w:numId w:val="0"/>
              </w:numPr>
              <w:spacing w:line="480" w:lineRule="auto"/>
              <w:jc w:val="both"/>
              <w:rPr>
                <w:rFonts w:hint="eastAsia" w:eastAsia="黑体"/>
                <w:color w:val="000000" w:themeColor="text1"/>
                <w:sz w:val="24"/>
                <w:vertAlign w:val="baseline"/>
                <w14:textFill>
                  <w14:solidFill>
                    <w14:schemeClr w14:val="tx1"/>
                  </w14:solidFill>
                </w14:textFill>
              </w:rPr>
            </w:pPr>
          </w:p>
        </w:tc>
      </w:tr>
      <w:tr w14:paraId="7507C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3" w:type="dxa"/>
          </w:tcPr>
          <w:p w14:paraId="51C4CA73">
            <w:pPr>
              <w:numPr>
                <w:ilvl w:val="0"/>
                <w:numId w:val="0"/>
              </w:numPr>
              <w:spacing w:line="480" w:lineRule="auto"/>
              <w:jc w:val="both"/>
              <w:rPr>
                <w:rFonts w:hint="eastAsia" w:eastAsia="黑体"/>
                <w:color w:val="000000" w:themeColor="text1"/>
                <w:sz w:val="24"/>
                <w:vertAlign w:val="baseline"/>
                <w14:textFill>
                  <w14:solidFill>
                    <w14:schemeClr w14:val="tx1"/>
                  </w14:solidFill>
                </w14:textFill>
              </w:rPr>
            </w:pPr>
          </w:p>
        </w:tc>
        <w:tc>
          <w:tcPr>
            <w:tcW w:w="2123" w:type="dxa"/>
          </w:tcPr>
          <w:p w14:paraId="21B56680">
            <w:pPr>
              <w:numPr>
                <w:ilvl w:val="0"/>
                <w:numId w:val="0"/>
              </w:numPr>
              <w:spacing w:line="480" w:lineRule="auto"/>
              <w:jc w:val="center"/>
              <w:rPr>
                <w:rFonts w:hint="eastAsia" w:eastAsia="黑体"/>
                <w:color w:val="000000" w:themeColor="text1"/>
                <w:sz w:val="24"/>
                <w:vertAlign w:val="baseline"/>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是</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 xml:space="preserve">  否</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c>
          <w:tcPr>
            <w:tcW w:w="2054" w:type="dxa"/>
          </w:tcPr>
          <w:p w14:paraId="61214508">
            <w:pPr>
              <w:numPr>
                <w:ilvl w:val="0"/>
                <w:numId w:val="0"/>
              </w:numPr>
              <w:spacing w:line="480" w:lineRule="auto"/>
              <w:jc w:val="both"/>
              <w:rPr>
                <w:rFonts w:hint="eastAsia" w:eastAsia="黑体"/>
                <w:color w:val="000000" w:themeColor="text1"/>
                <w:sz w:val="24"/>
                <w:vertAlign w:val="baseline"/>
                <w14:textFill>
                  <w14:solidFill>
                    <w14:schemeClr w14:val="tx1"/>
                  </w14:solidFill>
                </w14:textFill>
              </w:rPr>
            </w:pPr>
          </w:p>
        </w:tc>
        <w:tc>
          <w:tcPr>
            <w:tcW w:w="2690" w:type="dxa"/>
          </w:tcPr>
          <w:p w14:paraId="5C0E2D40">
            <w:pPr>
              <w:numPr>
                <w:ilvl w:val="0"/>
                <w:numId w:val="0"/>
              </w:numPr>
              <w:spacing w:line="480" w:lineRule="auto"/>
              <w:jc w:val="both"/>
              <w:rPr>
                <w:rFonts w:hint="eastAsia" w:eastAsia="黑体"/>
                <w:color w:val="000000" w:themeColor="text1"/>
                <w:sz w:val="24"/>
                <w:vertAlign w:val="baseline"/>
                <w14:textFill>
                  <w14:solidFill>
                    <w14:schemeClr w14:val="tx1"/>
                  </w14:solidFill>
                </w14:textFill>
              </w:rPr>
            </w:pPr>
          </w:p>
        </w:tc>
      </w:tr>
      <w:tr w14:paraId="26C7D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3" w:type="dxa"/>
          </w:tcPr>
          <w:p w14:paraId="5FD4F180">
            <w:pPr>
              <w:numPr>
                <w:ilvl w:val="0"/>
                <w:numId w:val="0"/>
              </w:numPr>
              <w:spacing w:line="480" w:lineRule="auto"/>
              <w:jc w:val="both"/>
              <w:rPr>
                <w:rFonts w:hint="eastAsia" w:eastAsia="黑体"/>
                <w:color w:val="000000" w:themeColor="text1"/>
                <w:sz w:val="24"/>
                <w:vertAlign w:val="baseline"/>
                <w14:textFill>
                  <w14:solidFill>
                    <w14:schemeClr w14:val="tx1"/>
                  </w14:solidFill>
                </w14:textFill>
              </w:rPr>
            </w:pPr>
          </w:p>
        </w:tc>
        <w:tc>
          <w:tcPr>
            <w:tcW w:w="2123" w:type="dxa"/>
          </w:tcPr>
          <w:p w14:paraId="79C7740B">
            <w:pPr>
              <w:numPr>
                <w:ilvl w:val="0"/>
                <w:numId w:val="0"/>
              </w:numPr>
              <w:spacing w:line="480" w:lineRule="auto"/>
              <w:jc w:val="cente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是</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 xml:space="preserve">  否</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c>
          <w:tcPr>
            <w:tcW w:w="2054" w:type="dxa"/>
          </w:tcPr>
          <w:p w14:paraId="46C3F214">
            <w:pPr>
              <w:numPr>
                <w:ilvl w:val="0"/>
                <w:numId w:val="0"/>
              </w:numPr>
              <w:spacing w:line="480" w:lineRule="auto"/>
              <w:jc w:val="both"/>
              <w:rPr>
                <w:rFonts w:hint="eastAsia" w:eastAsia="黑体"/>
                <w:color w:val="000000" w:themeColor="text1"/>
                <w:sz w:val="24"/>
                <w:vertAlign w:val="baseline"/>
                <w14:textFill>
                  <w14:solidFill>
                    <w14:schemeClr w14:val="tx1"/>
                  </w14:solidFill>
                </w14:textFill>
              </w:rPr>
            </w:pPr>
          </w:p>
        </w:tc>
        <w:tc>
          <w:tcPr>
            <w:tcW w:w="2690" w:type="dxa"/>
          </w:tcPr>
          <w:p w14:paraId="17D5190B">
            <w:pPr>
              <w:numPr>
                <w:ilvl w:val="0"/>
                <w:numId w:val="0"/>
              </w:numPr>
              <w:spacing w:line="480" w:lineRule="auto"/>
              <w:jc w:val="both"/>
              <w:rPr>
                <w:rFonts w:hint="eastAsia" w:eastAsia="黑体"/>
                <w:color w:val="000000" w:themeColor="text1"/>
                <w:sz w:val="24"/>
                <w:vertAlign w:val="baseline"/>
                <w14:textFill>
                  <w14:solidFill>
                    <w14:schemeClr w14:val="tx1"/>
                  </w14:solidFill>
                </w14:textFill>
              </w:rPr>
            </w:pPr>
          </w:p>
        </w:tc>
      </w:tr>
    </w:tbl>
    <w:p w14:paraId="43A839D7">
      <w:pPr>
        <w:spacing w:line="480" w:lineRule="auto"/>
        <w:rPr>
          <w:color w:val="000000" w:themeColor="text1"/>
          <w14:textFill>
            <w14:solidFill>
              <w14:schemeClr w14:val="tx1"/>
            </w14:solidFill>
          </w14:textFill>
        </w:rPr>
      </w:pPr>
      <w:r>
        <w:rPr>
          <w:rFonts w:hint="eastAsia" w:eastAsia="黑体"/>
          <w:color w:val="000000" w:themeColor="text1"/>
          <w:sz w:val="24"/>
          <w:lang w:val="en-US" w:eastAsia="zh-CN"/>
          <w14:textFill>
            <w14:solidFill>
              <w14:schemeClr w14:val="tx1"/>
            </w14:solidFill>
          </w14:textFill>
        </w:rPr>
        <w:t>三</w:t>
      </w:r>
      <w:r>
        <w:rPr>
          <w:rFonts w:hint="eastAsia" w:eastAsia="黑体"/>
          <w:color w:val="000000" w:themeColor="text1"/>
          <w:sz w:val="24"/>
          <w14:textFill>
            <w14:solidFill>
              <w14:schemeClr w14:val="tx1"/>
            </w14:solidFill>
          </w14:textFill>
        </w:rPr>
        <w:t>、医疗质量状况（近3年）</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257"/>
        <w:gridCol w:w="31"/>
        <w:gridCol w:w="1050"/>
        <w:gridCol w:w="1387"/>
        <w:gridCol w:w="705"/>
        <w:gridCol w:w="242"/>
        <w:gridCol w:w="198"/>
        <w:gridCol w:w="1162"/>
        <w:gridCol w:w="1031"/>
        <w:gridCol w:w="1322"/>
      </w:tblGrid>
      <w:tr w14:paraId="12077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11"/>
          </w:tcPr>
          <w:p w14:paraId="0636CDBB">
            <w:pPr>
              <w:pStyle w:val="9"/>
              <w:jc w:val="both"/>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（一）</w:t>
            </w:r>
            <w:r>
              <w:rPr>
                <w:rFonts w:hint="eastAsia" w:ascii="仿宋_GB2312" w:hAnsi="宋体" w:eastAsia="仿宋_GB2312"/>
                <w:color w:val="000000" w:themeColor="text1"/>
                <w14:textFill>
                  <w14:solidFill>
                    <w14:schemeClr w14:val="tx1"/>
                  </w14:solidFill>
                </w14:textFill>
              </w:rPr>
              <w:t>检查操作的常规制定及质量控制</w:t>
            </w:r>
          </w:p>
        </w:tc>
      </w:tr>
      <w:tr w14:paraId="3D447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pct"/>
            <w:vAlign w:val="center"/>
          </w:tcPr>
          <w:p w14:paraId="0472A1C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t>亚专科</w:t>
            </w:r>
          </w:p>
          <w:p w14:paraId="46A1C43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t>名称</w:t>
            </w:r>
          </w:p>
        </w:tc>
        <w:tc>
          <w:tcPr>
            <w:tcW w:w="785" w:type="pct"/>
            <w:gridSpan w:val="3"/>
            <w:vAlign w:val="center"/>
          </w:tcPr>
          <w:p w14:paraId="506F527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华文仿宋"/>
                <w:b w:val="0"/>
                <w:color w:val="000000" w:themeColor="text1"/>
                <w:sz w:val="24"/>
                <w:lang w:val="en-US"/>
                <w14:textFill>
                  <w14:solidFill>
                    <w14:schemeClr w14:val="tx1"/>
                  </w14:solidFill>
                </w14:textFill>
              </w:rPr>
            </w:pPr>
            <w:r>
              <w:rPr>
                <w:rFonts w:hint="eastAsia" w:eastAsia="华文仿宋"/>
                <w:b w:val="0"/>
                <w:color w:val="auto"/>
                <w:sz w:val="24"/>
                <w:highlight w:val="none"/>
                <w:lang w:val="en-US" w:eastAsia="zh-CN"/>
              </w:rPr>
              <w:t>质量控制制度</w:t>
            </w:r>
          </w:p>
        </w:tc>
        <w:tc>
          <w:tcPr>
            <w:tcW w:w="814" w:type="pct"/>
            <w:vAlign w:val="center"/>
          </w:tcPr>
          <w:p w14:paraId="12244AD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t>专职质量控制人员</w:t>
            </w:r>
          </w:p>
        </w:tc>
        <w:tc>
          <w:tcPr>
            <w:tcW w:w="672" w:type="pct"/>
            <w:gridSpan w:val="3"/>
            <w:vAlign w:val="center"/>
          </w:tcPr>
          <w:p w14:paraId="6C2C8AC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诊疗常规</w:t>
            </w:r>
            <w:r>
              <w:rPr>
                <w:rFonts w:hint="eastAsia" w:eastAsia="华文仿宋"/>
                <w:b w:val="0"/>
                <w:color w:val="000000" w:themeColor="text1"/>
                <w:sz w:val="24"/>
                <w:lang w:val="en-US" w:eastAsia="zh-CN"/>
                <w14:textFill>
                  <w14:solidFill>
                    <w14:schemeClr w14:val="tx1"/>
                  </w14:solidFill>
                </w14:textFill>
              </w:rPr>
              <w:t>及规范数量(附目录)</w:t>
            </w:r>
          </w:p>
        </w:tc>
        <w:tc>
          <w:tcPr>
            <w:tcW w:w="682" w:type="pct"/>
            <w:vAlign w:val="center"/>
          </w:tcPr>
          <w:p w14:paraId="6D68222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质量控制制度</w:t>
            </w:r>
            <w:r>
              <w:rPr>
                <w:rFonts w:hint="eastAsia" w:eastAsia="华文仿宋"/>
                <w:b w:val="0"/>
                <w:color w:val="000000" w:themeColor="text1"/>
                <w:sz w:val="24"/>
                <w:lang w:val="en-US" w:eastAsia="zh-CN"/>
                <w14:textFill>
                  <w14:solidFill>
                    <w14:schemeClr w14:val="tx1"/>
                  </w14:solidFill>
                </w14:textFill>
              </w:rPr>
              <w:t>数量</w:t>
            </w:r>
          </w:p>
          <w:p w14:paraId="352060D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t>(附目录)</w:t>
            </w:r>
          </w:p>
        </w:tc>
        <w:tc>
          <w:tcPr>
            <w:tcW w:w="605" w:type="pct"/>
            <w:vAlign w:val="center"/>
          </w:tcPr>
          <w:p w14:paraId="54B4498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t>质量控制活动频次</w:t>
            </w:r>
          </w:p>
        </w:tc>
        <w:tc>
          <w:tcPr>
            <w:tcW w:w="774" w:type="pct"/>
            <w:vAlign w:val="center"/>
          </w:tcPr>
          <w:p w14:paraId="0BDB48D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t>质控记录(份数/年)</w:t>
            </w:r>
          </w:p>
        </w:tc>
      </w:tr>
      <w:tr w14:paraId="686EB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pct"/>
            <w:vAlign w:val="center"/>
          </w:tcPr>
          <w:p w14:paraId="305405DC">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000000" w:themeColor="text1"/>
                <w:sz w:val="24"/>
                <w14:textFill>
                  <w14:solidFill>
                    <w14:schemeClr w14:val="tx1"/>
                  </w14:solidFill>
                </w14:textFill>
              </w:rPr>
            </w:pPr>
          </w:p>
        </w:tc>
        <w:tc>
          <w:tcPr>
            <w:tcW w:w="785" w:type="pct"/>
            <w:gridSpan w:val="3"/>
            <w:vAlign w:val="center"/>
          </w:tcPr>
          <w:p w14:paraId="49743D1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000000" w:themeColor="text1"/>
                <w:sz w:val="24"/>
                <w14:textFill>
                  <w14:solidFill>
                    <w14:schemeClr w14:val="tx1"/>
                  </w14:solidFill>
                </w14:textFill>
              </w:rPr>
            </w:pPr>
            <w:r>
              <w:rPr>
                <w:rFonts w:hint="eastAsia" w:eastAsia="华文仿宋"/>
                <w:b w:val="0"/>
                <w:color w:val="auto"/>
                <w:sz w:val="24"/>
                <w:highlight w:val="none"/>
                <w:lang w:val="en-US" w:eastAsia="zh-CN"/>
              </w:rPr>
              <w:t>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tc>
        <w:tc>
          <w:tcPr>
            <w:tcW w:w="814" w:type="pct"/>
            <w:vAlign w:val="center"/>
          </w:tcPr>
          <w:p w14:paraId="01858F07">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华文仿宋"/>
                <w:b w:val="0"/>
                <w:color w:val="000000" w:themeColor="text1"/>
                <w:sz w:val="24"/>
                <w14:textFill>
                  <w14:solidFill>
                    <w14:schemeClr w14:val="tx1"/>
                  </w14:solidFill>
                </w14:textFill>
              </w:rPr>
            </w:pPr>
            <w:r>
              <w:rPr>
                <w:rFonts w:hint="eastAsia" w:eastAsia="华文仿宋"/>
                <w:b w:val="0"/>
                <w:color w:val="auto"/>
                <w:sz w:val="24"/>
                <w:highlight w:val="none"/>
                <w:lang w:val="en-US" w:eastAsia="zh-CN"/>
              </w:rPr>
              <w:t>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tc>
        <w:tc>
          <w:tcPr>
            <w:tcW w:w="672" w:type="pct"/>
            <w:gridSpan w:val="3"/>
            <w:vAlign w:val="center"/>
          </w:tcPr>
          <w:p w14:paraId="095BF43A">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c>
          <w:tcPr>
            <w:tcW w:w="682" w:type="pct"/>
            <w:vAlign w:val="center"/>
          </w:tcPr>
          <w:p w14:paraId="454FF3EC">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华文仿宋"/>
                <w:b w:val="0"/>
                <w:color w:val="000000" w:themeColor="text1"/>
                <w:sz w:val="24"/>
                <w14:textFill>
                  <w14:solidFill>
                    <w14:schemeClr w14:val="tx1"/>
                  </w14:solidFill>
                </w14:textFill>
              </w:rPr>
            </w:pPr>
          </w:p>
        </w:tc>
        <w:tc>
          <w:tcPr>
            <w:tcW w:w="605" w:type="pct"/>
            <w:vAlign w:val="center"/>
          </w:tcPr>
          <w:p w14:paraId="08C252D8">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c>
          <w:tcPr>
            <w:tcW w:w="774" w:type="pct"/>
            <w:vAlign w:val="center"/>
          </w:tcPr>
          <w:p w14:paraId="085450B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r>
      <w:tr w14:paraId="23CED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pct"/>
            <w:vAlign w:val="center"/>
          </w:tcPr>
          <w:p w14:paraId="18CA68D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000000" w:themeColor="text1"/>
                <w:sz w:val="24"/>
                <w14:textFill>
                  <w14:solidFill>
                    <w14:schemeClr w14:val="tx1"/>
                  </w14:solidFill>
                </w14:textFill>
              </w:rPr>
            </w:pPr>
          </w:p>
        </w:tc>
        <w:tc>
          <w:tcPr>
            <w:tcW w:w="785" w:type="pct"/>
            <w:gridSpan w:val="3"/>
            <w:vAlign w:val="center"/>
          </w:tcPr>
          <w:p w14:paraId="57567C7C">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000000" w:themeColor="text1"/>
                <w:sz w:val="24"/>
                <w14:textFill>
                  <w14:solidFill>
                    <w14:schemeClr w14:val="tx1"/>
                  </w14:solidFill>
                </w14:textFill>
              </w:rPr>
            </w:pPr>
            <w:r>
              <w:rPr>
                <w:rFonts w:hint="eastAsia" w:eastAsia="华文仿宋"/>
                <w:b w:val="0"/>
                <w:color w:val="auto"/>
                <w:sz w:val="24"/>
                <w:highlight w:val="none"/>
                <w:lang w:val="en-US" w:eastAsia="zh-CN"/>
              </w:rPr>
              <w:t>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tc>
        <w:tc>
          <w:tcPr>
            <w:tcW w:w="814" w:type="pct"/>
            <w:vAlign w:val="center"/>
          </w:tcPr>
          <w:p w14:paraId="2CCC9E67">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华文仿宋"/>
                <w:b w:val="0"/>
                <w:color w:val="000000" w:themeColor="text1"/>
                <w:sz w:val="24"/>
                <w14:textFill>
                  <w14:solidFill>
                    <w14:schemeClr w14:val="tx1"/>
                  </w14:solidFill>
                </w14:textFill>
              </w:rPr>
            </w:pPr>
            <w:r>
              <w:rPr>
                <w:rFonts w:hint="eastAsia" w:eastAsia="华文仿宋"/>
                <w:b w:val="0"/>
                <w:color w:val="auto"/>
                <w:sz w:val="24"/>
                <w:highlight w:val="none"/>
                <w:lang w:val="en-US" w:eastAsia="zh-CN"/>
              </w:rPr>
              <w:t>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tc>
        <w:tc>
          <w:tcPr>
            <w:tcW w:w="672" w:type="pct"/>
            <w:gridSpan w:val="3"/>
            <w:vAlign w:val="center"/>
          </w:tcPr>
          <w:p w14:paraId="601BA05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c>
          <w:tcPr>
            <w:tcW w:w="682" w:type="pct"/>
            <w:vAlign w:val="center"/>
          </w:tcPr>
          <w:p w14:paraId="6F9954C5">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华文仿宋"/>
                <w:b w:val="0"/>
                <w:color w:val="000000" w:themeColor="text1"/>
                <w:sz w:val="24"/>
                <w14:textFill>
                  <w14:solidFill>
                    <w14:schemeClr w14:val="tx1"/>
                  </w14:solidFill>
                </w14:textFill>
              </w:rPr>
            </w:pPr>
          </w:p>
        </w:tc>
        <w:tc>
          <w:tcPr>
            <w:tcW w:w="605" w:type="pct"/>
            <w:vAlign w:val="center"/>
          </w:tcPr>
          <w:p w14:paraId="3EC14D5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c>
          <w:tcPr>
            <w:tcW w:w="774" w:type="pct"/>
            <w:vAlign w:val="center"/>
          </w:tcPr>
          <w:p w14:paraId="262E05AC">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r>
      <w:tr w14:paraId="2851E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pct"/>
            <w:vAlign w:val="center"/>
          </w:tcPr>
          <w:p w14:paraId="6A9FD3F2">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000000" w:themeColor="text1"/>
                <w:sz w:val="24"/>
                <w14:textFill>
                  <w14:solidFill>
                    <w14:schemeClr w14:val="tx1"/>
                  </w14:solidFill>
                </w14:textFill>
              </w:rPr>
            </w:pPr>
          </w:p>
        </w:tc>
        <w:tc>
          <w:tcPr>
            <w:tcW w:w="785" w:type="pct"/>
            <w:gridSpan w:val="3"/>
            <w:vAlign w:val="center"/>
          </w:tcPr>
          <w:p w14:paraId="5DCC7D1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000000" w:themeColor="text1"/>
                <w:sz w:val="24"/>
                <w14:textFill>
                  <w14:solidFill>
                    <w14:schemeClr w14:val="tx1"/>
                  </w14:solidFill>
                </w14:textFill>
              </w:rPr>
            </w:pPr>
            <w:r>
              <w:rPr>
                <w:rFonts w:hint="eastAsia" w:eastAsia="华文仿宋"/>
                <w:b w:val="0"/>
                <w:color w:val="auto"/>
                <w:sz w:val="24"/>
                <w:highlight w:val="none"/>
                <w:lang w:val="en-US" w:eastAsia="zh-CN"/>
              </w:rPr>
              <w:t>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tc>
        <w:tc>
          <w:tcPr>
            <w:tcW w:w="814" w:type="pct"/>
            <w:vAlign w:val="center"/>
          </w:tcPr>
          <w:p w14:paraId="15BC20C5">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华文仿宋"/>
                <w:b w:val="0"/>
                <w:color w:val="000000" w:themeColor="text1"/>
                <w:sz w:val="24"/>
                <w14:textFill>
                  <w14:solidFill>
                    <w14:schemeClr w14:val="tx1"/>
                  </w14:solidFill>
                </w14:textFill>
              </w:rPr>
            </w:pPr>
            <w:r>
              <w:rPr>
                <w:rFonts w:hint="eastAsia" w:eastAsia="华文仿宋"/>
                <w:b w:val="0"/>
                <w:color w:val="auto"/>
                <w:sz w:val="24"/>
                <w:highlight w:val="none"/>
                <w:lang w:val="en-US" w:eastAsia="zh-CN"/>
              </w:rPr>
              <w:t>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tc>
        <w:tc>
          <w:tcPr>
            <w:tcW w:w="672" w:type="pct"/>
            <w:gridSpan w:val="3"/>
            <w:vAlign w:val="center"/>
          </w:tcPr>
          <w:p w14:paraId="76745603">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c>
          <w:tcPr>
            <w:tcW w:w="682" w:type="pct"/>
            <w:vAlign w:val="center"/>
          </w:tcPr>
          <w:p w14:paraId="7BA19B18">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华文仿宋"/>
                <w:b w:val="0"/>
                <w:color w:val="000000" w:themeColor="text1"/>
                <w:sz w:val="24"/>
                <w14:textFill>
                  <w14:solidFill>
                    <w14:schemeClr w14:val="tx1"/>
                  </w14:solidFill>
                </w14:textFill>
              </w:rPr>
            </w:pPr>
          </w:p>
        </w:tc>
        <w:tc>
          <w:tcPr>
            <w:tcW w:w="605" w:type="pct"/>
            <w:vAlign w:val="center"/>
          </w:tcPr>
          <w:p w14:paraId="59E44F4A">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c>
          <w:tcPr>
            <w:tcW w:w="774" w:type="pct"/>
            <w:vAlign w:val="center"/>
          </w:tcPr>
          <w:p w14:paraId="4425328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r>
      <w:tr w14:paraId="5EB95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pct"/>
            <w:vAlign w:val="center"/>
          </w:tcPr>
          <w:p w14:paraId="1E1772A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000000" w:themeColor="text1"/>
                <w:sz w:val="24"/>
                <w14:textFill>
                  <w14:solidFill>
                    <w14:schemeClr w14:val="tx1"/>
                  </w14:solidFill>
                </w14:textFill>
              </w:rPr>
            </w:pPr>
          </w:p>
        </w:tc>
        <w:tc>
          <w:tcPr>
            <w:tcW w:w="785" w:type="pct"/>
            <w:gridSpan w:val="3"/>
            <w:vAlign w:val="center"/>
          </w:tcPr>
          <w:p w14:paraId="7DC665D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000000" w:themeColor="text1"/>
                <w:sz w:val="24"/>
                <w14:textFill>
                  <w14:solidFill>
                    <w14:schemeClr w14:val="tx1"/>
                  </w14:solidFill>
                </w14:textFill>
              </w:rPr>
            </w:pPr>
            <w:r>
              <w:rPr>
                <w:rFonts w:hint="eastAsia" w:eastAsia="华文仿宋"/>
                <w:b w:val="0"/>
                <w:color w:val="auto"/>
                <w:sz w:val="24"/>
                <w:highlight w:val="none"/>
                <w:lang w:val="en-US" w:eastAsia="zh-CN"/>
              </w:rPr>
              <w:t>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tc>
        <w:tc>
          <w:tcPr>
            <w:tcW w:w="814" w:type="pct"/>
            <w:vAlign w:val="center"/>
          </w:tcPr>
          <w:p w14:paraId="4F8798E3">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华文仿宋"/>
                <w:b w:val="0"/>
                <w:color w:val="000000" w:themeColor="text1"/>
                <w:sz w:val="24"/>
                <w14:textFill>
                  <w14:solidFill>
                    <w14:schemeClr w14:val="tx1"/>
                  </w14:solidFill>
                </w14:textFill>
              </w:rPr>
            </w:pPr>
            <w:r>
              <w:rPr>
                <w:rFonts w:hint="eastAsia" w:eastAsia="华文仿宋"/>
                <w:b w:val="0"/>
                <w:color w:val="auto"/>
                <w:sz w:val="24"/>
                <w:highlight w:val="none"/>
                <w:lang w:val="en-US" w:eastAsia="zh-CN"/>
              </w:rPr>
              <w:t>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tc>
        <w:tc>
          <w:tcPr>
            <w:tcW w:w="672" w:type="pct"/>
            <w:gridSpan w:val="3"/>
            <w:vAlign w:val="center"/>
          </w:tcPr>
          <w:p w14:paraId="211E626B">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c>
          <w:tcPr>
            <w:tcW w:w="682" w:type="pct"/>
            <w:vAlign w:val="center"/>
          </w:tcPr>
          <w:p w14:paraId="59BDFF0A">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华文仿宋"/>
                <w:b w:val="0"/>
                <w:color w:val="000000" w:themeColor="text1"/>
                <w:sz w:val="24"/>
                <w14:textFill>
                  <w14:solidFill>
                    <w14:schemeClr w14:val="tx1"/>
                  </w14:solidFill>
                </w14:textFill>
              </w:rPr>
            </w:pPr>
          </w:p>
        </w:tc>
        <w:tc>
          <w:tcPr>
            <w:tcW w:w="605" w:type="pct"/>
            <w:vAlign w:val="center"/>
          </w:tcPr>
          <w:p w14:paraId="50AD687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c>
          <w:tcPr>
            <w:tcW w:w="774" w:type="pct"/>
            <w:vAlign w:val="center"/>
          </w:tcPr>
          <w:p w14:paraId="45B5801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r>
      <w:tr w14:paraId="304FD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11"/>
            <w:vAlign w:val="center"/>
          </w:tcPr>
          <w:p w14:paraId="7E2A6EBC">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eastAsia="华文仿宋"/>
                <w:b w:val="0"/>
                <w:color w:val="auto"/>
                <w:sz w:val="24"/>
                <w:highlight w:val="none"/>
                <w:lang w:val="en-US" w:eastAsia="zh-CN"/>
              </w:rPr>
            </w:pPr>
            <w:r>
              <w:rPr>
                <w:rFonts w:hint="eastAsia" w:eastAsia="华文仿宋"/>
                <w:b w:val="0"/>
                <w:color w:val="auto"/>
                <w:sz w:val="24"/>
                <w:highlight w:val="none"/>
                <w:lang w:val="en-US" w:eastAsia="zh-CN"/>
              </w:rPr>
              <w:t>（二）麻醉质量安全</w:t>
            </w:r>
          </w:p>
        </w:tc>
      </w:tr>
      <w:tr w14:paraId="7B6C6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pct"/>
            <w:gridSpan w:val="2"/>
            <w:vAlign w:val="top"/>
          </w:tcPr>
          <w:p w14:paraId="7F7A6491">
            <w:pPr>
              <w:numPr>
                <w:ilvl w:val="0"/>
                <w:numId w:val="0"/>
              </w:numPr>
              <w:spacing w:line="480" w:lineRule="auto"/>
              <w:ind w:left="0" w:leftChars="0" w:firstLine="0" w:firstLineChars="0"/>
              <w:jc w:val="center"/>
              <w:rPr>
                <w:rFonts w:hint="eastAsia" w:ascii="仿宋_GB2312" w:hAnsi="宋体" w:eastAsia="仿宋_GB2312" w:cs="Times New Roman"/>
                <w:b w:val="0"/>
                <w:color w:val="000000" w:themeColor="text1"/>
                <w:kern w:val="2"/>
                <w:sz w:val="24"/>
                <w:szCs w:val="24"/>
                <w:lang w:val="en-US" w:eastAsia="zh-CN" w:bidi="ar-SA"/>
                <w14:textFill>
                  <w14:solidFill>
                    <w14:schemeClr w14:val="tx1"/>
                  </w14:solidFill>
                </w14:textFill>
              </w:rPr>
            </w:pPr>
            <w:r>
              <w:rPr>
                <w:rFonts w:hint="eastAsia" w:ascii="仿宋_GB2312" w:hAnsi="宋体" w:eastAsia="仿宋_GB2312" w:cs="Times New Roman"/>
                <w:b w:val="0"/>
                <w:color w:val="000000" w:themeColor="text1"/>
                <w:kern w:val="2"/>
                <w:sz w:val="24"/>
                <w:szCs w:val="24"/>
                <w:lang w:val="en-US" w:eastAsia="zh-CN" w:bidi="ar-SA"/>
                <w14:textFill>
                  <w14:solidFill>
                    <w14:schemeClr w14:val="tx1"/>
                  </w14:solidFill>
                </w14:textFill>
              </w:rPr>
              <w:t>年度</w:t>
            </w:r>
          </w:p>
        </w:tc>
        <w:tc>
          <w:tcPr>
            <w:tcW w:w="1862" w:type="pct"/>
            <w:gridSpan w:val="4"/>
            <w:vAlign w:val="center"/>
          </w:tcPr>
          <w:p w14:paraId="1F1B00C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华文仿宋"/>
                <w:b w:val="0"/>
                <w:color w:val="auto"/>
                <w:sz w:val="24"/>
                <w:highlight w:val="none"/>
                <w:lang w:val="en-US" w:eastAsia="zh-CN"/>
              </w:rPr>
            </w:pPr>
            <w:r>
              <w:rPr>
                <w:rFonts w:hint="eastAsia" w:eastAsia="华文仿宋"/>
                <w:b w:val="0"/>
                <w:color w:val="auto"/>
                <w:sz w:val="24"/>
                <w:highlight w:val="none"/>
                <w:lang w:val="en-US" w:eastAsia="zh-CN"/>
              </w:rPr>
              <w:t>麻醉相关医疗事故例数</w:t>
            </w:r>
          </w:p>
        </w:tc>
        <w:tc>
          <w:tcPr>
            <w:tcW w:w="2320" w:type="pct"/>
            <w:gridSpan w:val="5"/>
            <w:vAlign w:val="center"/>
          </w:tcPr>
          <w:p w14:paraId="0E0A3F6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auto"/>
                <w:sz w:val="24"/>
                <w:highlight w:val="none"/>
                <w:lang w:val="en-US" w:eastAsia="zh-CN"/>
              </w:rPr>
            </w:pPr>
            <w:r>
              <w:rPr>
                <w:rFonts w:hint="eastAsia" w:eastAsia="华文仿宋"/>
                <w:b w:val="0"/>
                <w:color w:val="auto"/>
                <w:sz w:val="24"/>
                <w:highlight w:val="none"/>
                <w:lang w:val="en-US" w:eastAsia="zh-CN"/>
              </w:rPr>
              <w:t>麻醉后严重不良事件与手术总量比</w:t>
            </w:r>
          </w:p>
        </w:tc>
      </w:tr>
      <w:tr w14:paraId="0990C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pct"/>
            <w:gridSpan w:val="2"/>
            <w:vAlign w:val="top"/>
          </w:tcPr>
          <w:p w14:paraId="0D6F8A6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eastAsia"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pPr>
            <w:r>
              <w:rPr>
                <w:rFonts w:hint="eastAsia" w:eastAsia="仿宋_GB2312" w:cs="Times New Roman"/>
                <w:b w:val="0"/>
                <w:color w:val="000000" w:themeColor="text1"/>
                <w:kern w:val="2"/>
                <w:sz w:val="24"/>
                <w:szCs w:val="24"/>
                <w:lang w:val="en-US" w:eastAsia="zh-CN" w:bidi="ar-SA"/>
                <w14:textFill>
                  <w14:solidFill>
                    <w14:schemeClr w14:val="tx1"/>
                  </w14:solidFill>
                </w14:textFill>
              </w:rPr>
              <w:t>2022</w:t>
            </w:r>
          </w:p>
        </w:tc>
        <w:tc>
          <w:tcPr>
            <w:tcW w:w="1862" w:type="pct"/>
            <w:gridSpan w:val="4"/>
            <w:vAlign w:val="center"/>
          </w:tcPr>
          <w:p w14:paraId="1D97D179">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eastAsia="华文仿宋"/>
                <w:b w:val="0"/>
                <w:color w:val="auto"/>
                <w:sz w:val="24"/>
                <w:highlight w:val="none"/>
                <w:lang w:val="en-US" w:eastAsia="zh-CN"/>
              </w:rPr>
            </w:pPr>
          </w:p>
        </w:tc>
        <w:tc>
          <w:tcPr>
            <w:tcW w:w="2320" w:type="pct"/>
            <w:gridSpan w:val="5"/>
            <w:vAlign w:val="center"/>
          </w:tcPr>
          <w:p w14:paraId="6A27D3F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r>
      <w:tr w14:paraId="79F62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pct"/>
            <w:gridSpan w:val="2"/>
            <w:vAlign w:val="top"/>
          </w:tcPr>
          <w:p w14:paraId="575C030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eastAsia"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pPr>
            <w:r>
              <w:rPr>
                <w:rFonts w:hint="eastAsia" w:eastAsia="仿宋_GB2312" w:cs="Times New Roman"/>
                <w:b w:val="0"/>
                <w:color w:val="000000" w:themeColor="text1"/>
                <w:kern w:val="2"/>
                <w:sz w:val="24"/>
                <w:szCs w:val="24"/>
                <w:lang w:val="en-US" w:eastAsia="zh-CN" w:bidi="ar-SA"/>
                <w14:textFill>
                  <w14:solidFill>
                    <w14:schemeClr w14:val="tx1"/>
                  </w14:solidFill>
                </w14:textFill>
              </w:rPr>
              <w:t>2023</w:t>
            </w:r>
          </w:p>
        </w:tc>
        <w:tc>
          <w:tcPr>
            <w:tcW w:w="1862" w:type="pct"/>
            <w:gridSpan w:val="4"/>
            <w:vAlign w:val="center"/>
          </w:tcPr>
          <w:p w14:paraId="1B7DC9EB">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eastAsia="华文仿宋"/>
                <w:b w:val="0"/>
                <w:color w:val="auto"/>
                <w:sz w:val="24"/>
                <w:highlight w:val="none"/>
                <w:lang w:val="en-US" w:eastAsia="zh-CN"/>
              </w:rPr>
            </w:pPr>
          </w:p>
        </w:tc>
        <w:tc>
          <w:tcPr>
            <w:tcW w:w="2320" w:type="pct"/>
            <w:gridSpan w:val="5"/>
            <w:vAlign w:val="center"/>
          </w:tcPr>
          <w:p w14:paraId="43339C08">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r>
      <w:tr w14:paraId="222D8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pct"/>
            <w:gridSpan w:val="2"/>
            <w:vAlign w:val="top"/>
          </w:tcPr>
          <w:p w14:paraId="25D6CCA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eastAsia"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pPr>
            <w:r>
              <w:rPr>
                <w:rFonts w:hint="eastAsia" w:eastAsia="仿宋_GB2312" w:cs="Times New Roman"/>
                <w:b w:val="0"/>
                <w:color w:val="000000" w:themeColor="text1"/>
                <w:kern w:val="2"/>
                <w:sz w:val="24"/>
                <w:szCs w:val="24"/>
                <w:lang w:val="en-US" w:eastAsia="zh-CN" w:bidi="ar-SA"/>
                <w14:textFill>
                  <w14:solidFill>
                    <w14:schemeClr w14:val="tx1"/>
                  </w14:solidFill>
                </w14:textFill>
              </w:rPr>
              <w:t>2024</w:t>
            </w:r>
          </w:p>
        </w:tc>
        <w:tc>
          <w:tcPr>
            <w:tcW w:w="1862" w:type="pct"/>
            <w:gridSpan w:val="4"/>
            <w:vAlign w:val="center"/>
          </w:tcPr>
          <w:p w14:paraId="590F6788">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eastAsia="华文仿宋"/>
                <w:b w:val="0"/>
                <w:color w:val="auto"/>
                <w:sz w:val="24"/>
                <w:highlight w:val="none"/>
                <w:lang w:val="en-US" w:eastAsia="zh-CN"/>
              </w:rPr>
            </w:pPr>
          </w:p>
        </w:tc>
        <w:tc>
          <w:tcPr>
            <w:tcW w:w="2320" w:type="pct"/>
            <w:gridSpan w:val="5"/>
            <w:vAlign w:val="center"/>
          </w:tcPr>
          <w:p w14:paraId="05A19F5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r>
      <w:tr w14:paraId="4AE7A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11"/>
            <w:vAlign w:val="top"/>
          </w:tcPr>
          <w:p w14:paraId="5751AEC5">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default" w:eastAsia="华文仿宋"/>
                <w:b w:val="0"/>
                <w:color w:val="auto"/>
                <w:sz w:val="24"/>
                <w:highlight w:val="none"/>
                <w:lang w:val="en-US" w:eastAsia="zh-CN"/>
              </w:rPr>
            </w:pPr>
            <w:r>
              <w:rPr>
                <w:rFonts w:hint="eastAsia" w:eastAsia="华文仿宋"/>
                <w:b w:val="0"/>
                <w:color w:val="auto"/>
                <w:sz w:val="24"/>
                <w:highlight w:val="none"/>
                <w:lang w:val="en-US" w:eastAsia="zh-CN"/>
              </w:rPr>
              <w:t>（三）急（重、危重）症诊治能力</w:t>
            </w:r>
          </w:p>
        </w:tc>
      </w:tr>
      <w:tr w14:paraId="785FA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pct"/>
            <w:gridSpan w:val="3"/>
            <w:vAlign w:val="center"/>
          </w:tcPr>
          <w:p w14:paraId="70689167">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华文仿宋" w:cs="Times New Roman"/>
                <w:b w:val="0"/>
                <w:color w:val="auto"/>
                <w:kern w:val="2"/>
                <w:sz w:val="24"/>
                <w:szCs w:val="24"/>
                <w:highlight w:val="none"/>
                <w:lang w:val="en-US" w:eastAsia="zh-CN" w:bidi="ar-SA"/>
              </w:rPr>
            </w:pPr>
            <w:r>
              <w:rPr>
                <w:rFonts w:hint="eastAsia" w:eastAsia="华文仿宋"/>
                <w:b w:val="0"/>
                <w:color w:val="auto"/>
                <w:sz w:val="24"/>
                <w:highlight w:val="none"/>
                <w:lang w:val="en-US" w:eastAsia="zh-CN"/>
              </w:rPr>
              <w:t>年度</w:t>
            </w:r>
          </w:p>
        </w:tc>
        <w:tc>
          <w:tcPr>
            <w:tcW w:w="1986" w:type="pct"/>
            <w:gridSpan w:val="4"/>
            <w:vAlign w:val="center"/>
          </w:tcPr>
          <w:p w14:paraId="70E3FCB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eastAsia="华文仿宋"/>
                <w:b w:val="0"/>
                <w:color w:val="auto"/>
                <w:sz w:val="24"/>
                <w:highlight w:val="none"/>
                <w:lang w:val="en-US" w:eastAsia="zh-CN"/>
              </w:rPr>
            </w:pPr>
            <w:r>
              <w:rPr>
                <w:rFonts w:hint="eastAsia" w:eastAsia="华文仿宋"/>
                <w:b w:val="0"/>
                <w:color w:val="auto"/>
                <w:sz w:val="24"/>
                <w:highlight w:val="none"/>
                <w:lang w:val="en-US" w:eastAsia="zh-CN"/>
              </w:rPr>
              <w:t>急（重）症手术治疗完成例数</w:t>
            </w:r>
          </w:p>
        </w:tc>
        <w:tc>
          <w:tcPr>
            <w:tcW w:w="2178" w:type="pct"/>
            <w:gridSpan w:val="4"/>
            <w:vAlign w:val="center"/>
          </w:tcPr>
          <w:p w14:paraId="05766AF1">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eastAsia="华文仿宋"/>
                <w:b w:val="0"/>
                <w:color w:val="auto"/>
                <w:sz w:val="24"/>
                <w:highlight w:val="none"/>
                <w:lang w:val="en-US" w:eastAsia="zh-CN"/>
              </w:rPr>
            </w:pPr>
            <w:r>
              <w:rPr>
                <w:rFonts w:hint="eastAsia" w:eastAsia="华文仿宋"/>
                <w:b w:val="0"/>
                <w:color w:val="auto"/>
                <w:sz w:val="24"/>
                <w:highlight w:val="none"/>
                <w:lang w:val="en-US" w:eastAsia="zh-CN"/>
              </w:rPr>
              <w:t>择期危重手术治疗完成例数</w:t>
            </w:r>
          </w:p>
        </w:tc>
      </w:tr>
      <w:tr w14:paraId="4F618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pct"/>
            <w:gridSpan w:val="3"/>
            <w:vAlign w:val="top"/>
          </w:tcPr>
          <w:p w14:paraId="274596E0">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Times New Roman" w:hAnsi="Times New Roman" w:eastAsia="华文仿宋" w:cs="Times New Roman"/>
                <w:b w:val="0"/>
                <w:color w:val="auto"/>
                <w:kern w:val="2"/>
                <w:sz w:val="24"/>
                <w:szCs w:val="24"/>
                <w:highlight w:val="none"/>
                <w:lang w:val="en-US" w:eastAsia="zh-CN" w:bidi="ar-SA"/>
              </w:rPr>
            </w:pPr>
            <w:r>
              <w:rPr>
                <w:rFonts w:hint="eastAsia" w:eastAsia="华文仿宋"/>
                <w:b w:val="0"/>
                <w:color w:val="auto"/>
                <w:sz w:val="24"/>
                <w:highlight w:val="none"/>
                <w:lang w:val="en-US" w:eastAsia="zh-CN"/>
              </w:rPr>
              <w:t>2022</w:t>
            </w:r>
          </w:p>
        </w:tc>
        <w:tc>
          <w:tcPr>
            <w:tcW w:w="1986" w:type="pct"/>
            <w:gridSpan w:val="4"/>
            <w:vAlign w:val="top"/>
          </w:tcPr>
          <w:p w14:paraId="74D590C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720" w:firstLineChars="300"/>
              <w:jc w:val="left"/>
              <w:textAlignment w:val="auto"/>
              <w:rPr>
                <w:rFonts w:hint="eastAsia" w:eastAsia="华文仿宋"/>
                <w:b w:val="0"/>
                <w:color w:val="auto"/>
                <w:sz w:val="24"/>
                <w:highlight w:val="none"/>
                <w:lang w:val="en-US" w:eastAsia="zh-CN"/>
              </w:rPr>
            </w:pPr>
          </w:p>
        </w:tc>
        <w:tc>
          <w:tcPr>
            <w:tcW w:w="2178" w:type="pct"/>
            <w:gridSpan w:val="4"/>
            <w:vAlign w:val="top"/>
          </w:tcPr>
          <w:p w14:paraId="3743D0E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720" w:firstLineChars="300"/>
              <w:jc w:val="left"/>
              <w:textAlignment w:val="auto"/>
              <w:rPr>
                <w:rFonts w:hint="eastAsia" w:eastAsia="华文仿宋"/>
                <w:b w:val="0"/>
                <w:color w:val="auto"/>
                <w:sz w:val="24"/>
                <w:highlight w:val="none"/>
                <w:lang w:val="en-US" w:eastAsia="zh-CN"/>
              </w:rPr>
            </w:pPr>
          </w:p>
        </w:tc>
      </w:tr>
      <w:tr w14:paraId="5FE4C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pct"/>
            <w:gridSpan w:val="3"/>
            <w:vAlign w:val="top"/>
          </w:tcPr>
          <w:p w14:paraId="65B95E08">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Times New Roman" w:hAnsi="Times New Roman" w:eastAsia="华文仿宋" w:cs="Times New Roman"/>
                <w:b w:val="0"/>
                <w:color w:val="auto"/>
                <w:kern w:val="2"/>
                <w:sz w:val="24"/>
                <w:szCs w:val="24"/>
                <w:highlight w:val="none"/>
                <w:lang w:val="en-US" w:eastAsia="zh-CN" w:bidi="ar-SA"/>
              </w:rPr>
            </w:pPr>
            <w:r>
              <w:rPr>
                <w:rFonts w:hint="eastAsia" w:eastAsia="华文仿宋"/>
                <w:b w:val="0"/>
                <w:color w:val="auto"/>
                <w:sz w:val="24"/>
                <w:highlight w:val="none"/>
                <w:lang w:val="en-US" w:eastAsia="zh-CN"/>
              </w:rPr>
              <w:t>2023</w:t>
            </w:r>
          </w:p>
        </w:tc>
        <w:tc>
          <w:tcPr>
            <w:tcW w:w="1986" w:type="pct"/>
            <w:gridSpan w:val="4"/>
            <w:vAlign w:val="top"/>
          </w:tcPr>
          <w:p w14:paraId="345F33F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720" w:firstLineChars="300"/>
              <w:jc w:val="left"/>
              <w:textAlignment w:val="auto"/>
              <w:rPr>
                <w:rFonts w:hint="eastAsia" w:eastAsia="华文仿宋"/>
                <w:b w:val="0"/>
                <w:color w:val="auto"/>
                <w:sz w:val="24"/>
                <w:highlight w:val="none"/>
                <w:lang w:val="en-US" w:eastAsia="zh-CN"/>
              </w:rPr>
            </w:pPr>
          </w:p>
        </w:tc>
        <w:tc>
          <w:tcPr>
            <w:tcW w:w="2178" w:type="pct"/>
            <w:gridSpan w:val="4"/>
            <w:vAlign w:val="top"/>
          </w:tcPr>
          <w:p w14:paraId="75761D0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720" w:firstLineChars="300"/>
              <w:jc w:val="left"/>
              <w:textAlignment w:val="auto"/>
              <w:rPr>
                <w:rFonts w:hint="eastAsia" w:eastAsia="华文仿宋"/>
                <w:b w:val="0"/>
                <w:color w:val="auto"/>
                <w:sz w:val="24"/>
                <w:highlight w:val="none"/>
                <w:lang w:val="en-US" w:eastAsia="zh-CN"/>
              </w:rPr>
            </w:pPr>
          </w:p>
        </w:tc>
      </w:tr>
      <w:tr w14:paraId="14E31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pct"/>
            <w:gridSpan w:val="3"/>
            <w:vAlign w:val="top"/>
          </w:tcPr>
          <w:p w14:paraId="11DC6E2E">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Times New Roman" w:hAnsi="Times New Roman" w:eastAsia="华文仿宋" w:cs="Times New Roman"/>
                <w:b w:val="0"/>
                <w:color w:val="auto"/>
                <w:kern w:val="2"/>
                <w:sz w:val="24"/>
                <w:szCs w:val="24"/>
                <w:highlight w:val="none"/>
                <w:lang w:val="en-US" w:eastAsia="zh-CN" w:bidi="ar-SA"/>
              </w:rPr>
            </w:pPr>
            <w:r>
              <w:rPr>
                <w:rFonts w:hint="eastAsia" w:eastAsia="华文仿宋"/>
                <w:b w:val="0"/>
                <w:color w:val="auto"/>
                <w:sz w:val="24"/>
                <w:highlight w:val="none"/>
                <w:lang w:val="en-US" w:eastAsia="zh-CN"/>
              </w:rPr>
              <w:t>2024</w:t>
            </w:r>
          </w:p>
        </w:tc>
        <w:tc>
          <w:tcPr>
            <w:tcW w:w="1986" w:type="pct"/>
            <w:gridSpan w:val="4"/>
            <w:vAlign w:val="top"/>
          </w:tcPr>
          <w:p w14:paraId="59574B9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720" w:firstLineChars="300"/>
              <w:jc w:val="left"/>
              <w:textAlignment w:val="auto"/>
              <w:rPr>
                <w:rFonts w:hint="eastAsia" w:eastAsia="华文仿宋"/>
                <w:b w:val="0"/>
                <w:color w:val="auto"/>
                <w:sz w:val="24"/>
                <w:highlight w:val="none"/>
                <w:lang w:val="en-US" w:eastAsia="zh-CN"/>
              </w:rPr>
            </w:pPr>
          </w:p>
        </w:tc>
        <w:tc>
          <w:tcPr>
            <w:tcW w:w="2178" w:type="pct"/>
            <w:gridSpan w:val="4"/>
            <w:vAlign w:val="top"/>
          </w:tcPr>
          <w:p w14:paraId="5B2B41C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720" w:firstLineChars="300"/>
              <w:jc w:val="left"/>
              <w:textAlignment w:val="auto"/>
              <w:rPr>
                <w:rFonts w:hint="eastAsia" w:eastAsia="华文仿宋"/>
                <w:b w:val="0"/>
                <w:color w:val="auto"/>
                <w:sz w:val="24"/>
                <w:highlight w:val="none"/>
                <w:lang w:val="en-US" w:eastAsia="zh-CN"/>
              </w:rPr>
            </w:pPr>
          </w:p>
        </w:tc>
      </w:tr>
    </w:tbl>
    <w:p w14:paraId="0B587202">
      <w:pPr>
        <w:spacing w:line="480" w:lineRule="auto"/>
        <w:rPr>
          <w:rFonts w:hint="eastAsia" w:eastAsia="黑体"/>
          <w:color w:val="000000" w:themeColor="text1"/>
          <w:sz w:val="24"/>
          <w:lang w:val="en-US" w:eastAsia="zh-CN"/>
          <w14:textFill>
            <w14:solidFill>
              <w14:schemeClr w14:val="tx1"/>
            </w14:solidFill>
          </w14:textFill>
        </w:rPr>
      </w:pPr>
    </w:p>
    <w:p w14:paraId="52C5EEC9">
      <w:pPr>
        <w:widowControl/>
        <w:rPr>
          <w:color w:val="000000" w:themeColor="text1"/>
          <w14:textFill>
            <w14:solidFill>
              <w14:schemeClr w14:val="tx1"/>
            </w14:solidFill>
          </w14:textFill>
        </w:rPr>
      </w:pPr>
      <w:r>
        <w:rPr>
          <w:color w:val="000000" w:themeColor="text1"/>
          <w14:textFill>
            <w14:solidFill>
              <w14:schemeClr w14:val="tx1"/>
            </w14:solidFill>
          </w14:textFill>
        </w:rPr>
        <w:br w:type="page"/>
      </w:r>
      <w:r>
        <w:rPr>
          <w:color w:val="000000" w:themeColor="text1"/>
          <w14:textFill>
            <w14:solidFill>
              <w14:schemeClr w14:val="tx1"/>
            </w14:solidFill>
          </w14:textFill>
        </w:rPr>
        <w:t>第三部分</w:t>
      </w:r>
      <w:r>
        <w:rPr>
          <w:rFonts w:hint="eastAsia"/>
          <w:color w:val="000000" w:themeColor="text1"/>
          <w14:textFill>
            <w14:solidFill>
              <w14:schemeClr w14:val="tx1"/>
            </w14:solidFill>
          </w14:textFill>
        </w:rPr>
        <w:t xml:space="preserve"> 专科人才队伍建设情况</w:t>
      </w:r>
    </w:p>
    <w:p w14:paraId="74481930">
      <w:pPr>
        <w:spacing w:line="480" w:lineRule="auto"/>
        <w:rPr>
          <w:color w:val="000000" w:themeColor="text1"/>
          <w14:textFill>
            <w14:solidFill>
              <w14:schemeClr w14:val="tx1"/>
            </w14:solidFill>
          </w14:textFill>
        </w:rPr>
      </w:pPr>
      <w:r>
        <w:rPr>
          <w:rFonts w:hint="eastAsia" w:eastAsia="黑体"/>
          <w:color w:val="000000" w:themeColor="text1"/>
          <w:sz w:val="24"/>
          <w:lang w:eastAsia="zh-CN"/>
          <w14:textFill>
            <w14:solidFill>
              <w14:schemeClr w14:val="tx1"/>
            </w14:solidFill>
          </w14:textFill>
        </w:rPr>
        <w:t>一</w:t>
      </w:r>
      <w:r>
        <w:rPr>
          <w:rFonts w:hint="eastAsia" w:eastAsia="黑体"/>
          <w:color w:val="000000" w:themeColor="text1"/>
          <w:sz w:val="24"/>
          <w14:textFill>
            <w14:solidFill>
              <w14:schemeClr w14:val="tx1"/>
            </w14:solidFill>
          </w14:textFill>
        </w:rPr>
        <w:t>、人员职称结构</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0E5C9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restart"/>
            <w:vAlign w:val="center"/>
          </w:tcPr>
          <w:p w14:paraId="19A994B0">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人员类别</w:t>
            </w:r>
          </w:p>
        </w:tc>
        <w:tc>
          <w:tcPr>
            <w:tcW w:w="1420" w:type="dxa"/>
            <w:vMerge w:val="restart"/>
            <w:vAlign w:val="center"/>
          </w:tcPr>
          <w:p w14:paraId="5F548EA3">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总计人数</w:t>
            </w:r>
          </w:p>
        </w:tc>
        <w:tc>
          <w:tcPr>
            <w:tcW w:w="5682" w:type="dxa"/>
            <w:gridSpan w:val="4"/>
          </w:tcPr>
          <w:p w14:paraId="53BA70B7">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职称结构（%）</w:t>
            </w:r>
          </w:p>
        </w:tc>
      </w:tr>
      <w:tr w14:paraId="0B6F4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continue"/>
          </w:tcPr>
          <w:p w14:paraId="572687C2">
            <w:pPr>
              <w:pStyle w:val="9"/>
              <w:rPr>
                <w:color w:val="000000" w:themeColor="text1"/>
                <w14:textFill>
                  <w14:solidFill>
                    <w14:schemeClr w14:val="tx1"/>
                  </w14:solidFill>
                </w14:textFill>
              </w:rPr>
            </w:pPr>
          </w:p>
        </w:tc>
        <w:tc>
          <w:tcPr>
            <w:tcW w:w="1420" w:type="dxa"/>
            <w:vMerge w:val="continue"/>
          </w:tcPr>
          <w:p w14:paraId="7713ED76">
            <w:pPr>
              <w:pStyle w:val="9"/>
              <w:rPr>
                <w:color w:val="000000" w:themeColor="text1"/>
                <w14:textFill>
                  <w14:solidFill>
                    <w14:schemeClr w14:val="tx1"/>
                  </w14:solidFill>
                </w14:textFill>
              </w:rPr>
            </w:pPr>
          </w:p>
        </w:tc>
        <w:tc>
          <w:tcPr>
            <w:tcW w:w="1420" w:type="dxa"/>
          </w:tcPr>
          <w:p w14:paraId="09CFB7CE">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正高级</w:t>
            </w:r>
          </w:p>
        </w:tc>
        <w:tc>
          <w:tcPr>
            <w:tcW w:w="1420" w:type="dxa"/>
          </w:tcPr>
          <w:p w14:paraId="19B39338">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副高级</w:t>
            </w:r>
          </w:p>
        </w:tc>
        <w:tc>
          <w:tcPr>
            <w:tcW w:w="1421" w:type="dxa"/>
          </w:tcPr>
          <w:p w14:paraId="492A0283">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中级</w:t>
            </w:r>
          </w:p>
        </w:tc>
        <w:tc>
          <w:tcPr>
            <w:tcW w:w="1421" w:type="dxa"/>
          </w:tcPr>
          <w:p w14:paraId="53A16995">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初级</w:t>
            </w:r>
          </w:p>
        </w:tc>
      </w:tr>
      <w:tr w14:paraId="644C6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465CD995">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医师</w:t>
            </w:r>
          </w:p>
        </w:tc>
        <w:tc>
          <w:tcPr>
            <w:tcW w:w="1420" w:type="dxa"/>
          </w:tcPr>
          <w:p w14:paraId="2FA2D4D7">
            <w:pPr>
              <w:pStyle w:val="9"/>
              <w:rPr>
                <w:color w:val="000000" w:themeColor="text1"/>
                <w14:textFill>
                  <w14:solidFill>
                    <w14:schemeClr w14:val="tx1"/>
                  </w14:solidFill>
                </w14:textFill>
              </w:rPr>
            </w:pPr>
          </w:p>
        </w:tc>
        <w:tc>
          <w:tcPr>
            <w:tcW w:w="1420" w:type="dxa"/>
          </w:tcPr>
          <w:p w14:paraId="1D379921">
            <w:pPr>
              <w:pStyle w:val="9"/>
              <w:rPr>
                <w:color w:val="000000" w:themeColor="text1"/>
                <w14:textFill>
                  <w14:solidFill>
                    <w14:schemeClr w14:val="tx1"/>
                  </w14:solidFill>
                </w14:textFill>
              </w:rPr>
            </w:pPr>
          </w:p>
        </w:tc>
        <w:tc>
          <w:tcPr>
            <w:tcW w:w="1420" w:type="dxa"/>
          </w:tcPr>
          <w:p w14:paraId="7AA32D7B">
            <w:pPr>
              <w:pStyle w:val="9"/>
              <w:rPr>
                <w:color w:val="000000" w:themeColor="text1"/>
                <w14:textFill>
                  <w14:solidFill>
                    <w14:schemeClr w14:val="tx1"/>
                  </w14:solidFill>
                </w14:textFill>
              </w:rPr>
            </w:pPr>
          </w:p>
        </w:tc>
        <w:tc>
          <w:tcPr>
            <w:tcW w:w="1421" w:type="dxa"/>
          </w:tcPr>
          <w:p w14:paraId="39D56A55">
            <w:pPr>
              <w:pStyle w:val="9"/>
              <w:rPr>
                <w:color w:val="000000" w:themeColor="text1"/>
                <w14:textFill>
                  <w14:solidFill>
                    <w14:schemeClr w14:val="tx1"/>
                  </w14:solidFill>
                </w14:textFill>
              </w:rPr>
            </w:pPr>
          </w:p>
        </w:tc>
        <w:tc>
          <w:tcPr>
            <w:tcW w:w="1421" w:type="dxa"/>
          </w:tcPr>
          <w:p w14:paraId="5AAAA01A">
            <w:pPr>
              <w:pStyle w:val="9"/>
              <w:rPr>
                <w:color w:val="000000" w:themeColor="text1"/>
                <w14:textFill>
                  <w14:solidFill>
                    <w14:schemeClr w14:val="tx1"/>
                  </w14:solidFill>
                </w14:textFill>
              </w:rPr>
            </w:pPr>
          </w:p>
        </w:tc>
      </w:tr>
      <w:tr w14:paraId="5D50E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41289B5C">
            <w:pPr>
              <w:pStyle w:val="9"/>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技师</w:t>
            </w:r>
          </w:p>
        </w:tc>
        <w:tc>
          <w:tcPr>
            <w:tcW w:w="1420" w:type="dxa"/>
          </w:tcPr>
          <w:p w14:paraId="341BF747">
            <w:pPr>
              <w:pStyle w:val="9"/>
              <w:rPr>
                <w:rFonts w:hint="eastAsia"/>
                <w:color w:val="000000" w:themeColor="text1"/>
                <w14:textFill>
                  <w14:solidFill>
                    <w14:schemeClr w14:val="tx1"/>
                  </w14:solidFill>
                </w14:textFill>
              </w:rPr>
            </w:pPr>
          </w:p>
        </w:tc>
        <w:tc>
          <w:tcPr>
            <w:tcW w:w="1420" w:type="dxa"/>
          </w:tcPr>
          <w:p w14:paraId="4E1AF394">
            <w:pPr>
              <w:pStyle w:val="9"/>
              <w:rPr>
                <w:rFonts w:hint="eastAsia"/>
                <w:color w:val="000000" w:themeColor="text1"/>
                <w14:textFill>
                  <w14:solidFill>
                    <w14:schemeClr w14:val="tx1"/>
                  </w14:solidFill>
                </w14:textFill>
              </w:rPr>
            </w:pPr>
          </w:p>
        </w:tc>
        <w:tc>
          <w:tcPr>
            <w:tcW w:w="1420" w:type="dxa"/>
          </w:tcPr>
          <w:p w14:paraId="4A216D02">
            <w:pPr>
              <w:pStyle w:val="9"/>
              <w:rPr>
                <w:rFonts w:hint="eastAsia"/>
                <w:color w:val="000000" w:themeColor="text1"/>
                <w14:textFill>
                  <w14:solidFill>
                    <w14:schemeClr w14:val="tx1"/>
                  </w14:solidFill>
                </w14:textFill>
              </w:rPr>
            </w:pPr>
          </w:p>
        </w:tc>
        <w:tc>
          <w:tcPr>
            <w:tcW w:w="1421" w:type="dxa"/>
          </w:tcPr>
          <w:p w14:paraId="60F7DE60">
            <w:pPr>
              <w:pStyle w:val="9"/>
              <w:rPr>
                <w:rFonts w:hint="eastAsia"/>
                <w:color w:val="000000" w:themeColor="text1"/>
                <w14:textFill>
                  <w14:solidFill>
                    <w14:schemeClr w14:val="tx1"/>
                  </w14:solidFill>
                </w14:textFill>
              </w:rPr>
            </w:pPr>
          </w:p>
        </w:tc>
        <w:tc>
          <w:tcPr>
            <w:tcW w:w="1421" w:type="dxa"/>
          </w:tcPr>
          <w:p w14:paraId="4FAE375F">
            <w:pPr>
              <w:pStyle w:val="9"/>
              <w:rPr>
                <w:rFonts w:hint="eastAsia"/>
                <w:color w:val="000000" w:themeColor="text1"/>
                <w14:textFill>
                  <w14:solidFill>
                    <w14:schemeClr w14:val="tx1"/>
                  </w14:solidFill>
                </w14:textFill>
              </w:rPr>
            </w:pPr>
          </w:p>
        </w:tc>
      </w:tr>
    </w:tbl>
    <w:p w14:paraId="5C344EAB">
      <w:pPr>
        <w:pStyle w:val="9"/>
        <w:spacing w:line="480" w:lineRule="auto"/>
        <w:rPr>
          <w:rFonts w:eastAsia="黑体"/>
          <w:color w:val="000000" w:themeColor="text1"/>
          <w:sz w:val="24"/>
          <w14:textFill>
            <w14:solidFill>
              <w14:schemeClr w14:val="tx1"/>
            </w14:solidFill>
          </w14:textFill>
        </w:rPr>
      </w:pPr>
      <w:r>
        <w:rPr>
          <w:rFonts w:hint="eastAsia" w:ascii="Times New Roman" w:hAnsi="Times New Roman" w:eastAsia="黑体" w:cs="Times New Roman"/>
          <w:b/>
          <w:color w:val="000000" w:themeColor="text1"/>
          <w:kern w:val="2"/>
          <w:sz w:val="24"/>
          <w:szCs w:val="24"/>
          <w:lang w:val="en-US" w:eastAsia="zh-CN" w:bidi="ar-SA"/>
          <w14:textFill>
            <w14:solidFill>
              <w14:schemeClr w14:val="tx1"/>
            </w14:solidFill>
          </w14:textFill>
        </w:rPr>
        <w:t>二、人员年龄结构</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9"/>
        <w:gridCol w:w="1409"/>
        <w:gridCol w:w="1423"/>
        <w:gridCol w:w="1368"/>
        <w:gridCol w:w="1395"/>
        <w:gridCol w:w="1508"/>
      </w:tblGrid>
      <w:tr w14:paraId="4F902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vMerge w:val="restart"/>
            <w:vAlign w:val="center"/>
          </w:tcPr>
          <w:p w14:paraId="4D9EB06B">
            <w:pPr>
              <w:pStyle w:val="8"/>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人员类别</w:t>
            </w:r>
          </w:p>
        </w:tc>
        <w:tc>
          <w:tcPr>
            <w:tcW w:w="1409" w:type="dxa"/>
            <w:vMerge w:val="restart"/>
            <w:vAlign w:val="center"/>
          </w:tcPr>
          <w:p w14:paraId="52FEB7FD">
            <w:pPr>
              <w:pStyle w:val="8"/>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总计人数</w:t>
            </w:r>
          </w:p>
        </w:tc>
        <w:tc>
          <w:tcPr>
            <w:tcW w:w="5694" w:type="dxa"/>
            <w:gridSpan w:val="4"/>
            <w:vAlign w:val="center"/>
          </w:tcPr>
          <w:p w14:paraId="5D28F544">
            <w:pPr>
              <w:pStyle w:val="8"/>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年龄结构（%）</w:t>
            </w:r>
          </w:p>
        </w:tc>
      </w:tr>
      <w:tr w14:paraId="36F5E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vMerge w:val="continue"/>
          </w:tcPr>
          <w:p w14:paraId="377568DC">
            <w:pPr>
              <w:pStyle w:val="8"/>
              <w:rPr>
                <w:color w:val="000000" w:themeColor="text1"/>
                <w14:textFill>
                  <w14:solidFill>
                    <w14:schemeClr w14:val="tx1"/>
                  </w14:solidFill>
                </w14:textFill>
              </w:rPr>
            </w:pPr>
          </w:p>
        </w:tc>
        <w:tc>
          <w:tcPr>
            <w:tcW w:w="1409" w:type="dxa"/>
            <w:vMerge w:val="continue"/>
          </w:tcPr>
          <w:p w14:paraId="2BFD5839">
            <w:pPr>
              <w:pStyle w:val="8"/>
              <w:rPr>
                <w:color w:val="000000" w:themeColor="text1"/>
                <w14:textFill>
                  <w14:solidFill>
                    <w14:schemeClr w14:val="tx1"/>
                  </w14:solidFill>
                </w14:textFill>
              </w:rPr>
            </w:pPr>
          </w:p>
        </w:tc>
        <w:tc>
          <w:tcPr>
            <w:tcW w:w="1423" w:type="dxa"/>
          </w:tcPr>
          <w:p w14:paraId="33F6DABF">
            <w:pPr>
              <w:pStyle w:val="8"/>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30岁以下</w:t>
            </w:r>
          </w:p>
        </w:tc>
        <w:tc>
          <w:tcPr>
            <w:tcW w:w="1368" w:type="dxa"/>
          </w:tcPr>
          <w:p w14:paraId="7A0F06F2">
            <w:pPr>
              <w:pStyle w:val="8"/>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30-50岁</w:t>
            </w:r>
          </w:p>
        </w:tc>
        <w:tc>
          <w:tcPr>
            <w:tcW w:w="1395" w:type="dxa"/>
          </w:tcPr>
          <w:p w14:paraId="2A257E90">
            <w:pPr>
              <w:pStyle w:val="8"/>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51-59岁</w:t>
            </w:r>
          </w:p>
        </w:tc>
        <w:tc>
          <w:tcPr>
            <w:tcW w:w="1508" w:type="dxa"/>
          </w:tcPr>
          <w:p w14:paraId="0F83663B">
            <w:pPr>
              <w:pStyle w:val="8"/>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60岁</w:t>
            </w:r>
            <w:r>
              <w:rPr>
                <w:rFonts w:hint="eastAsia" w:eastAsia="华文仿宋"/>
                <w:b w:val="0"/>
                <w:color w:val="000000" w:themeColor="text1"/>
                <w:lang w:val="en-US" w:eastAsia="zh-CN"/>
                <w14:textFill>
                  <w14:solidFill>
                    <w14:schemeClr w14:val="tx1"/>
                  </w14:solidFill>
                </w14:textFill>
              </w:rPr>
              <w:t>及</w:t>
            </w:r>
            <w:r>
              <w:rPr>
                <w:rFonts w:hint="eastAsia" w:eastAsia="华文仿宋"/>
                <w:b w:val="0"/>
                <w:color w:val="000000" w:themeColor="text1"/>
                <w14:textFill>
                  <w14:solidFill>
                    <w14:schemeClr w14:val="tx1"/>
                  </w14:solidFill>
                </w14:textFill>
              </w:rPr>
              <w:t>以上</w:t>
            </w:r>
          </w:p>
        </w:tc>
      </w:tr>
      <w:tr w14:paraId="47886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tcPr>
          <w:p w14:paraId="5069E99E">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医师</w:t>
            </w:r>
          </w:p>
        </w:tc>
        <w:tc>
          <w:tcPr>
            <w:tcW w:w="1409" w:type="dxa"/>
          </w:tcPr>
          <w:p w14:paraId="140BBC36">
            <w:pPr>
              <w:pStyle w:val="8"/>
              <w:rPr>
                <w:color w:val="000000" w:themeColor="text1"/>
                <w14:textFill>
                  <w14:solidFill>
                    <w14:schemeClr w14:val="tx1"/>
                  </w14:solidFill>
                </w14:textFill>
              </w:rPr>
            </w:pPr>
          </w:p>
        </w:tc>
        <w:tc>
          <w:tcPr>
            <w:tcW w:w="1423" w:type="dxa"/>
          </w:tcPr>
          <w:p w14:paraId="086597AF">
            <w:pPr>
              <w:pStyle w:val="8"/>
              <w:rPr>
                <w:rFonts w:eastAsia="华文仿宋"/>
                <w:b w:val="0"/>
                <w:color w:val="000000" w:themeColor="text1"/>
                <w14:textFill>
                  <w14:solidFill>
                    <w14:schemeClr w14:val="tx1"/>
                  </w14:solidFill>
                </w14:textFill>
              </w:rPr>
            </w:pPr>
          </w:p>
        </w:tc>
        <w:tc>
          <w:tcPr>
            <w:tcW w:w="1368" w:type="dxa"/>
          </w:tcPr>
          <w:p w14:paraId="2017AC40">
            <w:pPr>
              <w:pStyle w:val="8"/>
              <w:rPr>
                <w:rFonts w:eastAsia="华文仿宋"/>
                <w:b w:val="0"/>
                <w:color w:val="000000" w:themeColor="text1"/>
                <w14:textFill>
                  <w14:solidFill>
                    <w14:schemeClr w14:val="tx1"/>
                  </w14:solidFill>
                </w14:textFill>
              </w:rPr>
            </w:pPr>
          </w:p>
        </w:tc>
        <w:tc>
          <w:tcPr>
            <w:tcW w:w="1395" w:type="dxa"/>
          </w:tcPr>
          <w:p w14:paraId="4EBCCA5E">
            <w:pPr>
              <w:pStyle w:val="8"/>
              <w:rPr>
                <w:rFonts w:eastAsia="华文仿宋"/>
                <w:b w:val="0"/>
                <w:color w:val="000000" w:themeColor="text1"/>
                <w14:textFill>
                  <w14:solidFill>
                    <w14:schemeClr w14:val="tx1"/>
                  </w14:solidFill>
                </w14:textFill>
              </w:rPr>
            </w:pPr>
          </w:p>
        </w:tc>
        <w:tc>
          <w:tcPr>
            <w:tcW w:w="1508" w:type="dxa"/>
          </w:tcPr>
          <w:p w14:paraId="74473918">
            <w:pPr>
              <w:pStyle w:val="8"/>
              <w:rPr>
                <w:rFonts w:eastAsia="华文仿宋"/>
                <w:b w:val="0"/>
                <w:color w:val="000000" w:themeColor="text1"/>
                <w14:textFill>
                  <w14:solidFill>
                    <w14:schemeClr w14:val="tx1"/>
                  </w14:solidFill>
                </w14:textFill>
              </w:rPr>
            </w:pPr>
          </w:p>
        </w:tc>
      </w:tr>
      <w:tr w14:paraId="58D5B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tcPr>
          <w:p w14:paraId="3334FF5A">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技师</w:t>
            </w:r>
          </w:p>
        </w:tc>
        <w:tc>
          <w:tcPr>
            <w:tcW w:w="1409" w:type="dxa"/>
          </w:tcPr>
          <w:p w14:paraId="6826A6B5">
            <w:pPr>
              <w:pStyle w:val="8"/>
              <w:rPr>
                <w:color w:val="000000" w:themeColor="text1"/>
                <w14:textFill>
                  <w14:solidFill>
                    <w14:schemeClr w14:val="tx1"/>
                  </w14:solidFill>
                </w14:textFill>
              </w:rPr>
            </w:pPr>
          </w:p>
        </w:tc>
        <w:tc>
          <w:tcPr>
            <w:tcW w:w="1423" w:type="dxa"/>
          </w:tcPr>
          <w:p w14:paraId="557155FD">
            <w:pPr>
              <w:pStyle w:val="8"/>
              <w:rPr>
                <w:rFonts w:eastAsia="华文仿宋"/>
                <w:b w:val="0"/>
                <w:color w:val="000000" w:themeColor="text1"/>
                <w14:textFill>
                  <w14:solidFill>
                    <w14:schemeClr w14:val="tx1"/>
                  </w14:solidFill>
                </w14:textFill>
              </w:rPr>
            </w:pPr>
          </w:p>
        </w:tc>
        <w:tc>
          <w:tcPr>
            <w:tcW w:w="1368" w:type="dxa"/>
          </w:tcPr>
          <w:p w14:paraId="42A2E71F">
            <w:pPr>
              <w:pStyle w:val="8"/>
              <w:rPr>
                <w:rFonts w:eastAsia="华文仿宋"/>
                <w:b w:val="0"/>
                <w:color w:val="000000" w:themeColor="text1"/>
                <w14:textFill>
                  <w14:solidFill>
                    <w14:schemeClr w14:val="tx1"/>
                  </w14:solidFill>
                </w14:textFill>
              </w:rPr>
            </w:pPr>
          </w:p>
        </w:tc>
        <w:tc>
          <w:tcPr>
            <w:tcW w:w="1395" w:type="dxa"/>
          </w:tcPr>
          <w:p w14:paraId="01559442">
            <w:pPr>
              <w:pStyle w:val="8"/>
              <w:rPr>
                <w:rFonts w:eastAsia="华文仿宋"/>
                <w:b w:val="0"/>
                <w:color w:val="000000" w:themeColor="text1"/>
                <w14:textFill>
                  <w14:solidFill>
                    <w14:schemeClr w14:val="tx1"/>
                  </w14:solidFill>
                </w14:textFill>
              </w:rPr>
            </w:pPr>
          </w:p>
        </w:tc>
        <w:tc>
          <w:tcPr>
            <w:tcW w:w="1508" w:type="dxa"/>
          </w:tcPr>
          <w:p w14:paraId="2822D483">
            <w:pPr>
              <w:pStyle w:val="8"/>
              <w:rPr>
                <w:rFonts w:eastAsia="华文仿宋"/>
                <w:b w:val="0"/>
                <w:color w:val="000000" w:themeColor="text1"/>
                <w14:textFill>
                  <w14:solidFill>
                    <w14:schemeClr w14:val="tx1"/>
                  </w14:solidFill>
                </w14:textFill>
              </w:rPr>
            </w:pPr>
          </w:p>
        </w:tc>
      </w:tr>
    </w:tbl>
    <w:p w14:paraId="6670EAAC">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三、人员学历结构</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6E39C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restart"/>
            <w:vAlign w:val="center"/>
          </w:tcPr>
          <w:p w14:paraId="1F5A7A27">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人员类别</w:t>
            </w:r>
          </w:p>
        </w:tc>
        <w:tc>
          <w:tcPr>
            <w:tcW w:w="1420" w:type="dxa"/>
            <w:vMerge w:val="restart"/>
            <w:vAlign w:val="center"/>
          </w:tcPr>
          <w:p w14:paraId="1953887D">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总计人数</w:t>
            </w:r>
          </w:p>
        </w:tc>
        <w:tc>
          <w:tcPr>
            <w:tcW w:w="5682" w:type="dxa"/>
            <w:gridSpan w:val="4"/>
          </w:tcPr>
          <w:p w14:paraId="07CAC23B">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学历结构（%）</w:t>
            </w:r>
          </w:p>
        </w:tc>
      </w:tr>
      <w:tr w14:paraId="49FC9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continue"/>
          </w:tcPr>
          <w:p w14:paraId="446908EB">
            <w:pPr>
              <w:pStyle w:val="9"/>
              <w:rPr>
                <w:color w:val="000000" w:themeColor="text1"/>
                <w14:textFill>
                  <w14:solidFill>
                    <w14:schemeClr w14:val="tx1"/>
                  </w14:solidFill>
                </w14:textFill>
              </w:rPr>
            </w:pPr>
          </w:p>
        </w:tc>
        <w:tc>
          <w:tcPr>
            <w:tcW w:w="1420" w:type="dxa"/>
            <w:vMerge w:val="continue"/>
          </w:tcPr>
          <w:p w14:paraId="09C9FD52">
            <w:pPr>
              <w:pStyle w:val="9"/>
              <w:rPr>
                <w:color w:val="000000" w:themeColor="text1"/>
                <w14:textFill>
                  <w14:solidFill>
                    <w14:schemeClr w14:val="tx1"/>
                  </w14:solidFill>
                </w14:textFill>
              </w:rPr>
            </w:pPr>
          </w:p>
        </w:tc>
        <w:tc>
          <w:tcPr>
            <w:tcW w:w="1420" w:type="dxa"/>
          </w:tcPr>
          <w:p w14:paraId="4025DBB2">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博士后</w:t>
            </w:r>
          </w:p>
        </w:tc>
        <w:tc>
          <w:tcPr>
            <w:tcW w:w="1420" w:type="dxa"/>
          </w:tcPr>
          <w:p w14:paraId="2FDE4A06">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博士</w:t>
            </w:r>
          </w:p>
        </w:tc>
        <w:tc>
          <w:tcPr>
            <w:tcW w:w="1421" w:type="dxa"/>
          </w:tcPr>
          <w:p w14:paraId="2D55B739">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硕士</w:t>
            </w:r>
          </w:p>
        </w:tc>
        <w:tc>
          <w:tcPr>
            <w:tcW w:w="1421" w:type="dxa"/>
          </w:tcPr>
          <w:p w14:paraId="1C545E8D">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学士</w:t>
            </w:r>
          </w:p>
        </w:tc>
      </w:tr>
      <w:tr w14:paraId="14ABC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35BC9F3A">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医师</w:t>
            </w:r>
          </w:p>
        </w:tc>
        <w:tc>
          <w:tcPr>
            <w:tcW w:w="1420" w:type="dxa"/>
          </w:tcPr>
          <w:p w14:paraId="1FE50B0F">
            <w:pPr>
              <w:pStyle w:val="9"/>
              <w:rPr>
                <w:color w:val="000000" w:themeColor="text1"/>
                <w14:textFill>
                  <w14:solidFill>
                    <w14:schemeClr w14:val="tx1"/>
                  </w14:solidFill>
                </w14:textFill>
              </w:rPr>
            </w:pPr>
          </w:p>
        </w:tc>
        <w:tc>
          <w:tcPr>
            <w:tcW w:w="1420" w:type="dxa"/>
          </w:tcPr>
          <w:p w14:paraId="41DDB953">
            <w:pPr>
              <w:pStyle w:val="9"/>
              <w:rPr>
                <w:color w:val="000000" w:themeColor="text1"/>
                <w14:textFill>
                  <w14:solidFill>
                    <w14:schemeClr w14:val="tx1"/>
                  </w14:solidFill>
                </w14:textFill>
              </w:rPr>
            </w:pPr>
          </w:p>
        </w:tc>
        <w:tc>
          <w:tcPr>
            <w:tcW w:w="1420" w:type="dxa"/>
          </w:tcPr>
          <w:p w14:paraId="49028F7F">
            <w:pPr>
              <w:pStyle w:val="9"/>
              <w:rPr>
                <w:color w:val="000000" w:themeColor="text1"/>
                <w14:textFill>
                  <w14:solidFill>
                    <w14:schemeClr w14:val="tx1"/>
                  </w14:solidFill>
                </w14:textFill>
              </w:rPr>
            </w:pPr>
          </w:p>
        </w:tc>
        <w:tc>
          <w:tcPr>
            <w:tcW w:w="1421" w:type="dxa"/>
          </w:tcPr>
          <w:p w14:paraId="1CB6CE70">
            <w:pPr>
              <w:pStyle w:val="9"/>
              <w:rPr>
                <w:color w:val="000000" w:themeColor="text1"/>
                <w14:textFill>
                  <w14:solidFill>
                    <w14:schemeClr w14:val="tx1"/>
                  </w14:solidFill>
                </w14:textFill>
              </w:rPr>
            </w:pPr>
          </w:p>
        </w:tc>
        <w:tc>
          <w:tcPr>
            <w:tcW w:w="1421" w:type="dxa"/>
          </w:tcPr>
          <w:p w14:paraId="361018B6">
            <w:pPr>
              <w:pStyle w:val="9"/>
              <w:rPr>
                <w:color w:val="000000" w:themeColor="text1"/>
                <w14:textFill>
                  <w14:solidFill>
                    <w14:schemeClr w14:val="tx1"/>
                  </w14:solidFill>
                </w14:textFill>
              </w:rPr>
            </w:pPr>
          </w:p>
        </w:tc>
      </w:tr>
      <w:tr w14:paraId="57660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62031C0C">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技师</w:t>
            </w:r>
          </w:p>
        </w:tc>
        <w:tc>
          <w:tcPr>
            <w:tcW w:w="1420" w:type="dxa"/>
          </w:tcPr>
          <w:p w14:paraId="4A3580D9">
            <w:pPr>
              <w:pStyle w:val="9"/>
              <w:rPr>
                <w:color w:val="000000" w:themeColor="text1"/>
                <w14:textFill>
                  <w14:solidFill>
                    <w14:schemeClr w14:val="tx1"/>
                  </w14:solidFill>
                </w14:textFill>
              </w:rPr>
            </w:pPr>
          </w:p>
        </w:tc>
        <w:tc>
          <w:tcPr>
            <w:tcW w:w="1420" w:type="dxa"/>
          </w:tcPr>
          <w:p w14:paraId="3501EB37">
            <w:pPr>
              <w:pStyle w:val="9"/>
              <w:rPr>
                <w:color w:val="000000" w:themeColor="text1"/>
                <w14:textFill>
                  <w14:solidFill>
                    <w14:schemeClr w14:val="tx1"/>
                  </w14:solidFill>
                </w14:textFill>
              </w:rPr>
            </w:pPr>
          </w:p>
        </w:tc>
        <w:tc>
          <w:tcPr>
            <w:tcW w:w="1420" w:type="dxa"/>
          </w:tcPr>
          <w:p w14:paraId="3D139084">
            <w:pPr>
              <w:pStyle w:val="9"/>
              <w:rPr>
                <w:color w:val="000000" w:themeColor="text1"/>
                <w14:textFill>
                  <w14:solidFill>
                    <w14:schemeClr w14:val="tx1"/>
                  </w14:solidFill>
                </w14:textFill>
              </w:rPr>
            </w:pPr>
          </w:p>
        </w:tc>
        <w:tc>
          <w:tcPr>
            <w:tcW w:w="1421" w:type="dxa"/>
          </w:tcPr>
          <w:p w14:paraId="4461D782">
            <w:pPr>
              <w:pStyle w:val="9"/>
              <w:rPr>
                <w:color w:val="000000" w:themeColor="text1"/>
                <w14:textFill>
                  <w14:solidFill>
                    <w14:schemeClr w14:val="tx1"/>
                  </w14:solidFill>
                </w14:textFill>
              </w:rPr>
            </w:pPr>
          </w:p>
        </w:tc>
        <w:tc>
          <w:tcPr>
            <w:tcW w:w="1421" w:type="dxa"/>
          </w:tcPr>
          <w:p w14:paraId="13816778">
            <w:pPr>
              <w:pStyle w:val="9"/>
              <w:rPr>
                <w:color w:val="000000" w:themeColor="text1"/>
                <w14:textFill>
                  <w14:solidFill>
                    <w14:schemeClr w14:val="tx1"/>
                  </w14:solidFill>
                </w14:textFill>
              </w:rPr>
            </w:pPr>
          </w:p>
        </w:tc>
      </w:tr>
    </w:tbl>
    <w:p w14:paraId="4A020742">
      <w:pPr>
        <w:spacing w:line="480" w:lineRule="auto"/>
        <w:rPr>
          <w:rFonts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四、学科带头人情况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73792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20AAB334">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姓名</w:t>
            </w:r>
          </w:p>
        </w:tc>
        <w:tc>
          <w:tcPr>
            <w:tcW w:w="1420" w:type="dxa"/>
          </w:tcPr>
          <w:p w14:paraId="6F8CE9FA">
            <w:pPr>
              <w:pStyle w:val="9"/>
              <w:rPr>
                <w:color w:val="000000" w:themeColor="text1"/>
                <w14:textFill>
                  <w14:solidFill>
                    <w14:schemeClr w14:val="tx1"/>
                  </w14:solidFill>
                </w14:textFill>
              </w:rPr>
            </w:pPr>
          </w:p>
        </w:tc>
        <w:tc>
          <w:tcPr>
            <w:tcW w:w="1420" w:type="dxa"/>
          </w:tcPr>
          <w:p w14:paraId="195B8978">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性别</w:t>
            </w:r>
          </w:p>
        </w:tc>
        <w:tc>
          <w:tcPr>
            <w:tcW w:w="1420" w:type="dxa"/>
          </w:tcPr>
          <w:p w14:paraId="7CF53256">
            <w:pPr>
              <w:pStyle w:val="9"/>
              <w:rPr>
                <w:color w:val="000000" w:themeColor="text1"/>
                <w14:textFill>
                  <w14:solidFill>
                    <w14:schemeClr w14:val="tx1"/>
                  </w14:solidFill>
                </w14:textFill>
              </w:rPr>
            </w:pPr>
          </w:p>
        </w:tc>
        <w:tc>
          <w:tcPr>
            <w:tcW w:w="1421" w:type="dxa"/>
          </w:tcPr>
          <w:p w14:paraId="43A0DD9E">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出生年月</w:t>
            </w:r>
          </w:p>
        </w:tc>
        <w:tc>
          <w:tcPr>
            <w:tcW w:w="1421" w:type="dxa"/>
          </w:tcPr>
          <w:p w14:paraId="3F8D580B">
            <w:pPr>
              <w:pStyle w:val="9"/>
              <w:rPr>
                <w:color w:val="000000" w:themeColor="text1"/>
                <w14:textFill>
                  <w14:solidFill>
                    <w14:schemeClr w14:val="tx1"/>
                  </w14:solidFill>
                </w14:textFill>
              </w:rPr>
            </w:pPr>
          </w:p>
        </w:tc>
      </w:tr>
      <w:tr w14:paraId="649CF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2135C2F2">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毕业学校</w:t>
            </w:r>
          </w:p>
        </w:tc>
        <w:tc>
          <w:tcPr>
            <w:tcW w:w="4260" w:type="dxa"/>
            <w:gridSpan w:val="3"/>
          </w:tcPr>
          <w:p w14:paraId="611649EC">
            <w:pPr>
              <w:pStyle w:val="9"/>
              <w:rPr>
                <w:color w:val="000000" w:themeColor="text1"/>
                <w14:textFill>
                  <w14:solidFill>
                    <w14:schemeClr w14:val="tx1"/>
                  </w14:solidFill>
                </w14:textFill>
              </w:rPr>
            </w:pPr>
          </w:p>
        </w:tc>
        <w:tc>
          <w:tcPr>
            <w:tcW w:w="1421" w:type="dxa"/>
          </w:tcPr>
          <w:p w14:paraId="7BE827F6">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毕业时间</w:t>
            </w:r>
          </w:p>
        </w:tc>
        <w:tc>
          <w:tcPr>
            <w:tcW w:w="1421" w:type="dxa"/>
          </w:tcPr>
          <w:p w14:paraId="08A87F61">
            <w:pPr>
              <w:pStyle w:val="9"/>
              <w:rPr>
                <w:color w:val="000000" w:themeColor="text1"/>
                <w14:textFill>
                  <w14:solidFill>
                    <w14:schemeClr w14:val="tx1"/>
                  </w14:solidFill>
                </w14:textFill>
              </w:rPr>
            </w:pPr>
          </w:p>
        </w:tc>
      </w:tr>
      <w:tr w14:paraId="7E2DE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0E52BF1B">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学历学位</w:t>
            </w:r>
          </w:p>
        </w:tc>
        <w:tc>
          <w:tcPr>
            <w:tcW w:w="1420" w:type="dxa"/>
          </w:tcPr>
          <w:p w14:paraId="78165EB6">
            <w:pPr>
              <w:pStyle w:val="9"/>
              <w:rPr>
                <w:color w:val="000000" w:themeColor="text1"/>
                <w14:textFill>
                  <w14:solidFill>
                    <w14:schemeClr w14:val="tx1"/>
                  </w14:solidFill>
                </w14:textFill>
              </w:rPr>
            </w:pPr>
          </w:p>
        </w:tc>
        <w:tc>
          <w:tcPr>
            <w:tcW w:w="1420" w:type="dxa"/>
          </w:tcPr>
          <w:p w14:paraId="51485D5B">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职称</w:t>
            </w:r>
          </w:p>
        </w:tc>
        <w:tc>
          <w:tcPr>
            <w:tcW w:w="1420" w:type="dxa"/>
          </w:tcPr>
          <w:p w14:paraId="4939B3CE">
            <w:pPr>
              <w:pStyle w:val="9"/>
              <w:rPr>
                <w:color w:val="000000" w:themeColor="text1"/>
                <w14:textFill>
                  <w14:solidFill>
                    <w14:schemeClr w14:val="tx1"/>
                  </w14:solidFill>
                </w14:textFill>
              </w:rPr>
            </w:pPr>
          </w:p>
        </w:tc>
        <w:tc>
          <w:tcPr>
            <w:tcW w:w="1421" w:type="dxa"/>
          </w:tcPr>
          <w:p w14:paraId="010AB207">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是否为导师</w:t>
            </w:r>
          </w:p>
        </w:tc>
        <w:tc>
          <w:tcPr>
            <w:tcW w:w="1421" w:type="dxa"/>
          </w:tcPr>
          <w:p w14:paraId="72A5283C">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硕导</w:t>
            </w:r>
            <w:r>
              <w:rPr>
                <w:rFonts w:hint="eastAsia"/>
                <w:color w:val="000000" w:themeColor="text1"/>
                <w14:textFill>
                  <w14:solidFill>
                    <w14:schemeClr w14:val="tx1"/>
                  </w14:solidFill>
                </w14:textFill>
              </w:rPr>
              <w:sym w:font="Wingdings 2" w:char="00A3"/>
            </w:r>
          </w:p>
          <w:p w14:paraId="3340BA2D">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博导</w:t>
            </w:r>
            <w:r>
              <w:rPr>
                <w:rFonts w:hint="eastAsia"/>
                <w:color w:val="000000" w:themeColor="text1"/>
                <w14:textFill>
                  <w14:solidFill>
                    <w14:schemeClr w14:val="tx1"/>
                  </w14:solidFill>
                </w14:textFill>
              </w:rPr>
              <w:sym w:font="Wingdings 2" w:char="00A3"/>
            </w:r>
          </w:p>
        </w:tc>
      </w:tr>
      <w:tr w14:paraId="04EEA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11AB14FC">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联系电话</w:t>
            </w:r>
          </w:p>
        </w:tc>
        <w:tc>
          <w:tcPr>
            <w:tcW w:w="7102" w:type="dxa"/>
            <w:gridSpan w:val="5"/>
          </w:tcPr>
          <w:p w14:paraId="374D7E44">
            <w:pPr>
              <w:pStyle w:val="9"/>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（办公）：              （手机）：</w:t>
            </w:r>
          </w:p>
        </w:tc>
      </w:tr>
      <w:tr w14:paraId="5BE64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exact"/>
        </w:trPr>
        <w:tc>
          <w:tcPr>
            <w:tcW w:w="8522" w:type="dxa"/>
            <w:gridSpan w:val="6"/>
          </w:tcPr>
          <w:p w14:paraId="629E7746">
            <w:pPr>
              <w:pStyle w:val="9"/>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省级以上学术团体及专业杂志任职情况（仅限中华医学会、省医学会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14:paraId="32B1D37D">
            <w:pPr>
              <w:pStyle w:val="9"/>
              <w:jc w:val="both"/>
              <w:rPr>
                <w:color w:val="000000" w:themeColor="text1"/>
                <w14:textFill>
                  <w14:solidFill>
                    <w14:schemeClr w14:val="tx1"/>
                  </w14:solidFill>
                </w14:textFill>
              </w:rPr>
            </w:pPr>
          </w:p>
          <w:p w14:paraId="7A000EB9">
            <w:pPr>
              <w:pStyle w:val="9"/>
              <w:jc w:val="both"/>
              <w:rPr>
                <w:color w:val="000000" w:themeColor="text1"/>
                <w14:textFill>
                  <w14:solidFill>
                    <w14:schemeClr w14:val="tx1"/>
                  </w14:solidFill>
                </w14:textFill>
              </w:rPr>
            </w:pPr>
          </w:p>
          <w:p w14:paraId="33E74491">
            <w:pPr>
              <w:pStyle w:val="9"/>
              <w:jc w:val="both"/>
              <w:rPr>
                <w:color w:val="000000" w:themeColor="text1"/>
                <w14:textFill>
                  <w14:solidFill>
                    <w14:schemeClr w14:val="tx1"/>
                  </w14:solidFill>
                </w14:textFill>
              </w:rPr>
            </w:pPr>
          </w:p>
        </w:tc>
      </w:tr>
      <w:tr w14:paraId="101E3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7" w:hRule="exact"/>
        </w:trPr>
        <w:tc>
          <w:tcPr>
            <w:tcW w:w="8522" w:type="dxa"/>
            <w:gridSpan w:val="6"/>
          </w:tcPr>
          <w:p w14:paraId="4F471D1F">
            <w:pPr>
              <w:pStyle w:val="9"/>
              <w:keepNext w:val="0"/>
              <w:keepLines w:val="0"/>
              <w:pageBreakBefore w:val="0"/>
              <w:widowControl w:val="0"/>
              <w:kinsoku/>
              <w:wordWrap/>
              <w:overflowPunct/>
              <w:topLinePunct w:val="0"/>
              <w:autoSpaceDE/>
              <w:autoSpaceDN/>
              <w:bidi w:val="0"/>
              <w:adjustRightInd/>
              <w:snapToGrid/>
              <w:spacing w:line="300" w:lineRule="exact"/>
              <w:jc w:val="lef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医疗工作情况（掌握先进医疗技术、解决疑难重症的能力、主持开展新技术新业务情况、参加外院重大会诊次数）：</w:t>
            </w:r>
          </w:p>
          <w:p w14:paraId="3D238982">
            <w:pPr>
              <w:pStyle w:val="9"/>
              <w:spacing w:line="400" w:lineRule="exact"/>
              <w:jc w:val="both"/>
              <w:rPr>
                <w:rFonts w:ascii="仿宋_GB2312" w:hAnsi="宋体" w:eastAsia="仿宋_GB2312"/>
                <w:color w:val="000000" w:themeColor="text1"/>
                <w14:textFill>
                  <w14:solidFill>
                    <w14:schemeClr w14:val="tx1"/>
                  </w14:solidFill>
                </w14:textFill>
              </w:rPr>
            </w:pPr>
          </w:p>
          <w:p w14:paraId="723C6910">
            <w:pPr>
              <w:pStyle w:val="9"/>
              <w:spacing w:line="400" w:lineRule="exact"/>
              <w:jc w:val="both"/>
              <w:rPr>
                <w:rFonts w:ascii="仿宋_GB2312" w:hAnsi="宋体" w:eastAsia="仿宋_GB2312"/>
                <w:color w:val="000000" w:themeColor="text1"/>
                <w14:textFill>
                  <w14:solidFill>
                    <w14:schemeClr w14:val="tx1"/>
                  </w14:solidFill>
                </w14:textFill>
              </w:rPr>
            </w:pPr>
          </w:p>
          <w:p w14:paraId="3A06F0A9">
            <w:pPr>
              <w:pStyle w:val="9"/>
              <w:spacing w:line="400" w:lineRule="exact"/>
              <w:jc w:val="both"/>
              <w:rPr>
                <w:rFonts w:ascii="仿宋_GB2312" w:hAnsi="宋体" w:eastAsia="仿宋_GB2312"/>
                <w:color w:val="000000" w:themeColor="text1"/>
                <w14:textFill>
                  <w14:solidFill>
                    <w14:schemeClr w14:val="tx1"/>
                  </w14:solidFill>
                </w14:textFill>
              </w:rPr>
            </w:pPr>
          </w:p>
        </w:tc>
      </w:tr>
      <w:tr w14:paraId="2FFE4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8" w:hRule="exact"/>
        </w:trPr>
        <w:tc>
          <w:tcPr>
            <w:tcW w:w="8522" w:type="dxa"/>
            <w:gridSpan w:val="6"/>
          </w:tcPr>
          <w:p w14:paraId="5873C892">
            <w:pPr>
              <w:pStyle w:val="8"/>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14:paraId="38851CAB">
            <w:pPr>
              <w:pStyle w:val="9"/>
              <w:jc w:val="both"/>
              <w:rPr>
                <w:rFonts w:ascii="仿宋_GB2312" w:hAnsi="宋体" w:eastAsia="仿宋_GB2312"/>
                <w:color w:val="000000" w:themeColor="text1"/>
                <w14:textFill>
                  <w14:solidFill>
                    <w14:schemeClr w14:val="tx1"/>
                  </w14:solidFill>
                </w14:textFill>
              </w:rPr>
            </w:pPr>
          </w:p>
          <w:p w14:paraId="1AF57ADF">
            <w:pPr>
              <w:pStyle w:val="9"/>
              <w:jc w:val="both"/>
              <w:rPr>
                <w:rFonts w:ascii="仿宋_GB2312" w:hAnsi="宋体" w:eastAsia="仿宋_GB2312"/>
                <w:color w:val="000000" w:themeColor="text1"/>
                <w14:textFill>
                  <w14:solidFill>
                    <w14:schemeClr w14:val="tx1"/>
                  </w14:solidFill>
                </w14:textFill>
              </w:rPr>
            </w:pPr>
          </w:p>
          <w:p w14:paraId="5036B78B">
            <w:pPr>
              <w:pStyle w:val="9"/>
              <w:jc w:val="both"/>
              <w:rPr>
                <w:rFonts w:ascii="仿宋_GB2312" w:hAnsi="宋体" w:eastAsia="仿宋_GB2312"/>
                <w:color w:val="000000" w:themeColor="text1"/>
                <w14:textFill>
                  <w14:solidFill>
                    <w14:schemeClr w14:val="tx1"/>
                  </w14:solidFill>
                </w14:textFill>
              </w:rPr>
            </w:pPr>
          </w:p>
          <w:p w14:paraId="3927DB7F">
            <w:pPr>
              <w:pStyle w:val="9"/>
              <w:jc w:val="both"/>
              <w:rPr>
                <w:rFonts w:ascii="仿宋_GB2312" w:hAnsi="宋体" w:eastAsia="仿宋_GB2312"/>
                <w:color w:val="000000" w:themeColor="text1"/>
                <w14:textFill>
                  <w14:solidFill>
                    <w14:schemeClr w14:val="tx1"/>
                  </w14:solidFill>
                </w14:textFill>
              </w:rPr>
            </w:pPr>
          </w:p>
        </w:tc>
      </w:tr>
    </w:tbl>
    <w:p w14:paraId="6EA11499">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五、学科骨干一览表（提供不超过4名最具有代表性的学科骨干）</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7"/>
        <w:gridCol w:w="761"/>
        <w:gridCol w:w="1233"/>
        <w:gridCol w:w="1200"/>
        <w:gridCol w:w="1300"/>
        <w:gridCol w:w="1417"/>
        <w:gridCol w:w="1394"/>
      </w:tblGrid>
      <w:tr w14:paraId="76C40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14:paraId="52B233C2">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姓名</w:t>
            </w:r>
          </w:p>
        </w:tc>
        <w:tc>
          <w:tcPr>
            <w:tcW w:w="761" w:type="dxa"/>
            <w:vAlign w:val="center"/>
          </w:tcPr>
          <w:p w14:paraId="393EAF64">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性别</w:t>
            </w:r>
          </w:p>
        </w:tc>
        <w:tc>
          <w:tcPr>
            <w:tcW w:w="1233" w:type="dxa"/>
            <w:vAlign w:val="center"/>
          </w:tcPr>
          <w:p w14:paraId="256436B4">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出生年月</w:t>
            </w:r>
          </w:p>
        </w:tc>
        <w:tc>
          <w:tcPr>
            <w:tcW w:w="1200" w:type="dxa"/>
            <w:vAlign w:val="center"/>
          </w:tcPr>
          <w:p w14:paraId="297596D8">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学历学位</w:t>
            </w:r>
          </w:p>
        </w:tc>
        <w:tc>
          <w:tcPr>
            <w:tcW w:w="1300" w:type="dxa"/>
            <w:vAlign w:val="center"/>
          </w:tcPr>
          <w:p w14:paraId="70FBE01D">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职称</w:t>
            </w:r>
          </w:p>
        </w:tc>
        <w:tc>
          <w:tcPr>
            <w:tcW w:w="1417" w:type="dxa"/>
            <w:vAlign w:val="center"/>
          </w:tcPr>
          <w:p w14:paraId="6FA4CD99">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亚专科方向</w:t>
            </w:r>
          </w:p>
        </w:tc>
        <w:tc>
          <w:tcPr>
            <w:tcW w:w="1394" w:type="dxa"/>
            <w:vAlign w:val="center"/>
          </w:tcPr>
          <w:p w14:paraId="6066C329">
            <w:pPr>
              <w:pStyle w:val="9"/>
              <w:spacing w:line="28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从事本专业年限</w:t>
            </w:r>
          </w:p>
        </w:tc>
      </w:tr>
      <w:tr w14:paraId="09C65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14:paraId="17E2576F">
            <w:pPr>
              <w:pStyle w:val="9"/>
              <w:rPr>
                <w:color w:val="000000" w:themeColor="text1"/>
                <w14:textFill>
                  <w14:solidFill>
                    <w14:schemeClr w14:val="tx1"/>
                  </w14:solidFill>
                </w14:textFill>
              </w:rPr>
            </w:pPr>
          </w:p>
        </w:tc>
        <w:tc>
          <w:tcPr>
            <w:tcW w:w="761" w:type="dxa"/>
            <w:vAlign w:val="center"/>
          </w:tcPr>
          <w:p w14:paraId="542D7729">
            <w:pPr>
              <w:pStyle w:val="9"/>
              <w:rPr>
                <w:color w:val="000000" w:themeColor="text1"/>
                <w14:textFill>
                  <w14:solidFill>
                    <w14:schemeClr w14:val="tx1"/>
                  </w14:solidFill>
                </w14:textFill>
              </w:rPr>
            </w:pPr>
          </w:p>
        </w:tc>
        <w:tc>
          <w:tcPr>
            <w:tcW w:w="1233" w:type="dxa"/>
            <w:vAlign w:val="center"/>
          </w:tcPr>
          <w:p w14:paraId="47E9DAA7">
            <w:pPr>
              <w:pStyle w:val="9"/>
              <w:rPr>
                <w:color w:val="000000" w:themeColor="text1"/>
                <w14:textFill>
                  <w14:solidFill>
                    <w14:schemeClr w14:val="tx1"/>
                  </w14:solidFill>
                </w14:textFill>
              </w:rPr>
            </w:pPr>
          </w:p>
        </w:tc>
        <w:tc>
          <w:tcPr>
            <w:tcW w:w="1200" w:type="dxa"/>
            <w:vAlign w:val="center"/>
          </w:tcPr>
          <w:p w14:paraId="70A2147D">
            <w:pPr>
              <w:pStyle w:val="9"/>
              <w:rPr>
                <w:color w:val="000000" w:themeColor="text1"/>
                <w14:textFill>
                  <w14:solidFill>
                    <w14:schemeClr w14:val="tx1"/>
                  </w14:solidFill>
                </w14:textFill>
              </w:rPr>
            </w:pPr>
          </w:p>
        </w:tc>
        <w:tc>
          <w:tcPr>
            <w:tcW w:w="1300" w:type="dxa"/>
            <w:vAlign w:val="center"/>
          </w:tcPr>
          <w:p w14:paraId="6FD4F970">
            <w:pPr>
              <w:pStyle w:val="9"/>
              <w:rPr>
                <w:color w:val="000000" w:themeColor="text1"/>
                <w14:textFill>
                  <w14:solidFill>
                    <w14:schemeClr w14:val="tx1"/>
                  </w14:solidFill>
                </w14:textFill>
              </w:rPr>
            </w:pPr>
          </w:p>
        </w:tc>
        <w:tc>
          <w:tcPr>
            <w:tcW w:w="1417" w:type="dxa"/>
            <w:vAlign w:val="center"/>
          </w:tcPr>
          <w:p w14:paraId="6C7AC7CD">
            <w:pPr>
              <w:pStyle w:val="9"/>
              <w:rPr>
                <w:color w:val="000000" w:themeColor="text1"/>
                <w14:textFill>
                  <w14:solidFill>
                    <w14:schemeClr w14:val="tx1"/>
                  </w14:solidFill>
                </w14:textFill>
              </w:rPr>
            </w:pPr>
          </w:p>
        </w:tc>
        <w:tc>
          <w:tcPr>
            <w:tcW w:w="1394" w:type="dxa"/>
            <w:vAlign w:val="center"/>
          </w:tcPr>
          <w:p w14:paraId="2E37A0C8">
            <w:pPr>
              <w:pStyle w:val="9"/>
              <w:rPr>
                <w:color w:val="000000" w:themeColor="text1"/>
                <w14:textFill>
                  <w14:solidFill>
                    <w14:schemeClr w14:val="tx1"/>
                  </w14:solidFill>
                </w14:textFill>
              </w:rPr>
            </w:pPr>
          </w:p>
        </w:tc>
      </w:tr>
      <w:tr w14:paraId="4B6B9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14:paraId="79D45529">
            <w:pPr>
              <w:pStyle w:val="9"/>
              <w:rPr>
                <w:color w:val="000000" w:themeColor="text1"/>
                <w14:textFill>
                  <w14:solidFill>
                    <w14:schemeClr w14:val="tx1"/>
                  </w14:solidFill>
                </w14:textFill>
              </w:rPr>
            </w:pPr>
          </w:p>
        </w:tc>
        <w:tc>
          <w:tcPr>
            <w:tcW w:w="761" w:type="dxa"/>
            <w:vAlign w:val="center"/>
          </w:tcPr>
          <w:p w14:paraId="3C535A8B">
            <w:pPr>
              <w:pStyle w:val="9"/>
              <w:rPr>
                <w:color w:val="000000" w:themeColor="text1"/>
                <w14:textFill>
                  <w14:solidFill>
                    <w14:schemeClr w14:val="tx1"/>
                  </w14:solidFill>
                </w14:textFill>
              </w:rPr>
            </w:pPr>
          </w:p>
        </w:tc>
        <w:tc>
          <w:tcPr>
            <w:tcW w:w="1233" w:type="dxa"/>
            <w:vAlign w:val="center"/>
          </w:tcPr>
          <w:p w14:paraId="0CE32E42">
            <w:pPr>
              <w:pStyle w:val="9"/>
              <w:rPr>
                <w:color w:val="000000" w:themeColor="text1"/>
                <w14:textFill>
                  <w14:solidFill>
                    <w14:schemeClr w14:val="tx1"/>
                  </w14:solidFill>
                </w14:textFill>
              </w:rPr>
            </w:pPr>
          </w:p>
        </w:tc>
        <w:tc>
          <w:tcPr>
            <w:tcW w:w="1200" w:type="dxa"/>
            <w:vAlign w:val="center"/>
          </w:tcPr>
          <w:p w14:paraId="0FAEE728">
            <w:pPr>
              <w:pStyle w:val="9"/>
              <w:rPr>
                <w:color w:val="000000" w:themeColor="text1"/>
                <w14:textFill>
                  <w14:solidFill>
                    <w14:schemeClr w14:val="tx1"/>
                  </w14:solidFill>
                </w14:textFill>
              </w:rPr>
            </w:pPr>
          </w:p>
        </w:tc>
        <w:tc>
          <w:tcPr>
            <w:tcW w:w="1300" w:type="dxa"/>
            <w:vAlign w:val="center"/>
          </w:tcPr>
          <w:p w14:paraId="03C5DE69">
            <w:pPr>
              <w:pStyle w:val="9"/>
              <w:rPr>
                <w:color w:val="000000" w:themeColor="text1"/>
                <w14:textFill>
                  <w14:solidFill>
                    <w14:schemeClr w14:val="tx1"/>
                  </w14:solidFill>
                </w14:textFill>
              </w:rPr>
            </w:pPr>
          </w:p>
        </w:tc>
        <w:tc>
          <w:tcPr>
            <w:tcW w:w="1417" w:type="dxa"/>
            <w:vAlign w:val="center"/>
          </w:tcPr>
          <w:p w14:paraId="275003E8">
            <w:pPr>
              <w:pStyle w:val="9"/>
              <w:rPr>
                <w:color w:val="000000" w:themeColor="text1"/>
                <w14:textFill>
                  <w14:solidFill>
                    <w14:schemeClr w14:val="tx1"/>
                  </w14:solidFill>
                </w14:textFill>
              </w:rPr>
            </w:pPr>
          </w:p>
        </w:tc>
        <w:tc>
          <w:tcPr>
            <w:tcW w:w="1394" w:type="dxa"/>
            <w:vAlign w:val="center"/>
          </w:tcPr>
          <w:p w14:paraId="0FAF7B27">
            <w:pPr>
              <w:pStyle w:val="9"/>
              <w:rPr>
                <w:color w:val="000000" w:themeColor="text1"/>
                <w14:textFill>
                  <w14:solidFill>
                    <w14:schemeClr w14:val="tx1"/>
                  </w14:solidFill>
                </w14:textFill>
              </w:rPr>
            </w:pPr>
          </w:p>
        </w:tc>
      </w:tr>
      <w:tr w14:paraId="3368D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14:paraId="3C06D573">
            <w:pPr>
              <w:pStyle w:val="9"/>
              <w:rPr>
                <w:color w:val="000000" w:themeColor="text1"/>
                <w14:textFill>
                  <w14:solidFill>
                    <w14:schemeClr w14:val="tx1"/>
                  </w14:solidFill>
                </w14:textFill>
              </w:rPr>
            </w:pPr>
          </w:p>
        </w:tc>
        <w:tc>
          <w:tcPr>
            <w:tcW w:w="761" w:type="dxa"/>
            <w:vAlign w:val="center"/>
          </w:tcPr>
          <w:p w14:paraId="5049CA67">
            <w:pPr>
              <w:pStyle w:val="9"/>
              <w:rPr>
                <w:color w:val="000000" w:themeColor="text1"/>
                <w14:textFill>
                  <w14:solidFill>
                    <w14:schemeClr w14:val="tx1"/>
                  </w14:solidFill>
                </w14:textFill>
              </w:rPr>
            </w:pPr>
          </w:p>
        </w:tc>
        <w:tc>
          <w:tcPr>
            <w:tcW w:w="1233" w:type="dxa"/>
            <w:vAlign w:val="center"/>
          </w:tcPr>
          <w:p w14:paraId="510E8967">
            <w:pPr>
              <w:pStyle w:val="9"/>
              <w:rPr>
                <w:color w:val="000000" w:themeColor="text1"/>
                <w14:textFill>
                  <w14:solidFill>
                    <w14:schemeClr w14:val="tx1"/>
                  </w14:solidFill>
                </w14:textFill>
              </w:rPr>
            </w:pPr>
          </w:p>
        </w:tc>
        <w:tc>
          <w:tcPr>
            <w:tcW w:w="1200" w:type="dxa"/>
            <w:vAlign w:val="center"/>
          </w:tcPr>
          <w:p w14:paraId="1A70BF2E">
            <w:pPr>
              <w:pStyle w:val="9"/>
              <w:rPr>
                <w:color w:val="000000" w:themeColor="text1"/>
                <w14:textFill>
                  <w14:solidFill>
                    <w14:schemeClr w14:val="tx1"/>
                  </w14:solidFill>
                </w14:textFill>
              </w:rPr>
            </w:pPr>
          </w:p>
        </w:tc>
        <w:tc>
          <w:tcPr>
            <w:tcW w:w="1300" w:type="dxa"/>
            <w:vAlign w:val="center"/>
          </w:tcPr>
          <w:p w14:paraId="0EDDFEC0">
            <w:pPr>
              <w:pStyle w:val="9"/>
              <w:rPr>
                <w:color w:val="000000" w:themeColor="text1"/>
                <w14:textFill>
                  <w14:solidFill>
                    <w14:schemeClr w14:val="tx1"/>
                  </w14:solidFill>
                </w14:textFill>
              </w:rPr>
            </w:pPr>
          </w:p>
        </w:tc>
        <w:tc>
          <w:tcPr>
            <w:tcW w:w="1417" w:type="dxa"/>
            <w:vAlign w:val="center"/>
          </w:tcPr>
          <w:p w14:paraId="22AC6228">
            <w:pPr>
              <w:pStyle w:val="9"/>
              <w:rPr>
                <w:color w:val="000000" w:themeColor="text1"/>
                <w14:textFill>
                  <w14:solidFill>
                    <w14:schemeClr w14:val="tx1"/>
                  </w14:solidFill>
                </w14:textFill>
              </w:rPr>
            </w:pPr>
          </w:p>
        </w:tc>
        <w:tc>
          <w:tcPr>
            <w:tcW w:w="1394" w:type="dxa"/>
            <w:vAlign w:val="center"/>
          </w:tcPr>
          <w:p w14:paraId="637D8AF4">
            <w:pPr>
              <w:pStyle w:val="9"/>
              <w:rPr>
                <w:color w:val="000000" w:themeColor="text1"/>
                <w14:textFill>
                  <w14:solidFill>
                    <w14:schemeClr w14:val="tx1"/>
                  </w14:solidFill>
                </w14:textFill>
              </w:rPr>
            </w:pPr>
          </w:p>
        </w:tc>
      </w:tr>
      <w:tr w14:paraId="3D2DC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14:paraId="289AFA6C">
            <w:pPr>
              <w:pStyle w:val="9"/>
              <w:rPr>
                <w:color w:val="000000" w:themeColor="text1"/>
                <w14:textFill>
                  <w14:solidFill>
                    <w14:schemeClr w14:val="tx1"/>
                  </w14:solidFill>
                </w14:textFill>
              </w:rPr>
            </w:pPr>
          </w:p>
        </w:tc>
        <w:tc>
          <w:tcPr>
            <w:tcW w:w="761" w:type="dxa"/>
            <w:vAlign w:val="center"/>
          </w:tcPr>
          <w:p w14:paraId="3FED91A0">
            <w:pPr>
              <w:pStyle w:val="9"/>
              <w:rPr>
                <w:color w:val="000000" w:themeColor="text1"/>
                <w14:textFill>
                  <w14:solidFill>
                    <w14:schemeClr w14:val="tx1"/>
                  </w14:solidFill>
                </w14:textFill>
              </w:rPr>
            </w:pPr>
          </w:p>
        </w:tc>
        <w:tc>
          <w:tcPr>
            <w:tcW w:w="1233" w:type="dxa"/>
            <w:vAlign w:val="center"/>
          </w:tcPr>
          <w:p w14:paraId="0F1374EB">
            <w:pPr>
              <w:pStyle w:val="9"/>
              <w:rPr>
                <w:color w:val="000000" w:themeColor="text1"/>
                <w14:textFill>
                  <w14:solidFill>
                    <w14:schemeClr w14:val="tx1"/>
                  </w14:solidFill>
                </w14:textFill>
              </w:rPr>
            </w:pPr>
          </w:p>
        </w:tc>
        <w:tc>
          <w:tcPr>
            <w:tcW w:w="1200" w:type="dxa"/>
            <w:vAlign w:val="center"/>
          </w:tcPr>
          <w:p w14:paraId="5A8F7F75">
            <w:pPr>
              <w:pStyle w:val="9"/>
              <w:rPr>
                <w:color w:val="000000" w:themeColor="text1"/>
                <w14:textFill>
                  <w14:solidFill>
                    <w14:schemeClr w14:val="tx1"/>
                  </w14:solidFill>
                </w14:textFill>
              </w:rPr>
            </w:pPr>
          </w:p>
        </w:tc>
        <w:tc>
          <w:tcPr>
            <w:tcW w:w="1300" w:type="dxa"/>
            <w:vAlign w:val="center"/>
          </w:tcPr>
          <w:p w14:paraId="4EEAAC6F">
            <w:pPr>
              <w:pStyle w:val="9"/>
              <w:rPr>
                <w:color w:val="000000" w:themeColor="text1"/>
                <w14:textFill>
                  <w14:solidFill>
                    <w14:schemeClr w14:val="tx1"/>
                  </w14:solidFill>
                </w14:textFill>
              </w:rPr>
            </w:pPr>
          </w:p>
        </w:tc>
        <w:tc>
          <w:tcPr>
            <w:tcW w:w="1417" w:type="dxa"/>
            <w:vAlign w:val="center"/>
          </w:tcPr>
          <w:p w14:paraId="1B6ADE0D">
            <w:pPr>
              <w:pStyle w:val="9"/>
              <w:rPr>
                <w:color w:val="000000" w:themeColor="text1"/>
                <w14:textFill>
                  <w14:solidFill>
                    <w14:schemeClr w14:val="tx1"/>
                  </w14:solidFill>
                </w14:textFill>
              </w:rPr>
            </w:pPr>
          </w:p>
        </w:tc>
        <w:tc>
          <w:tcPr>
            <w:tcW w:w="1394" w:type="dxa"/>
            <w:vAlign w:val="center"/>
          </w:tcPr>
          <w:p w14:paraId="6488039B">
            <w:pPr>
              <w:pStyle w:val="9"/>
              <w:rPr>
                <w:color w:val="000000" w:themeColor="text1"/>
                <w14:textFill>
                  <w14:solidFill>
                    <w14:schemeClr w14:val="tx1"/>
                  </w14:solidFill>
                </w14:textFill>
              </w:rPr>
            </w:pPr>
          </w:p>
        </w:tc>
      </w:tr>
      <w:tr w14:paraId="440AD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14:paraId="60E30ADE">
            <w:pPr>
              <w:pStyle w:val="8"/>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（学科骨干1姓名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14:paraId="76DAA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7" w:hRule="exact"/>
        </w:trPr>
        <w:tc>
          <w:tcPr>
            <w:tcW w:w="8522" w:type="dxa"/>
            <w:gridSpan w:val="7"/>
          </w:tcPr>
          <w:p w14:paraId="06779296">
            <w:pPr>
              <w:pStyle w:val="9"/>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省级以上学术团体及专业杂志任职情况（仅限中华医学会、省医学会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14:paraId="42C6F1E8">
            <w:pPr>
              <w:pStyle w:val="8"/>
              <w:jc w:val="both"/>
              <w:rPr>
                <w:color w:val="000000" w:themeColor="text1"/>
                <w14:textFill>
                  <w14:solidFill>
                    <w14:schemeClr w14:val="tx1"/>
                  </w14:solidFill>
                </w14:textFill>
              </w:rPr>
            </w:pPr>
          </w:p>
        </w:tc>
      </w:tr>
      <w:tr w14:paraId="55FCE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4" w:hRule="exact"/>
        </w:trPr>
        <w:tc>
          <w:tcPr>
            <w:tcW w:w="8522" w:type="dxa"/>
            <w:gridSpan w:val="7"/>
          </w:tcPr>
          <w:p w14:paraId="71258496">
            <w:pPr>
              <w:pStyle w:val="9"/>
              <w:keepNext w:val="0"/>
              <w:keepLines w:val="0"/>
              <w:pageBreakBefore w:val="0"/>
              <w:widowControl w:val="0"/>
              <w:kinsoku/>
              <w:wordWrap/>
              <w:overflowPunct/>
              <w:topLinePunct w:val="0"/>
              <w:autoSpaceDE/>
              <w:autoSpaceDN/>
              <w:bidi w:val="0"/>
              <w:adjustRightInd/>
              <w:snapToGrid/>
              <w:spacing w:line="300" w:lineRule="exact"/>
              <w:jc w:val="both"/>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医疗工作情况（掌握先进医疗技术、解决疑难重症的能力、主持开展新技术新业务情况、参加外院重大会诊次数）：</w:t>
            </w:r>
          </w:p>
          <w:p w14:paraId="5F13FBD1">
            <w:pPr>
              <w:pStyle w:val="8"/>
              <w:spacing w:line="400" w:lineRule="exact"/>
              <w:jc w:val="both"/>
              <w:rPr>
                <w:rFonts w:ascii="仿宋_GB2312" w:hAnsi="宋体" w:eastAsia="仿宋_GB2312"/>
                <w:b w:val="0"/>
                <w:color w:val="000000" w:themeColor="text1"/>
                <w14:textFill>
                  <w14:solidFill>
                    <w14:schemeClr w14:val="tx1"/>
                  </w14:solidFill>
                </w14:textFill>
              </w:rPr>
            </w:pPr>
          </w:p>
          <w:p w14:paraId="3524699E">
            <w:pPr>
              <w:pStyle w:val="8"/>
              <w:spacing w:line="400" w:lineRule="exact"/>
              <w:jc w:val="both"/>
              <w:rPr>
                <w:rFonts w:ascii="仿宋_GB2312" w:hAnsi="宋体" w:eastAsia="仿宋_GB2312"/>
                <w:b w:val="0"/>
                <w:color w:val="000000" w:themeColor="text1"/>
                <w14:textFill>
                  <w14:solidFill>
                    <w14:schemeClr w14:val="tx1"/>
                  </w14:solidFill>
                </w14:textFill>
              </w:rPr>
            </w:pPr>
          </w:p>
        </w:tc>
      </w:tr>
      <w:tr w14:paraId="60AB0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8" w:hRule="exact"/>
        </w:trPr>
        <w:tc>
          <w:tcPr>
            <w:tcW w:w="8522" w:type="dxa"/>
            <w:gridSpan w:val="7"/>
          </w:tcPr>
          <w:p w14:paraId="46668132">
            <w:pPr>
              <w:pStyle w:val="8"/>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14:paraId="36E1FE44">
            <w:pPr>
              <w:pStyle w:val="8"/>
              <w:spacing w:line="300" w:lineRule="exact"/>
              <w:jc w:val="both"/>
              <w:rPr>
                <w:rFonts w:eastAsia="华文仿宋"/>
                <w:b w:val="0"/>
                <w:color w:val="000000" w:themeColor="text1"/>
                <w14:textFill>
                  <w14:solidFill>
                    <w14:schemeClr w14:val="tx1"/>
                  </w14:solidFill>
                </w14:textFill>
              </w:rPr>
            </w:pPr>
          </w:p>
          <w:p w14:paraId="2ECD2985">
            <w:pPr>
              <w:pStyle w:val="8"/>
              <w:spacing w:line="400" w:lineRule="exact"/>
              <w:jc w:val="both"/>
              <w:rPr>
                <w:rFonts w:ascii="仿宋_GB2312" w:hAnsi="宋体" w:eastAsia="仿宋_GB2312"/>
                <w:b w:val="0"/>
                <w:color w:val="000000" w:themeColor="text1"/>
                <w14:textFill>
                  <w14:solidFill>
                    <w14:schemeClr w14:val="tx1"/>
                  </w14:solidFill>
                </w14:textFill>
              </w:rPr>
            </w:pPr>
          </w:p>
          <w:p w14:paraId="2FC0C75B">
            <w:pPr>
              <w:pStyle w:val="8"/>
              <w:spacing w:line="400" w:lineRule="exact"/>
              <w:jc w:val="both"/>
              <w:rPr>
                <w:rFonts w:ascii="仿宋_GB2312" w:hAnsi="宋体" w:eastAsia="仿宋_GB2312"/>
                <w:b w:val="0"/>
                <w:color w:val="000000" w:themeColor="text1"/>
                <w14:textFill>
                  <w14:solidFill>
                    <w14:schemeClr w14:val="tx1"/>
                  </w14:solidFill>
                </w14:textFill>
              </w:rPr>
            </w:pPr>
          </w:p>
        </w:tc>
      </w:tr>
      <w:tr w14:paraId="7E1DA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14:paraId="1FE0F9EA">
            <w:pPr>
              <w:pStyle w:val="8"/>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（学科骨干2姓名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14:paraId="6F6FE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6" w:hRule="exact"/>
        </w:trPr>
        <w:tc>
          <w:tcPr>
            <w:tcW w:w="8522" w:type="dxa"/>
            <w:gridSpan w:val="7"/>
          </w:tcPr>
          <w:p w14:paraId="0EC91C78">
            <w:pPr>
              <w:pStyle w:val="9"/>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省级以上学术团体及专业杂志任职情况（仅限中华医学会、省医学会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14:paraId="3E83F6E8">
            <w:pPr>
              <w:pStyle w:val="8"/>
              <w:jc w:val="left"/>
              <w:rPr>
                <w:color w:val="000000" w:themeColor="text1"/>
                <w14:textFill>
                  <w14:solidFill>
                    <w14:schemeClr w14:val="tx1"/>
                  </w14:solidFill>
                </w14:textFill>
              </w:rPr>
            </w:pPr>
          </w:p>
        </w:tc>
      </w:tr>
      <w:tr w14:paraId="3B00F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3" w:hRule="exact"/>
        </w:trPr>
        <w:tc>
          <w:tcPr>
            <w:tcW w:w="8522" w:type="dxa"/>
            <w:gridSpan w:val="7"/>
          </w:tcPr>
          <w:p w14:paraId="28826A5D">
            <w:pPr>
              <w:pStyle w:val="8"/>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医疗工作情况（掌握先进医疗技术、解决疑难重症的能力、主持开展新技术新业务情况、参加外院重大会诊次数）：</w:t>
            </w:r>
          </w:p>
          <w:p w14:paraId="7B7F0281">
            <w:pPr>
              <w:pStyle w:val="8"/>
              <w:spacing w:line="400" w:lineRule="exact"/>
              <w:jc w:val="both"/>
              <w:rPr>
                <w:rFonts w:ascii="仿宋_GB2312" w:hAnsi="宋体" w:eastAsia="仿宋_GB2312"/>
                <w:b w:val="0"/>
                <w:color w:val="000000" w:themeColor="text1"/>
                <w14:textFill>
                  <w14:solidFill>
                    <w14:schemeClr w14:val="tx1"/>
                  </w14:solidFill>
                </w14:textFill>
              </w:rPr>
            </w:pPr>
          </w:p>
          <w:p w14:paraId="60090232">
            <w:pPr>
              <w:pStyle w:val="8"/>
              <w:spacing w:line="400" w:lineRule="exact"/>
              <w:jc w:val="both"/>
              <w:rPr>
                <w:rFonts w:ascii="仿宋_GB2312" w:hAnsi="宋体" w:eastAsia="仿宋_GB2312"/>
                <w:b w:val="0"/>
                <w:color w:val="000000" w:themeColor="text1"/>
                <w14:textFill>
                  <w14:solidFill>
                    <w14:schemeClr w14:val="tx1"/>
                  </w14:solidFill>
                </w14:textFill>
              </w:rPr>
            </w:pPr>
          </w:p>
          <w:p w14:paraId="32C7AF86">
            <w:pPr>
              <w:pStyle w:val="8"/>
              <w:spacing w:line="400" w:lineRule="exact"/>
              <w:jc w:val="both"/>
              <w:rPr>
                <w:rFonts w:ascii="仿宋_GB2312" w:hAnsi="宋体" w:eastAsia="仿宋_GB2312"/>
                <w:b w:val="0"/>
                <w:color w:val="000000" w:themeColor="text1"/>
                <w14:textFill>
                  <w14:solidFill>
                    <w14:schemeClr w14:val="tx1"/>
                  </w14:solidFill>
                </w14:textFill>
              </w:rPr>
            </w:pPr>
          </w:p>
        </w:tc>
      </w:tr>
      <w:tr w14:paraId="5E062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1" w:hRule="exact"/>
        </w:trPr>
        <w:tc>
          <w:tcPr>
            <w:tcW w:w="8522" w:type="dxa"/>
            <w:gridSpan w:val="7"/>
          </w:tcPr>
          <w:p w14:paraId="2FEAA578">
            <w:pPr>
              <w:pStyle w:val="8"/>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14:paraId="39CC50C7">
            <w:pPr>
              <w:pStyle w:val="8"/>
              <w:spacing w:line="300" w:lineRule="exact"/>
              <w:jc w:val="both"/>
              <w:rPr>
                <w:rFonts w:eastAsia="华文仿宋"/>
                <w:b w:val="0"/>
                <w:color w:val="000000" w:themeColor="text1"/>
                <w14:textFill>
                  <w14:solidFill>
                    <w14:schemeClr w14:val="tx1"/>
                  </w14:solidFill>
                </w14:textFill>
              </w:rPr>
            </w:pPr>
          </w:p>
          <w:p w14:paraId="5DAB9333">
            <w:pPr>
              <w:pStyle w:val="8"/>
              <w:spacing w:line="400" w:lineRule="exact"/>
              <w:jc w:val="both"/>
              <w:rPr>
                <w:rFonts w:eastAsia="华文仿宋"/>
                <w:b w:val="0"/>
                <w:color w:val="000000" w:themeColor="text1"/>
                <w14:textFill>
                  <w14:solidFill>
                    <w14:schemeClr w14:val="tx1"/>
                  </w14:solidFill>
                </w14:textFill>
              </w:rPr>
            </w:pPr>
          </w:p>
          <w:p w14:paraId="034F5B81">
            <w:pPr>
              <w:pStyle w:val="8"/>
              <w:spacing w:line="400" w:lineRule="exact"/>
              <w:jc w:val="both"/>
              <w:rPr>
                <w:rFonts w:ascii="仿宋_GB2312" w:hAnsi="宋体" w:eastAsia="仿宋_GB2312"/>
                <w:b w:val="0"/>
                <w:color w:val="000000" w:themeColor="text1"/>
                <w14:textFill>
                  <w14:solidFill>
                    <w14:schemeClr w14:val="tx1"/>
                  </w14:solidFill>
                </w14:textFill>
              </w:rPr>
            </w:pPr>
          </w:p>
          <w:p w14:paraId="2CA6B0F1">
            <w:pPr>
              <w:pStyle w:val="8"/>
              <w:spacing w:line="400" w:lineRule="exact"/>
              <w:jc w:val="both"/>
              <w:rPr>
                <w:rFonts w:ascii="仿宋_GB2312" w:hAnsi="宋体" w:eastAsia="仿宋_GB2312"/>
                <w:b w:val="0"/>
                <w:color w:val="000000" w:themeColor="text1"/>
                <w14:textFill>
                  <w14:solidFill>
                    <w14:schemeClr w14:val="tx1"/>
                  </w14:solidFill>
                </w14:textFill>
              </w:rPr>
            </w:pPr>
          </w:p>
          <w:p w14:paraId="60A1F899">
            <w:pPr>
              <w:pStyle w:val="8"/>
              <w:spacing w:line="400" w:lineRule="exact"/>
              <w:jc w:val="both"/>
              <w:rPr>
                <w:rFonts w:ascii="仿宋_GB2312" w:hAnsi="宋体" w:eastAsia="仿宋_GB2312"/>
                <w:b w:val="0"/>
                <w:color w:val="000000" w:themeColor="text1"/>
                <w14:textFill>
                  <w14:solidFill>
                    <w14:schemeClr w14:val="tx1"/>
                  </w14:solidFill>
                </w14:textFill>
              </w:rPr>
            </w:pPr>
          </w:p>
          <w:p w14:paraId="68DC8D39">
            <w:pPr>
              <w:pStyle w:val="8"/>
              <w:spacing w:line="400" w:lineRule="exact"/>
              <w:jc w:val="both"/>
              <w:rPr>
                <w:rFonts w:ascii="仿宋_GB2312" w:hAnsi="宋体" w:eastAsia="仿宋_GB2312"/>
                <w:b w:val="0"/>
                <w:color w:val="000000" w:themeColor="text1"/>
                <w14:textFill>
                  <w14:solidFill>
                    <w14:schemeClr w14:val="tx1"/>
                  </w14:solidFill>
                </w14:textFill>
              </w:rPr>
            </w:pPr>
          </w:p>
        </w:tc>
      </w:tr>
      <w:tr w14:paraId="6BC29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14:paraId="0052881F">
            <w:pPr>
              <w:pStyle w:val="8"/>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（学科骨干3姓名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14:paraId="50934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5" w:hRule="exact"/>
        </w:trPr>
        <w:tc>
          <w:tcPr>
            <w:tcW w:w="8522" w:type="dxa"/>
            <w:gridSpan w:val="7"/>
          </w:tcPr>
          <w:p w14:paraId="37091BEF">
            <w:pPr>
              <w:pStyle w:val="8"/>
              <w:spacing w:line="4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省级以上学术团体及专业杂志任职情况（仅限中华医学会、省医学会</w:t>
            </w:r>
            <w:r>
              <w:rPr>
                <w:rFonts w:hint="eastAsia" w:eastAsia="华文仿宋"/>
                <w:b w:val="0"/>
                <w:color w:val="000000" w:themeColor="text1"/>
                <w:lang w:eastAsia="zh-CN"/>
                <w14:textFill>
                  <w14:solidFill>
                    <w14:schemeClr w14:val="tx1"/>
                  </w14:solidFill>
                </w14:textFill>
              </w:rPr>
              <w:t>；</w:t>
            </w:r>
            <w:r>
              <w:rPr>
                <w:rFonts w:hint="eastAsia" w:eastAsia="华文仿宋"/>
                <w:b w:val="0"/>
                <w:color w:val="000000" w:themeColor="text1"/>
                <w:lang w:val="en-US" w:eastAsia="zh-CN"/>
                <w14:textFill>
                  <w14:solidFill>
                    <w14:schemeClr w14:val="tx1"/>
                  </w14:solidFill>
                </w14:textFill>
              </w:rPr>
              <w:t>核心期刊</w:t>
            </w:r>
            <w:r>
              <w:rPr>
                <w:rFonts w:hint="eastAsia" w:eastAsia="华文仿宋"/>
                <w:b w:val="0"/>
                <w:color w:val="000000" w:themeColor="text1"/>
                <w14:textFill>
                  <w14:solidFill>
                    <w14:schemeClr w14:val="tx1"/>
                  </w14:solidFill>
                </w14:textFill>
              </w:rPr>
              <w:t>）：</w:t>
            </w:r>
          </w:p>
          <w:p w14:paraId="5A104F40">
            <w:pPr>
              <w:pStyle w:val="8"/>
              <w:spacing w:line="400" w:lineRule="exact"/>
              <w:jc w:val="both"/>
              <w:rPr>
                <w:rFonts w:eastAsia="华文仿宋"/>
                <w:b w:val="0"/>
                <w:color w:val="000000" w:themeColor="text1"/>
                <w14:textFill>
                  <w14:solidFill>
                    <w14:schemeClr w14:val="tx1"/>
                  </w14:solidFill>
                </w14:textFill>
              </w:rPr>
            </w:pPr>
          </w:p>
          <w:p w14:paraId="539B1B46">
            <w:pPr>
              <w:pStyle w:val="8"/>
              <w:jc w:val="both"/>
              <w:rPr>
                <w:color w:val="000000" w:themeColor="text1"/>
                <w14:textFill>
                  <w14:solidFill>
                    <w14:schemeClr w14:val="tx1"/>
                  </w14:solidFill>
                </w14:textFill>
              </w:rPr>
            </w:pPr>
          </w:p>
        </w:tc>
      </w:tr>
      <w:tr w14:paraId="23420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6" w:hRule="exact"/>
        </w:trPr>
        <w:tc>
          <w:tcPr>
            <w:tcW w:w="8522" w:type="dxa"/>
            <w:gridSpan w:val="7"/>
          </w:tcPr>
          <w:p w14:paraId="57390577">
            <w:pPr>
              <w:pStyle w:val="8"/>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医疗工作情况（掌握先进医疗技术、解决疑难重症的能力、主持开展新技术新业务情况、参加外院重大会诊次数）：</w:t>
            </w:r>
          </w:p>
          <w:p w14:paraId="5824D7DE">
            <w:pPr>
              <w:pStyle w:val="8"/>
              <w:spacing w:line="400" w:lineRule="exact"/>
              <w:jc w:val="both"/>
              <w:rPr>
                <w:rFonts w:ascii="仿宋_GB2312" w:hAnsi="宋体" w:eastAsia="仿宋_GB2312"/>
                <w:b w:val="0"/>
                <w:color w:val="000000" w:themeColor="text1"/>
                <w14:textFill>
                  <w14:solidFill>
                    <w14:schemeClr w14:val="tx1"/>
                  </w14:solidFill>
                </w14:textFill>
              </w:rPr>
            </w:pPr>
          </w:p>
          <w:p w14:paraId="2EA6918F">
            <w:pPr>
              <w:pStyle w:val="8"/>
              <w:spacing w:line="400" w:lineRule="exact"/>
              <w:jc w:val="both"/>
              <w:rPr>
                <w:rFonts w:ascii="仿宋_GB2312" w:hAnsi="宋体" w:eastAsia="仿宋_GB2312"/>
                <w:b w:val="0"/>
                <w:color w:val="000000" w:themeColor="text1"/>
                <w14:textFill>
                  <w14:solidFill>
                    <w14:schemeClr w14:val="tx1"/>
                  </w14:solidFill>
                </w14:textFill>
              </w:rPr>
            </w:pPr>
          </w:p>
          <w:p w14:paraId="7921558B">
            <w:pPr>
              <w:pStyle w:val="8"/>
              <w:spacing w:line="400" w:lineRule="exact"/>
              <w:jc w:val="both"/>
              <w:rPr>
                <w:rFonts w:ascii="仿宋_GB2312" w:hAnsi="宋体" w:eastAsia="仿宋_GB2312"/>
                <w:b w:val="0"/>
                <w:color w:val="000000" w:themeColor="text1"/>
                <w14:textFill>
                  <w14:solidFill>
                    <w14:schemeClr w14:val="tx1"/>
                  </w14:solidFill>
                </w14:textFill>
              </w:rPr>
            </w:pPr>
          </w:p>
        </w:tc>
      </w:tr>
      <w:tr w14:paraId="56FE2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5" w:hRule="exact"/>
        </w:trPr>
        <w:tc>
          <w:tcPr>
            <w:tcW w:w="8522" w:type="dxa"/>
            <w:gridSpan w:val="7"/>
          </w:tcPr>
          <w:p w14:paraId="5F8870F6">
            <w:pPr>
              <w:pStyle w:val="8"/>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14:paraId="5D86DB67">
            <w:pPr>
              <w:pStyle w:val="8"/>
              <w:spacing w:line="300" w:lineRule="exact"/>
              <w:jc w:val="both"/>
              <w:rPr>
                <w:rFonts w:eastAsia="华文仿宋"/>
                <w:b w:val="0"/>
                <w:color w:val="000000" w:themeColor="text1"/>
                <w14:textFill>
                  <w14:solidFill>
                    <w14:schemeClr w14:val="tx1"/>
                  </w14:solidFill>
                </w14:textFill>
              </w:rPr>
            </w:pPr>
          </w:p>
          <w:p w14:paraId="156EE286">
            <w:pPr>
              <w:pStyle w:val="8"/>
              <w:spacing w:line="400" w:lineRule="exact"/>
              <w:jc w:val="both"/>
              <w:rPr>
                <w:rFonts w:ascii="仿宋_GB2312" w:hAnsi="宋体" w:eastAsia="仿宋_GB2312"/>
                <w:b w:val="0"/>
                <w:color w:val="000000" w:themeColor="text1"/>
                <w14:textFill>
                  <w14:solidFill>
                    <w14:schemeClr w14:val="tx1"/>
                  </w14:solidFill>
                </w14:textFill>
              </w:rPr>
            </w:pPr>
          </w:p>
          <w:p w14:paraId="3645EB05">
            <w:pPr>
              <w:pStyle w:val="8"/>
              <w:spacing w:line="400" w:lineRule="exact"/>
              <w:jc w:val="both"/>
              <w:rPr>
                <w:rFonts w:ascii="仿宋_GB2312" w:hAnsi="宋体" w:eastAsia="仿宋_GB2312"/>
                <w:b w:val="0"/>
                <w:color w:val="000000" w:themeColor="text1"/>
                <w14:textFill>
                  <w14:solidFill>
                    <w14:schemeClr w14:val="tx1"/>
                  </w14:solidFill>
                </w14:textFill>
              </w:rPr>
            </w:pPr>
          </w:p>
          <w:p w14:paraId="6C6606C0">
            <w:pPr>
              <w:pStyle w:val="8"/>
              <w:spacing w:line="400" w:lineRule="exact"/>
              <w:jc w:val="both"/>
              <w:rPr>
                <w:rFonts w:ascii="仿宋_GB2312" w:hAnsi="宋体" w:eastAsia="仿宋_GB2312"/>
                <w:b w:val="0"/>
                <w:color w:val="000000" w:themeColor="text1"/>
                <w14:textFill>
                  <w14:solidFill>
                    <w14:schemeClr w14:val="tx1"/>
                  </w14:solidFill>
                </w14:textFill>
              </w:rPr>
            </w:pPr>
          </w:p>
        </w:tc>
      </w:tr>
      <w:tr w14:paraId="51E43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14:paraId="3CD0B9CF">
            <w:pPr>
              <w:pStyle w:val="8"/>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（学科骨干4姓名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14:paraId="145DB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7" w:hRule="exact"/>
        </w:trPr>
        <w:tc>
          <w:tcPr>
            <w:tcW w:w="8522" w:type="dxa"/>
            <w:gridSpan w:val="7"/>
          </w:tcPr>
          <w:p w14:paraId="7843DCCC">
            <w:pPr>
              <w:pStyle w:val="9"/>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省级以上学术团体及专业杂志任职情况（仅限中华医学会、省医学会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14:paraId="29C26156">
            <w:pPr>
              <w:pStyle w:val="8"/>
              <w:rPr>
                <w:color w:val="000000" w:themeColor="text1"/>
                <w14:textFill>
                  <w14:solidFill>
                    <w14:schemeClr w14:val="tx1"/>
                  </w14:solidFill>
                </w14:textFill>
              </w:rPr>
            </w:pPr>
          </w:p>
          <w:p w14:paraId="2EBCC987">
            <w:pPr>
              <w:pStyle w:val="8"/>
              <w:rPr>
                <w:color w:val="000000" w:themeColor="text1"/>
                <w14:textFill>
                  <w14:solidFill>
                    <w14:schemeClr w14:val="tx1"/>
                  </w14:solidFill>
                </w14:textFill>
              </w:rPr>
            </w:pPr>
          </w:p>
        </w:tc>
      </w:tr>
      <w:tr w14:paraId="658D6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0" w:hRule="exact"/>
        </w:trPr>
        <w:tc>
          <w:tcPr>
            <w:tcW w:w="8522" w:type="dxa"/>
            <w:gridSpan w:val="7"/>
          </w:tcPr>
          <w:p w14:paraId="6F9C8EDA">
            <w:pPr>
              <w:pStyle w:val="8"/>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医疗工作情况（掌握先进医疗技术、解决疑难重症的能力、主持开展新技术新业务情况、参加外院重大会诊次数）：</w:t>
            </w:r>
          </w:p>
          <w:p w14:paraId="5431ACB6">
            <w:pPr>
              <w:pStyle w:val="8"/>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ascii="仿宋_GB2312" w:hAnsi="宋体" w:eastAsia="仿宋_GB2312"/>
                <w:b w:val="0"/>
                <w:color w:val="000000" w:themeColor="text1"/>
                <w14:textFill>
                  <w14:solidFill>
                    <w14:schemeClr w14:val="tx1"/>
                  </w14:solidFill>
                </w14:textFill>
              </w:rPr>
            </w:pPr>
          </w:p>
          <w:p w14:paraId="59F6237F">
            <w:pPr>
              <w:pStyle w:val="8"/>
              <w:spacing w:line="400" w:lineRule="exact"/>
              <w:jc w:val="both"/>
              <w:rPr>
                <w:rFonts w:ascii="仿宋_GB2312" w:hAnsi="宋体" w:eastAsia="仿宋_GB2312"/>
                <w:b w:val="0"/>
                <w:color w:val="000000" w:themeColor="text1"/>
                <w14:textFill>
                  <w14:solidFill>
                    <w14:schemeClr w14:val="tx1"/>
                  </w14:solidFill>
                </w14:textFill>
              </w:rPr>
            </w:pPr>
          </w:p>
          <w:p w14:paraId="28D06A45">
            <w:pPr>
              <w:pStyle w:val="8"/>
              <w:spacing w:line="400" w:lineRule="exact"/>
              <w:jc w:val="both"/>
              <w:rPr>
                <w:rFonts w:ascii="仿宋_GB2312" w:hAnsi="宋体" w:eastAsia="仿宋_GB2312"/>
                <w:b w:val="0"/>
                <w:color w:val="000000" w:themeColor="text1"/>
                <w14:textFill>
                  <w14:solidFill>
                    <w14:schemeClr w14:val="tx1"/>
                  </w14:solidFill>
                </w14:textFill>
              </w:rPr>
            </w:pPr>
          </w:p>
          <w:p w14:paraId="5535C06A">
            <w:pPr>
              <w:pStyle w:val="8"/>
              <w:spacing w:line="400" w:lineRule="exact"/>
              <w:jc w:val="both"/>
              <w:rPr>
                <w:rFonts w:ascii="仿宋_GB2312" w:hAnsi="宋体" w:eastAsia="仿宋_GB2312"/>
                <w:b w:val="0"/>
                <w:color w:val="000000" w:themeColor="text1"/>
                <w14:textFill>
                  <w14:solidFill>
                    <w14:schemeClr w14:val="tx1"/>
                  </w14:solidFill>
                </w14:textFill>
              </w:rPr>
            </w:pPr>
          </w:p>
        </w:tc>
      </w:tr>
      <w:tr w14:paraId="09D34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4" w:hRule="exact"/>
        </w:trPr>
        <w:tc>
          <w:tcPr>
            <w:tcW w:w="8522" w:type="dxa"/>
            <w:gridSpan w:val="7"/>
          </w:tcPr>
          <w:p w14:paraId="286B62F7">
            <w:pPr>
              <w:pStyle w:val="8"/>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14:paraId="1E7689E2">
            <w:pPr>
              <w:pStyle w:val="8"/>
              <w:spacing w:line="300" w:lineRule="exact"/>
              <w:jc w:val="both"/>
              <w:rPr>
                <w:rFonts w:eastAsia="华文仿宋"/>
                <w:b w:val="0"/>
                <w:color w:val="000000" w:themeColor="text1"/>
                <w14:textFill>
                  <w14:solidFill>
                    <w14:schemeClr w14:val="tx1"/>
                  </w14:solidFill>
                </w14:textFill>
              </w:rPr>
            </w:pPr>
          </w:p>
          <w:p w14:paraId="11EB68A1">
            <w:pPr>
              <w:pStyle w:val="8"/>
              <w:spacing w:line="400" w:lineRule="exact"/>
              <w:jc w:val="both"/>
              <w:rPr>
                <w:rFonts w:ascii="仿宋_GB2312" w:hAnsi="宋体" w:eastAsia="仿宋_GB2312"/>
                <w:b w:val="0"/>
                <w:color w:val="000000" w:themeColor="text1"/>
                <w14:textFill>
                  <w14:solidFill>
                    <w14:schemeClr w14:val="tx1"/>
                  </w14:solidFill>
                </w14:textFill>
              </w:rPr>
            </w:pPr>
          </w:p>
          <w:p w14:paraId="1B3EA97F">
            <w:pPr>
              <w:pStyle w:val="8"/>
              <w:spacing w:line="400" w:lineRule="exact"/>
              <w:jc w:val="both"/>
              <w:rPr>
                <w:rFonts w:ascii="仿宋_GB2312" w:hAnsi="宋体" w:eastAsia="仿宋_GB2312"/>
                <w:b w:val="0"/>
                <w:color w:val="000000" w:themeColor="text1"/>
                <w14:textFill>
                  <w14:solidFill>
                    <w14:schemeClr w14:val="tx1"/>
                  </w14:solidFill>
                </w14:textFill>
              </w:rPr>
            </w:pPr>
          </w:p>
          <w:p w14:paraId="1F2CF526">
            <w:pPr>
              <w:pStyle w:val="8"/>
              <w:spacing w:line="400" w:lineRule="exact"/>
              <w:jc w:val="both"/>
              <w:rPr>
                <w:rFonts w:ascii="仿宋_GB2312" w:hAnsi="宋体" w:eastAsia="仿宋_GB2312"/>
                <w:b w:val="0"/>
                <w:color w:val="000000" w:themeColor="text1"/>
                <w14:textFill>
                  <w14:solidFill>
                    <w14:schemeClr w14:val="tx1"/>
                  </w14:solidFill>
                </w14:textFill>
              </w:rPr>
            </w:pPr>
          </w:p>
          <w:p w14:paraId="3B6B1223">
            <w:pPr>
              <w:pStyle w:val="8"/>
              <w:spacing w:line="400" w:lineRule="exact"/>
              <w:jc w:val="both"/>
              <w:rPr>
                <w:rFonts w:ascii="仿宋_GB2312" w:hAnsi="宋体" w:eastAsia="仿宋_GB2312"/>
                <w:b w:val="0"/>
                <w:color w:val="000000" w:themeColor="text1"/>
                <w14:textFill>
                  <w14:solidFill>
                    <w14:schemeClr w14:val="tx1"/>
                  </w14:solidFill>
                </w14:textFill>
              </w:rPr>
            </w:pPr>
          </w:p>
        </w:tc>
      </w:tr>
    </w:tbl>
    <w:p w14:paraId="02FC97B7">
      <w:pPr>
        <w:spacing w:line="240" w:lineRule="auto"/>
        <w:rPr>
          <w:rFonts w:hint="eastAsia"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六、20</w:t>
      </w:r>
      <w:r>
        <w:rPr>
          <w:rFonts w:hint="eastAsia" w:eastAsia="黑体"/>
          <w:color w:val="000000" w:themeColor="text1"/>
          <w:sz w:val="24"/>
          <w:lang w:val="en-US" w:eastAsia="zh-CN"/>
          <w14:textFill>
            <w14:solidFill>
              <w14:schemeClr w14:val="tx1"/>
            </w14:solidFill>
          </w14:textFill>
        </w:rPr>
        <w:t>22</w:t>
      </w:r>
      <w:r>
        <w:rPr>
          <w:rFonts w:hint="eastAsia" w:eastAsia="黑体"/>
          <w:color w:val="000000" w:themeColor="text1"/>
          <w:sz w:val="24"/>
          <w14:textFill>
            <w14:solidFill>
              <w14:schemeClr w14:val="tx1"/>
            </w14:solidFill>
          </w14:textFill>
        </w:rPr>
        <w:t>-</w:t>
      </w:r>
      <w:r>
        <w:rPr>
          <w:rFonts w:hint="eastAsia" w:eastAsia="黑体"/>
          <w:color w:val="000000" w:themeColor="text1"/>
          <w:sz w:val="24"/>
          <w:lang w:eastAsia="zh-CN"/>
          <w14:textFill>
            <w14:solidFill>
              <w14:schemeClr w14:val="tx1"/>
            </w14:solidFill>
          </w14:textFill>
        </w:rPr>
        <w:t>2024</w:t>
      </w:r>
      <w:r>
        <w:rPr>
          <w:rFonts w:hint="eastAsia" w:eastAsia="黑体"/>
          <w:color w:val="000000" w:themeColor="text1"/>
          <w:sz w:val="24"/>
          <w14:textFill>
            <w14:solidFill>
              <w14:schemeClr w14:val="tx1"/>
            </w14:solidFill>
          </w14:textFill>
        </w:rPr>
        <w:t>年外派到</w:t>
      </w:r>
      <w:r>
        <w:rPr>
          <w:rFonts w:hint="eastAsia" w:eastAsia="黑体"/>
          <w:color w:val="auto"/>
          <w:sz w:val="24"/>
          <w:highlight w:val="none"/>
        </w:rPr>
        <w:t>省</w:t>
      </w:r>
      <w:r>
        <w:rPr>
          <w:rFonts w:hint="eastAsia" w:eastAsia="黑体"/>
          <w:color w:val="auto"/>
          <w:sz w:val="24"/>
          <w:highlight w:val="none"/>
          <w:lang w:eastAsia="zh-CN"/>
        </w:rPr>
        <w:t>（国）</w:t>
      </w:r>
      <w:r>
        <w:rPr>
          <w:rFonts w:hint="eastAsia" w:eastAsia="黑体"/>
          <w:color w:val="auto"/>
          <w:sz w:val="24"/>
          <w:highlight w:val="none"/>
        </w:rPr>
        <w:t>外</w:t>
      </w:r>
      <w:r>
        <w:rPr>
          <w:rFonts w:hint="eastAsia" w:eastAsia="黑体"/>
          <w:color w:val="000000" w:themeColor="text1"/>
          <w:sz w:val="24"/>
          <w14:textFill>
            <w14:solidFill>
              <w14:schemeClr w14:val="tx1"/>
            </w14:solidFill>
          </w14:textFill>
        </w:rPr>
        <w:t>进修人员培养情况</w:t>
      </w:r>
    </w:p>
    <w:p w14:paraId="6D7539D5">
      <w:pPr>
        <w:spacing w:line="24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（外派</w:t>
      </w:r>
      <w:r>
        <w:rPr>
          <w:rFonts w:hint="eastAsia" w:eastAsia="黑体"/>
          <w:color w:val="000000" w:themeColor="text1"/>
          <w:sz w:val="24"/>
          <w:lang w:eastAsia="zh-CN"/>
          <w14:textFill>
            <w14:solidFill>
              <w14:schemeClr w14:val="tx1"/>
            </w14:solidFill>
          </w14:textFill>
        </w:rPr>
        <w:t>进修</w:t>
      </w:r>
      <w:r>
        <w:rPr>
          <w:rFonts w:hint="eastAsia" w:eastAsia="黑体"/>
          <w:color w:val="000000" w:themeColor="text1"/>
          <w:sz w:val="24"/>
          <w14:textFill>
            <w14:solidFill>
              <w14:schemeClr w14:val="tx1"/>
            </w14:solidFill>
          </w14:textFill>
        </w:rPr>
        <w:t>时间不少于3个月）</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8"/>
        <w:gridCol w:w="1607"/>
        <w:gridCol w:w="1522"/>
        <w:gridCol w:w="3654"/>
      </w:tblGrid>
      <w:tr w14:paraId="0FD67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6252F394">
            <w:pPr>
              <w:spacing w:line="36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进修人员姓名</w:t>
            </w:r>
          </w:p>
        </w:tc>
        <w:tc>
          <w:tcPr>
            <w:tcW w:w="1607" w:type="dxa"/>
            <w:vAlign w:val="center"/>
          </w:tcPr>
          <w:p w14:paraId="4251BB3B">
            <w:pPr>
              <w:rPr>
                <w:rFonts w:hint="eastAsia" w:eastAsia="华文仿宋"/>
                <w:b w:val="0"/>
                <w:color w:val="000000" w:themeColor="text1"/>
                <w:sz w:val="24"/>
                <w:lang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培训时间</w:t>
            </w:r>
          </w:p>
        </w:tc>
        <w:tc>
          <w:tcPr>
            <w:tcW w:w="1522" w:type="dxa"/>
            <w:vAlign w:val="center"/>
          </w:tcPr>
          <w:p w14:paraId="3E04DD89">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培训地点</w:t>
            </w:r>
          </w:p>
        </w:tc>
        <w:tc>
          <w:tcPr>
            <w:tcW w:w="3654" w:type="dxa"/>
            <w:vAlign w:val="center"/>
          </w:tcPr>
          <w:p w14:paraId="480994C9">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培训内容</w:t>
            </w:r>
          </w:p>
        </w:tc>
      </w:tr>
      <w:tr w14:paraId="2912F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7D5F47ED">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3E6E6054">
            <w:pPr>
              <w:rPr>
                <w:rFonts w:eastAsia="华文仿宋"/>
                <w:b w:val="0"/>
                <w:color w:val="000000" w:themeColor="text1"/>
                <w:sz w:val="24"/>
                <w14:textFill>
                  <w14:solidFill>
                    <w14:schemeClr w14:val="tx1"/>
                  </w14:solidFill>
                </w14:textFill>
              </w:rPr>
            </w:pPr>
          </w:p>
        </w:tc>
        <w:tc>
          <w:tcPr>
            <w:tcW w:w="1522" w:type="dxa"/>
            <w:vAlign w:val="center"/>
          </w:tcPr>
          <w:p w14:paraId="38E95201">
            <w:pPr>
              <w:rPr>
                <w:rFonts w:eastAsia="华文仿宋"/>
                <w:b w:val="0"/>
                <w:color w:val="000000" w:themeColor="text1"/>
                <w:sz w:val="24"/>
                <w14:textFill>
                  <w14:solidFill>
                    <w14:schemeClr w14:val="tx1"/>
                  </w14:solidFill>
                </w14:textFill>
              </w:rPr>
            </w:pPr>
          </w:p>
        </w:tc>
        <w:tc>
          <w:tcPr>
            <w:tcW w:w="3654" w:type="dxa"/>
            <w:vAlign w:val="center"/>
          </w:tcPr>
          <w:p w14:paraId="6C2CA6E9">
            <w:pPr>
              <w:rPr>
                <w:rFonts w:eastAsia="华文仿宋"/>
                <w:b w:val="0"/>
                <w:color w:val="000000" w:themeColor="text1"/>
                <w:sz w:val="24"/>
                <w14:textFill>
                  <w14:solidFill>
                    <w14:schemeClr w14:val="tx1"/>
                  </w14:solidFill>
                </w14:textFill>
              </w:rPr>
            </w:pPr>
          </w:p>
        </w:tc>
      </w:tr>
      <w:tr w14:paraId="54047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310959E9">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3694FEF6">
            <w:pPr>
              <w:rPr>
                <w:rFonts w:eastAsia="华文仿宋"/>
                <w:b w:val="0"/>
                <w:color w:val="000000" w:themeColor="text1"/>
                <w:sz w:val="24"/>
                <w14:textFill>
                  <w14:solidFill>
                    <w14:schemeClr w14:val="tx1"/>
                  </w14:solidFill>
                </w14:textFill>
              </w:rPr>
            </w:pPr>
          </w:p>
        </w:tc>
        <w:tc>
          <w:tcPr>
            <w:tcW w:w="1522" w:type="dxa"/>
            <w:vAlign w:val="center"/>
          </w:tcPr>
          <w:p w14:paraId="50C3D2D6">
            <w:pPr>
              <w:rPr>
                <w:rFonts w:eastAsia="华文仿宋"/>
                <w:b w:val="0"/>
                <w:color w:val="000000" w:themeColor="text1"/>
                <w:sz w:val="24"/>
                <w14:textFill>
                  <w14:solidFill>
                    <w14:schemeClr w14:val="tx1"/>
                  </w14:solidFill>
                </w14:textFill>
              </w:rPr>
            </w:pPr>
          </w:p>
        </w:tc>
        <w:tc>
          <w:tcPr>
            <w:tcW w:w="3654" w:type="dxa"/>
            <w:vAlign w:val="center"/>
          </w:tcPr>
          <w:p w14:paraId="0D67E1D0">
            <w:pPr>
              <w:rPr>
                <w:rFonts w:eastAsia="华文仿宋"/>
                <w:b w:val="0"/>
                <w:color w:val="000000" w:themeColor="text1"/>
                <w:sz w:val="24"/>
                <w14:textFill>
                  <w14:solidFill>
                    <w14:schemeClr w14:val="tx1"/>
                  </w14:solidFill>
                </w14:textFill>
              </w:rPr>
            </w:pPr>
          </w:p>
        </w:tc>
      </w:tr>
      <w:tr w14:paraId="132CF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4BB5BC89">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21D33A0E">
            <w:pPr>
              <w:rPr>
                <w:rFonts w:eastAsia="华文仿宋"/>
                <w:b w:val="0"/>
                <w:color w:val="000000" w:themeColor="text1"/>
                <w:sz w:val="24"/>
                <w14:textFill>
                  <w14:solidFill>
                    <w14:schemeClr w14:val="tx1"/>
                  </w14:solidFill>
                </w14:textFill>
              </w:rPr>
            </w:pPr>
          </w:p>
        </w:tc>
        <w:tc>
          <w:tcPr>
            <w:tcW w:w="1522" w:type="dxa"/>
            <w:vAlign w:val="center"/>
          </w:tcPr>
          <w:p w14:paraId="76AA4DDE">
            <w:pPr>
              <w:rPr>
                <w:rFonts w:eastAsia="华文仿宋"/>
                <w:b w:val="0"/>
                <w:color w:val="000000" w:themeColor="text1"/>
                <w:sz w:val="24"/>
                <w14:textFill>
                  <w14:solidFill>
                    <w14:schemeClr w14:val="tx1"/>
                  </w14:solidFill>
                </w14:textFill>
              </w:rPr>
            </w:pPr>
          </w:p>
        </w:tc>
        <w:tc>
          <w:tcPr>
            <w:tcW w:w="3654" w:type="dxa"/>
            <w:vAlign w:val="center"/>
          </w:tcPr>
          <w:p w14:paraId="78A5D5C4">
            <w:pPr>
              <w:rPr>
                <w:rFonts w:eastAsia="华文仿宋"/>
                <w:b w:val="0"/>
                <w:color w:val="000000" w:themeColor="text1"/>
                <w:sz w:val="24"/>
                <w14:textFill>
                  <w14:solidFill>
                    <w14:schemeClr w14:val="tx1"/>
                  </w14:solidFill>
                </w14:textFill>
              </w:rPr>
            </w:pPr>
          </w:p>
        </w:tc>
      </w:tr>
      <w:tr w14:paraId="5010E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64B4AF64">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30179761">
            <w:pPr>
              <w:rPr>
                <w:rFonts w:eastAsia="华文仿宋"/>
                <w:b w:val="0"/>
                <w:color w:val="000000" w:themeColor="text1"/>
                <w:sz w:val="24"/>
                <w14:textFill>
                  <w14:solidFill>
                    <w14:schemeClr w14:val="tx1"/>
                  </w14:solidFill>
                </w14:textFill>
              </w:rPr>
            </w:pPr>
          </w:p>
        </w:tc>
        <w:tc>
          <w:tcPr>
            <w:tcW w:w="1522" w:type="dxa"/>
            <w:vAlign w:val="center"/>
          </w:tcPr>
          <w:p w14:paraId="39B301F7">
            <w:pPr>
              <w:rPr>
                <w:rFonts w:eastAsia="华文仿宋"/>
                <w:b w:val="0"/>
                <w:color w:val="000000" w:themeColor="text1"/>
                <w:sz w:val="24"/>
                <w14:textFill>
                  <w14:solidFill>
                    <w14:schemeClr w14:val="tx1"/>
                  </w14:solidFill>
                </w14:textFill>
              </w:rPr>
            </w:pPr>
          </w:p>
        </w:tc>
        <w:tc>
          <w:tcPr>
            <w:tcW w:w="3654" w:type="dxa"/>
            <w:vAlign w:val="center"/>
          </w:tcPr>
          <w:p w14:paraId="2FA31111">
            <w:pPr>
              <w:rPr>
                <w:rFonts w:eastAsia="华文仿宋"/>
                <w:b w:val="0"/>
                <w:color w:val="000000" w:themeColor="text1"/>
                <w:sz w:val="24"/>
                <w14:textFill>
                  <w14:solidFill>
                    <w14:schemeClr w14:val="tx1"/>
                  </w14:solidFill>
                </w14:textFill>
              </w:rPr>
            </w:pPr>
          </w:p>
        </w:tc>
      </w:tr>
      <w:tr w14:paraId="0197D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5672F3E3">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13077DEE">
            <w:pPr>
              <w:rPr>
                <w:rFonts w:eastAsia="华文仿宋"/>
                <w:b w:val="0"/>
                <w:color w:val="000000" w:themeColor="text1"/>
                <w:sz w:val="24"/>
                <w14:textFill>
                  <w14:solidFill>
                    <w14:schemeClr w14:val="tx1"/>
                  </w14:solidFill>
                </w14:textFill>
              </w:rPr>
            </w:pPr>
          </w:p>
        </w:tc>
        <w:tc>
          <w:tcPr>
            <w:tcW w:w="1522" w:type="dxa"/>
            <w:vAlign w:val="center"/>
          </w:tcPr>
          <w:p w14:paraId="42827251">
            <w:pPr>
              <w:rPr>
                <w:rFonts w:eastAsia="华文仿宋"/>
                <w:b w:val="0"/>
                <w:color w:val="000000" w:themeColor="text1"/>
                <w:sz w:val="24"/>
                <w14:textFill>
                  <w14:solidFill>
                    <w14:schemeClr w14:val="tx1"/>
                  </w14:solidFill>
                </w14:textFill>
              </w:rPr>
            </w:pPr>
          </w:p>
        </w:tc>
        <w:tc>
          <w:tcPr>
            <w:tcW w:w="3654" w:type="dxa"/>
            <w:vAlign w:val="center"/>
          </w:tcPr>
          <w:p w14:paraId="27598070">
            <w:pPr>
              <w:rPr>
                <w:rFonts w:eastAsia="华文仿宋"/>
                <w:b w:val="0"/>
                <w:color w:val="000000" w:themeColor="text1"/>
                <w:sz w:val="24"/>
                <w14:textFill>
                  <w14:solidFill>
                    <w14:schemeClr w14:val="tx1"/>
                  </w14:solidFill>
                </w14:textFill>
              </w:rPr>
            </w:pPr>
          </w:p>
        </w:tc>
      </w:tr>
      <w:tr w14:paraId="52C3A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04187E0E">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34EC329B">
            <w:pPr>
              <w:rPr>
                <w:rFonts w:eastAsia="华文仿宋"/>
                <w:b w:val="0"/>
                <w:color w:val="000000" w:themeColor="text1"/>
                <w:sz w:val="24"/>
                <w14:textFill>
                  <w14:solidFill>
                    <w14:schemeClr w14:val="tx1"/>
                  </w14:solidFill>
                </w14:textFill>
              </w:rPr>
            </w:pPr>
          </w:p>
        </w:tc>
        <w:tc>
          <w:tcPr>
            <w:tcW w:w="1522" w:type="dxa"/>
            <w:vAlign w:val="center"/>
          </w:tcPr>
          <w:p w14:paraId="69C72902">
            <w:pPr>
              <w:rPr>
                <w:rFonts w:eastAsia="华文仿宋"/>
                <w:b w:val="0"/>
                <w:color w:val="000000" w:themeColor="text1"/>
                <w:sz w:val="24"/>
                <w14:textFill>
                  <w14:solidFill>
                    <w14:schemeClr w14:val="tx1"/>
                  </w14:solidFill>
                </w14:textFill>
              </w:rPr>
            </w:pPr>
          </w:p>
        </w:tc>
        <w:tc>
          <w:tcPr>
            <w:tcW w:w="3654" w:type="dxa"/>
            <w:vAlign w:val="center"/>
          </w:tcPr>
          <w:p w14:paraId="7D3C730B">
            <w:pPr>
              <w:rPr>
                <w:rFonts w:eastAsia="华文仿宋"/>
                <w:b w:val="0"/>
                <w:color w:val="000000" w:themeColor="text1"/>
                <w:sz w:val="24"/>
                <w14:textFill>
                  <w14:solidFill>
                    <w14:schemeClr w14:val="tx1"/>
                  </w14:solidFill>
                </w14:textFill>
              </w:rPr>
            </w:pPr>
          </w:p>
        </w:tc>
      </w:tr>
      <w:tr w14:paraId="53B6D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07F586E2">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195D2871">
            <w:pPr>
              <w:rPr>
                <w:rFonts w:eastAsia="华文仿宋"/>
                <w:b w:val="0"/>
                <w:color w:val="000000" w:themeColor="text1"/>
                <w:sz w:val="24"/>
                <w14:textFill>
                  <w14:solidFill>
                    <w14:schemeClr w14:val="tx1"/>
                  </w14:solidFill>
                </w14:textFill>
              </w:rPr>
            </w:pPr>
          </w:p>
        </w:tc>
        <w:tc>
          <w:tcPr>
            <w:tcW w:w="1522" w:type="dxa"/>
            <w:vAlign w:val="center"/>
          </w:tcPr>
          <w:p w14:paraId="7082A13D">
            <w:pPr>
              <w:rPr>
                <w:rFonts w:eastAsia="华文仿宋"/>
                <w:b w:val="0"/>
                <w:color w:val="000000" w:themeColor="text1"/>
                <w:sz w:val="24"/>
                <w14:textFill>
                  <w14:solidFill>
                    <w14:schemeClr w14:val="tx1"/>
                  </w14:solidFill>
                </w14:textFill>
              </w:rPr>
            </w:pPr>
          </w:p>
        </w:tc>
        <w:tc>
          <w:tcPr>
            <w:tcW w:w="3654" w:type="dxa"/>
            <w:vAlign w:val="center"/>
          </w:tcPr>
          <w:p w14:paraId="24B63CAD">
            <w:pPr>
              <w:rPr>
                <w:rFonts w:eastAsia="华文仿宋"/>
                <w:b w:val="0"/>
                <w:color w:val="000000" w:themeColor="text1"/>
                <w:sz w:val="24"/>
                <w14:textFill>
                  <w14:solidFill>
                    <w14:schemeClr w14:val="tx1"/>
                  </w14:solidFill>
                </w14:textFill>
              </w:rPr>
            </w:pPr>
          </w:p>
        </w:tc>
      </w:tr>
      <w:tr w14:paraId="5C8F7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4903B26D">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583E56D7">
            <w:pPr>
              <w:rPr>
                <w:rFonts w:eastAsia="华文仿宋"/>
                <w:b w:val="0"/>
                <w:color w:val="000000" w:themeColor="text1"/>
                <w:sz w:val="24"/>
                <w14:textFill>
                  <w14:solidFill>
                    <w14:schemeClr w14:val="tx1"/>
                  </w14:solidFill>
                </w14:textFill>
              </w:rPr>
            </w:pPr>
          </w:p>
        </w:tc>
        <w:tc>
          <w:tcPr>
            <w:tcW w:w="1522" w:type="dxa"/>
            <w:vAlign w:val="center"/>
          </w:tcPr>
          <w:p w14:paraId="12383DD7">
            <w:pPr>
              <w:rPr>
                <w:rFonts w:eastAsia="华文仿宋"/>
                <w:b w:val="0"/>
                <w:color w:val="000000" w:themeColor="text1"/>
                <w:sz w:val="24"/>
                <w14:textFill>
                  <w14:solidFill>
                    <w14:schemeClr w14:val="tx1"/>
                  </w14:solidFill>
                </w14:textFill>
              </w:rPr>
            </w:pPr>
          </w:p>
        </w:tc>
        <w:tc>
          <w:tcPr>
            <w:tcW w:w="3654" w:type="dxa"/>
            <w:vAlign w:val="center"/>
          </w:tcPr>
          <w:p w14:paraId="45B70573">
            <w:pPr>
              <w:rPr>
                <w:rFonts w:eastAsia="华文仿宋"/>
                <w:b w:val="0"/>
                <w:color w:val="000000" w:themeColor="text1"/>
                <w:sz w:val="24"/>
                <w14:textFill>
                  <w14:solidFill>
                    <w14:schemeClr w14:val="tx1"/>
                  </w14:solidFill>
                </w14:textFill>
              </w:rPr>
            </w:pPr>
          </w:p>
        </w:tc>
      </w:tr>
      <w:tr w14:paraId="00F5D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799E1856">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1B6911DD">
            <w:pPr>
              <w:rPr>
                <w:rFonts w:eastAsia="华文仿宋"/>
                <w:b w:val="0"/>
                <w:color w:val="000000" w:themeColor="text1"/>
                <w:sz w:val="24"/>
                <w14:textFill>
                  <w14:solidFill>
                    <w14:schemeClr w14:val="tx1"/>
                  </w14:solidFill>
                </w14:textFill>
              </w:rPr>
            </w:pPr>
          </w:p>
        </w:tc>
        <w:tc>
          <w:tcPr>
            <w:tcW w:w="1522" w:type="dxa"/>
            <w:vAlign w:val="center"/>
          </w:tcPr>
          <w:p w14:paraId="5207DAF4">
            <w:pPr>
              <w:rPr>
                <w:rFonts w:eastAsia="华文仿宋"/>
                <w:b w:val="0"/>
                <w:color w:val="000000" w:themeColor="text1"/>
                <w:sz w:val="24"/>
                <w14:textFill>
                  <w14:solidFill>
                    <w14:schemeClr w14:val="tx1"/>
                  </w14:solidFill>
                </w14:textFill>
              </w:rPr>
            </w:pPr>
          </w:p>
        </w:tc>
        <w:tc>
          <w:tcPr>
            <w:tcW w:w="3654" w:type="dxa"/>
            <w:vAlign w:val="center"/>
          </w:tcPr>
          <w:p w14:paraId="12F29932">
            <w:pPr>
              <w:rPr>
                <w:rFonts w:eastAsia="华文仿宋"/>
                <w:b w:val="0"/>
                <w:color w:val="000000" w:themeColor="text1"/>
                <w:sz w:val="24"/>
                <w14:textFill>
                  <w14:solidFill>
                    <w14:schemeClr w14:val="tx1"/>
                  </w14:solidFill>
                </w14:textFill>
              </w:rPr>
            </w:pPr>
          </w:p>
        </w:tc>
      </w:tr>
    </w:tbl>
    <w:p w14:paraId="073025CB">
      <w:pPr>
        <w:spacing w:after="156" w:afterLines="5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p>
    <w:p w14:paraId="54BA3F46">
      <w:pPr>
        <w:numPr>
          <w:ilvl w:val="0"/>
          <w:numId w:val="0"/>
        </w:numPr>
        <w:spacing w:after="156" w:afterLines="50"/>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第四部分</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专科专业影响力</w:t>
      </w:r>
    </w:p>
    <w:p w14:paraId="543A377C">
      <w:pPr>
        <w:spacing w:after="156" w:afterLines="50"/>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一、医疗辐射能力（近3年）</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6"/>
        <w:gridCol w:w="924"/>
        <w:gridCol w:w="1559"/>
        <w:gridCol w:w="1730"/>
        <w:gridCol w:w="538"/>
        <w:gridCol w:w="2035"/>
      </w:tblGrid>
      <w:tr w14:paraId="428EC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736" w:type="dxa"/>
            <w:vAlign w:val="center"/>
          </w:tcPr>
          <w:p w14:paraId="3E28AB9A">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4213" w:type="dxa"/>
            <w:gridSpan w:val="3"/>
            <w:vAlign w:val="center"/>
          </w:tcPr>
          <w:p w14:paraId="298D8596">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年</w:t>
            </w:r>
            <w:r>
              <w:rPr>
                <w:rFonts w:hint="eastAsia"/>
                <w:color w:val="000000" w:themeColor="text1"/>
                <w:lang w:val="en-US" w:eastAsia="zh-CN"/>
                <w14:textFill>
                  <w14:solidFill>
                    <w14:schemeClr w14:val="tx1"/>
                  </w14:solidFill>
                </w14:textFill>
              </w:rPr>
              <w:t>手术</w:t>
            </w:r>
            <w:r>
              <w:rPr>
                <w:rFonts w:hint="eastAsia"/>
                <w:color w:val="000000" w:themeColor="text1"/>
                <w14:textFill>
                  <w14:solidFill>
                    <w14:schemeClr w14:val="tx1"/>
                  </w14:solidFill>
                </w14:textFill>
              </w:rPr>
              <w:t>患者中</w:t>
            </w:r>
            <w:r>
              <w:rPr>
                <w:rFonts w:hint="eastAsia"/>
                <w:color w:val="000000" w:themeColor="text1"/>
                <w:lang w:val="en-US" w:eastAsia="zh-CN"/>
                <w14:textFill>
                  <w14:solidFill>
                    <w14:schemeClr w14:val="tx1"/>
                  </w14:solidFill>
                </w14:textFill>
              </w:rPr>
              <w:t>市（省、国）</w:t>
            </w:r>
            <w:r>
              <w:rPr>
                <w:rFonts w:hint="eastAsia"/>
                <w:color w:val="000000" w:themeColor="text1"/>
                <w14:textFill>
                  <w14:solidFill>
                    <w14:schemeClr w14:val="tx1"/>
                  </w14:solidFill>
                </w14:textFill>
              </w:rPr>
              <w:t>外患者人数</w:t>
            </w:r>
          </w:p>
        </w:tc>
        <w:tc>
          <w:tcPr>
            <w:tcW w:w="2573" w:type="dxa"/>
            <w:gridSpan w:val="2"/>
            <w:vAlign w:val="center"/>
          </w:tcPr>
          <w:p w14:paraId="1071182E">
            <w:pPr>
              <w:pStyle w:val="9"/>
              <w:rPr>
                <w:rFonts w:hint="eastAsia" w:eastAsia="华文仿宋"/>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占年</w:t>
            </w:r>
            <w:r>
              <w:rPr>
                <w:rFonts w:hint="eastAsia"/>
                <w:color w:val="000000" w:themeColor="text1"/>
                <w:lang w:val="en-US" w:eastAsia="zh-CN"/>
                <w14:textFill>
                  <w14:solidFill>
                    <w14:schemeClr w14:val="tx1"/>
                  </w14:solidFill>
                </w14:textFill>
              </w:rPr>
              <w:t>手术</w:t>
            </w:r>
            <w:r>
              <w:rPr>
                <w:rFonts w:hint="eastAsia"/>
                <w:color w:val="000000" w:themeColor="text1"/>
                <w14:textFill>
                  <w14:solidFill>
                    <w14:schemeClr w14:val="tx1"/>
                  </w14:solidFill>
                </w14:textFill>
              </w:rPr>
              <w:t>患者比例</w:t>
            </w:r>
            <w:r>
              <w:rPr>
                <w:rFonts w:hint="eastAsia"/>
                <w:color w:val="000000" w:themeColor="text1"/>
                <w:lang w:val="en-US" w:eastAsia="zh-CN"/>
                <w14:textFill>
                  <w14:solidFill>
                    <w14:schemeClr w14:val="tx1"/>
                  </w14:solidFill>
                </w14:textFill>
              </w:rPr>
              <w:t>(%)</w:t>
            </w:r>
            <w:r>
              <w:rPr>
                <w:rFonts w:hint="eastAsia"/>
                <w:color w:val="000000" w:themeColor="text1"/>
                <w:lang w:eastAsia="zh-CN"/>
                <w14:textFill>
                  <w14:solidFill>
                    <w14:schemeClr w14:val="tx1"/>
                  </w14:solidFill>
                </w14:textFill>
              </w:rPr>
              <w:t>（）</w:t>
            </w:r>
          </w:p>
        </w:tc>
      </w:tr>
      <w:tr w14:paraId="2EFB1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36" w:type="dxa"/>
            <w:vAlign w:val="center"/>
          </w:tcPr>
          <w:p w14:paraId="5E72F66E">
            <w:pPr>
              <w:pStyle w:val="9"/>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4213" w:type="dxa"/>
            <w:gridSpan w:val="3"/>
          </w:tcPr>
          <w:p w14:paraId="630408ED">
            <w:pPr>
              <w:pStyle w:val="9"/>
              <w:rPr>
                <w:color w:val="000000" w:themeColor="text1"/>
                <w14:textFill>
                  <w14:solidFill>
                    <w14:schemeClr w14:val="tx1"/>
                  </w14:solidFill>
                </w14:textFill>
              </w:rPr>
            </w:pPr>
          </w:p>
        </w:tc>
        <w:tc>
          <w:tcPr>
            <w:tcW w:w="2573" w:type="dxa"/>
            <w:gridSpan w:val="2"/>
          </w:tcPr>
          <w:p w14:paraId="40E01CE2">
            <w:pPr>
              <w:pStyle w:val="9"/>
              <w:rPr>
                <w:color w:val="000000" w:themeColor="text1"/>
                <w14:textFill>
                  <w14:solidFill>
                    <w14:schemeClr w14:val="tx1"/>
                  </w14:solidFill>
                </w14:textFill>
              </w:rPr>
            </w:pPr>
          </w:p>
        </w:tc>
      </w:tr>
      <w:tr w14:paraId="2D13E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36" w:type="dxa"/>
            <w:vAlign w:val="center"/>
          </w:tcPr>
          <w:p w14:paraId="54951F12">
            <w:pPr>
              <w:pStyle w:val="9"/>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4213" w:type="dxa"/>
            <w:gridSpan w:val="3"/>
          </w:tcPr>
          <w:p w14:paraId="1AD9A205">
            <w:pPr>
              <w:pStyle w:val="9"/>
              <w:rPr>
                <w:color w:val="000000" w:themeColor="text1"/>
                <w14:textFill>
                  <w14:solidFill>
                    <w14:schemeClr w14:val="tx1"/>
                  </w14:solidFill>
                </w14:textFill>
              </w:rPr>
            </w:pPr>
          </w:p>
        </w:tc>
        <w:tc>
          <w:tcPr>
            <w:tcW w:w="2573" w:type="dxa"/>
            <w:gridSpan w:val="2"/>
          </w:tcPr>
          <w:p w14:paraId="531A0629">
            <w:pPr>
              <w:pStyle w:val="9"/>
              <w:rPr>
                <w:color w:val="000000" w:themeColor="text1"/>
                <w14:textFill>
                  <w14:solidFill>
                    <w14:schemeClr w14:val="tx1"/>
                  </w14:solidFill>
                </w14:textFill>
              </w:rPr>
            </w:pPr>
          </w:p>
        </w:tc>
      </w:tr>
      <w:tr w14:paraId="56AA6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36" w:type="dxa"/>
            <w:vAlign w:val="center"/>
          </w:tcPr>
          <w:p w14:paraId="59853AB9">
            <w:pPr>
              <w:pStyle w:val="9"/>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2024</w:t>
            </w:r>
          </w:p>
        </w:tc>
        <w:tc>
          <w:tcPr>
            <w:tcW w:w="4213" w:type="dxa"/>
            <w:gridSpan w:val="3"/>
          </w:tcPr>
          <w:p w14:paraId="54A2C9B7">
            <w:pPr>
              <w:pStyle w:val="9"/>
              <w:rPr>
                <w:color w:val="000000" w:themeColor="text1"/>
                <w14:textFill>
                  <w14:solidFill>
                    <w14:schemeClr w14:val="tx1"/>
                  </w14:solidFill>
                </w14:textFill>
              </w:rPr>
            </w:pPr>
          </w:p>
        </w:tc>
        <w:tc>
          <w:tcPr>
            <w:tcW w:w="2573" w:type="dxa"/>
            <w:gridSpan w:val="2"/>
          </w:tcPr>
          <w:p w14:paraId="166FB58B">
            <w:pPr>
              <w:pStyle w:val="9"/>
              <w:rPr>
                <w:color w:val="000000" w:themeColor="text1"/>
                <w14:textFill>
                  <w14:solidFill>
                    <w14:schemeClr w14:val="tx1"/>
                  </w14:solidFill>
                </w14:textFill>
              </w:rPr>
            </w:pPr>
          </w:p>
        </w:tc>
      </w:tr>
      <w:tr w14:paraId="26BD1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736" w:type="dxa"/>
          </w:tcPr>
          <w:p w14:paraId="33C59B0C">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6786" w:type="dxa"/>
            <w:gridSpan w:val="5"/>
            <w:vAlign w:val="center"/>
          </w:tcPr>
          <w:p w14:paraId="3534914F">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年接受外院会诊邀请的数量</w:t>
            </w:r>
          </w:p>
        </w:tc>
      </w:tr>
      <w:tr w14:paraId="62910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36" w:type="dxa"/>
            <w:vAlign w:val="center"/>
          </w:tcPr>
          <w:p w14:paraId="4A12DBF8">
            <w:pPr>
              <w:pStyle w:val="9"/>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6786" w:type="dxa"/>
            <w:gridSpan w:val="5"/>
          </w:tcPr>
          <w:p w14:paraId="444F7138">
            <w:pPr>
              <w:pStyle w:val="9"/>
              <w:rPr>
                <w:color w:val="000000" w:themeColor="text1"/>
                <w14:textFill>
                  <w14:solidFill>
                    <w14:schemeClr w14:val="tx1"/>
                  </w14:solidFill>
                </w14:textFill>
              </w:rPr>
            </w:pPr>
          </w:p>
        </w:tc>
      </w:tr>
      <w:tr w14:paraId="33BF0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36" w:type="dxa"/>
            <w:vAlign w:val="center"/>
          </w:tcPr>
          <w:p w14:paraId="0F7F155C">
            <w:pPr>
              <w:pStyle w:val="9"/>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6786" w:type="dxa"/>
            <w:gridSpan w:val="5"/>
          </w:tcPr>
          <w:p w14:paraId="32E39D94">
            <w:pPr>
              <w:pStyle w:val="9"/>
              <w:rPr>
                <w:color w:val="000000" w:themeColor="text1"/>
                <w14:textFill>
                  <w14:solidFill>
                    <w14:schemeClr w14:val="tx1"/>
                  </w14:solidFill>
                </w14:textFill>
              </w:rPr>
            </w:pPr>
          </w:p>
        </w:tc>
      </w:tr>
      <w:tr w14:paraId="7DD73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36" w:type="dxa"/>
            <w:vAlign w:val="center"/>
          </w:tcPr>
          <w:p w14:paraId="37E14953">
            <w:pPr>
              <w:pStyle w:val="9"/>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2024</w:t>
            </w:r>
          </w:p>
        </w:tc>
        <w:tc>
          <w:tcPr>
            <w:tcW w:w="6786" w:type="dxa"/>
            <w:gridSpan w:val="5"/>
          </w:tcPr>
          <w:p w14:paraId="64B32A61">
            <w:pPr>
              <w:pStyle w:val="9"/>
              <w:rPr>
                <w:color w:val="000000" w:themeColor="text1"/>
                <w14:textFill>
                  <w14:solidFill>
                    <w14:schemeClr w14:val="tx1"/>
                  </w14:solidFill>
                </w14:textFill>
              </w:rPr>
            </w:pPr>
          </w:p>
        </w:tc>
      </w:tr>
      <w:tr w14:paraId="3F544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660" w:type="dxa"/>
            <w:gridSpan w:val="2"/>
            <w:vAlign w:val="center"/>
          </w:tcPr>
          <w:p w14:paraId="51782222">
            <w:pPr>
              <w:spacing w:line="36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牵头建设专科联盟</w:t>
            </w:r>
          </w:p>
        </w:tc>
        <w:tc>
          <w:tcPr>
            <w:tcW w:w="1559" w:type="dxa"/>
            <w:vAlign w:val="center"/>
          </w:tcPr>
          <w:p w14:paraId="546DA781">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2268" w:type="dxa"/>
            <w:gridSpan w:val="2"/>
            <w:vAlign w:val="center"/>
          </w:tcPr>
          <w:p w14:paraId="11B17F0B">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联盟</w:t>
            </w:r>
            <w:r>
              <w:rPr>
                <w:rFonts w:hint="eastAsia"/>
                <w:color w:val="000000" w:themeColor="text1"/>
                <w:lang w:eastAsia="zh-CN"/>
                <w14:textFill>
                  <w14:solidFill>
                    <w14:schemeClr w14:val="tx1"/>
                  </w14:solidFill>
                </w14:textFill>
              </w:rPr>
              <w:t>成员</w:t>
            </w:r>
            <w:r>
              <w:rPr>
                <w:rFonts w:hint="eastAsia"/>
                <w:color w:val="000000" w:themeColor="text1"/>
                <w14:textFill>
                  <w14:solidFill>
                    <w14:schemeClr w14:val="tx1"/>
                  </w14:solidFill>
                </w14:textFill>
              </w:rPr>
              <w:t>医院数量</w:t>
            </w:r>
          </w:p>
        </w:tc>
        <w:tc>
          <w:tcPr>
            <w:tcW w:w="2035" w:type="dxa"/>
          </w:tcPr>
          <w:p w14:paraId="61435185">
            <w:pPr>
              <w:pStyle w:val="9"/>
              <w:rPr>
                <w:color w:val="000000" w:themeColor="text1"/>
                <w14:textFill>
                  <w14:solidFill>
                    <w14:schemeClr w14:val="tx1"/>
                  </w14:solidFill>
                </w14:textFill>
              </w:rPr>
            </w:pPr>
          </w:p>
        </w:tc>
      </w:tr>
    </w:tbl>
    <w:p w14:paraId="578E28A4">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二、人才培养情况（</w:t>
      </w:r>
      <w:r>
        <w:rPr>
          <w:rFonts w:hint="eastAsia" w:eastAsia="黑体"/>
          <w:color w:val="000000" w:themeColor="text1"/>
          <w:sz w:val="24"/>
          <w:lang w:eastAsia="zh-CN"/>
          <w14:textFill>
            <w14:solidFill>
              <w14:schemeClr w14:val="tx1"/>
            </w14:solidFill>
          </w14:textFill>
        </w:rPr>
        <w:t>2024</w:t>
      </w:r>
      <w:r>
        <w:rPr>
          <w:rFonts w:hint="eastAsia" w:eastAsia="黑体"/>
          <w:color w:val="000000" w:themeColor="text1"/>
          <w:sz w:val="24"/>
          <w14:textFill>
            <w14:solidFill>
              <w14:schemeClr w14:val="tx1"/>
            </w14:solidFill>
          </w14:textFill>
        </w:rPr>
        <w:t>年）</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76"/>
        <w:gridCol w:w="2111"/>
        <w:gridCol w:w="1900"/>
        <w:gridCol w:w="2135"/>
      </w:tblGrid>
      <w:tr w14:paraId="5100B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376" w:type="dxa"/>
          </w:tcPr>
          <w:p w14:paraId="25CE16A4">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是否为住培基地</w:t>
            </w:r>
          </w:p>
        </w:tc>
        <w:tc>
          <w:tcPr>
            <w:tcW w:w="2111" w:type="dxa"/>
          </w:tcPr>
          <w:p w14:paraId="5C084D2C">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00" w:type="dxa"/>
          </w:tcPr>
          <w:p w14:paraId="2B5A0218">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当前在培人数</w:t>
            </w:r>
          </w:p>
        </w:tc>
        <w:tc>
          <w:tcPr>
            <w:tcW w:w="2135" w:type="dxa"/>
          </w:tcPr>
          <w:p w14:paraId="0D7BCDE0">
            <w:pPr>
              <w:pStyle w:val="9"/>
              <w:rPr>
                <w:color w:val="000000" w:themeColor="text1"/>
                <w14:textFill>
                  <w14:solidFill>
                    <w14:schemeClr w14:val="tx1"/>
                  </w14:solidFill>
                </w14:textFill>
              </w:rPr>
            </w:pPr>
          </w:p>
        </w:tc>
      </w:tr>
      <w:tr w14:paraId="198EE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376" w:type="dxa"/>
          </w:tcPr>
          <w:p w14:paraId="4912A57F">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是否为专培基地</w:t>
            </w:r>
          </w:p>
        </w:tc>
        <w:tc>
          <w:tcPr>
            <w:tcW w:w="2111" w:type="dxa"/>
          </w:tcPr>
          <w:p w14:paraId="43FB334A">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00" w:type="dxa"/>
          </w:tcPr>
          <w:p w14:paraId="174A2215">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当前在培人数</w:t>
            </w:r>
          </w:p>
        </w:tc>
        <w:tc>
          <w:tcPr>
            <w:tcW w:w="2135" w:type="dxa"/>
          </w:tcPr>
          <w:p w14:paraId="1ED19394">
            <w:pPr>
              <w:pStyle w:val="9"/>
              <w:rPr>
                <w:color w:val="000000" w:themeColor="text1"/>
                <w14:textFill>
                  <w14:solidFill>
                    <w14:schemeClr w14:val="tx1"/>
                  </w14:solidFill>
                </w14:textFill>
              </w:rPr>
            </w:pPr>
          </w:p>
        </w:tc>
      </w:tr>
      <w:tr w14:paraId="01AA2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376" w:type="dxa"/>
            <w:vAlign w:val="center"/>
          </w:tcPr>
          <w:p w14:paraId="71F36C5B">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是否承担研究生教学</w:t>
            </w:r>
          </w:p>
        </w:tc>
        <w:tc>
          <w:tcPr>
            <w:tcW w:w="2111" w:type="dxa"/>
            <w:vAlign w:val="center"/>
          </w:tcPr>
          <w:p w14:paraId="71FBD97E">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00" w:type="dxa"/>
            <w:vAlign w:val="center"/>
          </w:tcPr>
          <w:p w14:paraId="319EEA7C">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总课时数</w:t>
            </w:r>
          </w:p>
        </w:tc>
        <w:tc>
          <w:tcPr>
            <w:tcW w:w="2135" w:type="dxa"/>
            <w:vAlign w:val="center"/>
          </w:tcPr>
          <w:p w14:paraId="710766CD">
            <w:pPr>
              <w:pStyle w:val="9"/>
              <w:rPr>
                <w:color w:val="000000" w:themeColor="text1"/>
                <w14:textFill>
                  <w14:solidFill>
                    <w14:schemeClr w14:val="tx1"/>
                  </w14:solidFill>
                </w14:textFill>
              </w:rPr>
            </w:pPr>
          </w:p>
        </w:tc>
      </w:tr>
      <w:tr w14:paraId="491BA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376" w:type="dxa"/>
          </w:tcPr>
          <w:p w14:paraId="2131F767">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是否为硕士培养点</w:t>
            </w:r>
          </w:p>
        </w:tc>
        <w:tc>
          <w:tcPr>
            <w:tcW w:w="2111" w:type="dxa"/>
          </w:tcPr>
          <w:p w14:paraId="58145EB7">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00" w:type="dxa"/>
          </w:tcPr>
          <w:p w14:paraId="73B1BB41">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当前在学人数</w:t>
            </w:r>
          </w:p>
        </w:tc>
        <w:tc>
          <w:tcPr>
            <w:tcW w:w="2135" w:type="dxa"/>
          </w:tcPr>
          <w:p w14:paraId="271B2C72">
            <w:pPr>
              <w:pStyle w:val="9"/>
              <w:rPr>
                <w:color w:val="000000" w:themeColor="text1"/>
                <w14:textFill>
                  <w14:solidFill>
                    <w14:schemeClr w14:val="tx1"/>
                  </w14:solidFill>
                </w14:textFill>
              </w:rPr>
            </w:pPr>
          </w:p>
        </w:tc>
      </w:tr>
      <w:tr w14:paraId="7BA30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376" w:type="dxa"/>
          </w:tcPr>
          <w:p w14:paraId="5F054081">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是否为博士培养点</w:t>
            </w:r>
          </w:p>
        </w:tc>
        <w:tc>
          <w:tcPr>
            <w:tcW w:w="2111" w:type="dxa"/>
          </w:tcPr>
          <w:p w14:paraId="1CBAB150">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00" w:type="dxa"/>
          </w:tcPr>
          <w:p w14:paraId="6DD1B779">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当前在学人数</w:t>
            </w:r>
          </w:p>
        </w:tc>
        <w:tc>
          <w:tcPr>
            <w:tcW w:w="2135" w:type="dxa"/>
          </w:tcPr>
          <w:p w14:paraId="49F68F46">
            <w:pPr>
              <w:pStyle w:val="9"/>
              <w:rPr>
                <w:color w:val="000000" w:themeColor="text1"/>
                <w14:textFill>
                  <w14:solidFill>
                    <w14:schemeClr w14:val="tx1"/>
                  </w14:solidFill>
                </w14:textFill>
              </w:rPr>
            </w:pPr>
          </w:p>
        </w:tc>
      </w:tr>
    </w:tbl>
    <w:p w14:paraId="0B9A273D">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三、20</w:t>
      </w:r>
      <w:r>
        <w:rPr>
          <w:rFonts w:hint="eastAsia" w:eastAsia="黑体"/>
          <w:color w:val="000000" w:themeColor="text1"/>
          <w:sz w:val="24"/>
          <w:lang w:val="en-US" w:eastAsia="zh-CN"/>
          <w14:textFill>
            <w14:solidFill>
              <w14:schemeClr w14:val="tx1"/>
            </w14:solidFill>
          </w14:textFill>
        </w:rPr>
        <w:t>22</w:t>
      </w:r>
      <w:r>
        <w:rPr>
          <w:rFonts w:hint="eastAsia" w:eastAsia="黑体"/>
          <w:color w:val="000000" w:themeColor="text1"/>
          <w:sz w:val="24"/>
          <w14:textFill>
            <w14:solidFill>
              <w14:schemeClr w14:val="tx1"/>
            </w14:solidFill>
          </w14:textFill>
        </w:rPr>
        <w:t>-</w:t>
      </w:r>
      <w:r>
        <w:rPr>
          <w:rFonts w:hint="eastAsia" w:eastAsia="黑体"/>
          <w:color w:val="000000" w:themeColor="text1"/>
          <w:sz w:val="24"/>
          <w:lang w:eastAsia="zh-CN"/>
          <w14:textFill>
            <w14:solidFill>
              <w14:schemeClr w14:val="tx1"/>
            </w14:solidFill>
          </w14:textFill>
        </w:rPr>
        <w:t>2024</w:t>
      </w:r>
      <w:r>
        <w:rPr>
          <w:rFonts w:hint="eastAsia" w:eastAsia="黑体"/>
          <w:color w:val="000000" w:themeColor="text1"/>
          <w:sz w:val="24"/>
          <w14:textFill>
            <w14:solidFill>
              <w14:schemeClr w14:val="tx1"/>
            </w14:solidFill>
          </w14:textFill>
        </w:rPr>
        <w:t>年接收进修人员培养情况（进修时间不少于3个月）</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0"/>
        <w:gridCol w:w="2842"/>
      </w:tblGrid>
      <w:tr w14:paraId="78136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7A08098A">
            <w:pPr>
              <w:spacing w:line="36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进修人员姓名</w:t>
            </w:r>
          </w:p>
        </w:tc>
        <w:tc>
          <w:tcPr>
            <w:tcW w:w="2840" w:type="dxa"/>
            <w:vAlign w:val="center"/>
          </w:tcPr>
          <w:p w14:paraId="137FC8AC">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培训内容</w:t>
            </w:r>
          </w:p>
        </w:tc>
        <w:tc>
          <w:tcPr>
            <w:tcW w:w="2842" w:type="dxa"/>
            <w:vAlign w:val="center"/>
          </w:tcPr>
          <w:p w14:paraId="72C62311">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培训时间</w:t>
            </w:r>
          </w:p>
        </w:tc>
      </w:tr>
      <w:tr w14:paraId="72DD1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23C41B5B">
            <w:pPr>
              <w:spacing w:line="360" w:lineRule="auto"/>
              <w:rPr>
                <w:rFonts w:eastAsia="华文仿宋"/>
                <w:b w:val="0"/>
                <w:color w:val="000000" w:themeColor="text1"/>
                <w:sz w:val="24"/>
                <w14:textFill>
                  <w14:solidFill>
                    <w14:schemeClr w14:val="tx1"/>
                  </w14:solidFill>
                </w14:textFill>
              </w:rPr>
            </w:pPr>
          </w:p>
        </w:tc>
        <w:tc>
          <w:tcPr>
            <w:tcW w:w="2840" w:type="dxa"/>
            <w:vAlign w:val="center"/>
          </w:tcPr>
          <w:p w14:paraId="0A528396">
            <w:pPr>
              <w:rPr>
                <w:rFonts w:eastAsia="华文仿宋"/>
                <w:b w:val="0"/>
                <w:color w:val="000000" w:themeColor="text1"/>
                <w:sz w:val="24"/>
                <w14:textFill>
                  <w14:solidFill>
                    <w14:schemeClr w14:val="tx1"/>
                  </w14:solidFill>
                </w14:textFill>
              </w:rPr>
            </w:pPr>
          </w:p>
        </w:tc>
        <w:tc>
          <w:tcPr>
            <w:tcW w:w="2842" w:type="dxa"/>
            <w:vAlign w:val="center"/>
          </w:tcPr>
          <w:p w14:paraId="225E1D4B">
            <w:pPr>
              <w:rPr>
                <w:rFonts w:eastAsia="华文仿宋"/>
                <w:b w:val="0"/>
                <w:color w:val="000000" w:themeColor="text1"/>
                <w:sz w:val="24"/>
                <w14:textFill>
                  <w14:solidFill>
                    <w14:schemeClr w14:val="tx1"/>
                  </w14:solidFill>
                </w14:textFill>
              </w:rPr>
            </w:pPr>
          </w:p>
        </w:tc>
      </w:tr>
      <w:tr w14:paraId="4514C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48AEF853">
            <w:pPr>
              <w:spacing w:line="360" w:lineRule="auto"/>
              <w:rPr>
                <w:rFonts w:eastAsia="华文仿宋"/>
                <w:b w:val="0"/>
                <w:color w:val="000000" w:themeColor="text1"/>
                <w:sz w:val="24"/>
                <w14:textFill>
                  <w14:solidFill>
                    <w14:schemeClr w14:val="tx1"/>
                  </w14:solidFill>
                </w14:textFill>
              </w:rPr>
            </w:pPr>
          </w:p>
        </w:tc>
        <w:tc>
          <w:tcPr>
            <w:tcW w:w="2840" w:type="dxa"/>
            <w:vAlign w:val="center"/>
          </w:tcPr>
          <w:p w14:paraId="698571EE">
            <w:pPr>
              <w:rPr>
                <w:rFonts w:eastAsia="华文仿宋"/>
                <w:b w:val="0"/>
                <w:color w:val="000000" w:themeColor="text1"/>
                <w:sz w:val="24"/>
                <w14:textFill>
                  <w14:solidFill>
                    <w14:schemeClr w14:val="tx1"/>
                  </w14:solidFill>
                </w14:textFill>
              </w:rPr>
            </w:pPr>
          </w:p>
        </w:tc>
        <w:tc>
          <w:tcPr>
            <w:tcW w:w="2842" w:type="dxa"/>
            <w:vAlign w:val="center"/>
          </w:tcPr>
          <w:p w14:paraId="077D1B77">
            <w:pPr>
              <w:rPr>
                <w:rFonts w:eastAsia="华文仿宋"/>
                <w:b w:val="0"/>
                <w:color w:val="000000" w:themeColor="text1"/>
                <w:sz w:val="24"/>
                <w14:textFill>
                  <w14:solidFill>
                    <w14:schemeClr w14:val="tx1"/>
                  </w14:solidFill>
                </w14:textFill>
              </w:rPr>
            </w:pPr>
          </w:p>
        </w:tc>
      </w:tr>
      <w:tr w14:paraId="2E3D3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3D51C898">
            <w:pPr>
              <w:spacing w:line="360" w:lineRule="auto"/>
              <w:rPr>
                <w:rFonts w:eastAsia="华文仿宋"/>
                <w:b w:val="0"/>
                <w:color w:val="000000" w:themeColor="text1"/>
                <w:sz w:val="24"/>
                <w14:textFill>
                  <w14:solidFill>
                    <w14:schemeClr w14:val="tx1"/>
                  </w14:solidFill>
                </w14:textFill>
              </w:rPr>
            </w:pPr>
          </w:p>
        </w:tc>
        <w:tc>
          <w:tcPr>
            <w:tcW w:w="2840" w:type="dxa"/>
            <w:vAlign w:val="center"/>
          </w:tcPr>
          <w:p w14:paraId="70958848">
            <w:pPr>
              <w:rPr>
                <w:rFonts w:eastAsia="华文仿宋"/>
                <w:b w:val="0"/>
                <w:color w:val="000000" w:themeColor="text1"/>
                <w:sz w:val="24"/>
                <w14:textFill>
                  <w14:solidFill>
                    <w14:schemeClr w14:val="tx1"/>
                  </w14:solidFill>
                </w14:textFill>
              </w:rPr>
            </w:pPr>
          </w:p>
        </w:tc>
        <w:tc>
          <w:tcPr>
            <w:tcW w:w="2842" w:type="dxa"/>
            <w:vAlign w:val="center"/>
          </w:tcPr>
          <w:p w14:paraId="0082BD8C">
            <w:pPr>
              <w:rPr>
                <w:rFonts w:eastAsia="华文仿宋"/>
                <w:b w:val="0"/>
                <w:color w:val="000000" w:themeColor="text1"/>
                <w:sz w:val="24"/>
                <w14:textFill>
                  <w14:solidFill>
                    <w14:schemeClr w14:val="tx1"/>
                  </w14:solidFill>
                </w14:textFill>
              </w:rPr>
            </w:pPr>
          </w:p>
        </w:tc>
      </w:tr>
      <w:tr w14:paraId="79A71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73AB465F">
            <w:pPr>
              <w:spacing w:line="360" w:lineRule="auto"/>
              <w:rPr>
                <w:rFonts w:eastAsia="华文仿宋"/>
                <w:b w:val="0"/>
                <w:color w:val="000000" w:themeColor="text1"/>
                <w:sz w:val="24"/>
                <w14:textFill>
                  <w14:solidFill>
                    <w14:schemeClr w14:val="tx1"/>
                  </w14:solidFill>
                </w14:textFill>
              </w:rPr>
            </w:pPr>
          </w:p>
        </w:tc>
        <w:tc>
          <w:tcPr>
            <w:tcW w:w="2840" w:type="dxa"/>
            <w:vAlign w:val="center"/>
          </w:tcPr>
          <w:p w14:paraId="33D701C6">
            <w:pPr>
              <w:rPr>
                <w:rFonts w:eastAsia="华文仿宋"/>
                <w:b w:val="0"/>
                <w:color w:val="000000" w:themeColor="text1"/>
                <w:sz w:val="24"/>
                <w14:textFill>
                  <w14:solidFill>
                    <w14:schemeClr w14:val="tx1"/>
                  </w14:solidFill>
                </w14:textFill>
              </w:rPr>
            </w:pPr>
          </w:p>
        </w:tc>
        <w:tc>
          <w:tcPr>
            <w:tcW w:w="2842" w:type="dxa"/>
            <w:vAlign w:val="center"/>
          </w:tcPr>
          <w:p w14:paraId="037136B0">
            <w:pPr>
              <w:rPr>
                <w:rFonts w:eastAsia="华文仿宋"/>
                <w:b w:val="0"/>
                <w:color w:val="000000" w:themeColor="text1"/>
                <w:sz w:val="24"/>
                <w14:textFill>
                  <w14:solidFill>
                    <w14:schemeClr w14:val="tx1"/>
                  </w14:solidFill>
                </w14:textFill>
              </w:rPr>
            </w:pPr>
          </w:p>
        </w:tc>
      </w:tr>
      <w:tr w14:paraId="25341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54FAD1A7">
            <w:pPr>
              <w:spacing w:line="360" w:lineRule="auto"/>
              <w:rPr>
                <w:rFonts w:eastAsia="华文仿宋"/>
                <w:b w:val="0"/>
                <w:color w:val="000000" w:themeColor="text1"/>
                <w:sz w:val="24"/>
                <w14:textFill>
                  <w14:solidFill>
                    <w14:schemeClr w14:val="tx1"/>
                  </w14:solidFill>
                </w14:textFill>
              </w:rPr>
            </w:pPr>
          </w:p>
        </w:tc>
        <w:tc>
          <w:tcPr>
            <w:tcW w:w="2840" w:type="dxa"/>
            <w:vAlign w:val="center"/>
          </w:tcPr>
          <w:p w14:paraId="263426ED">
            <w:pPr>
              <w:rPr>
                <w:rFonts w:eastAsia="华文仿宋"/>
                <w:b w:val="0"/>
                <w:color w:val="000000" w:themeColor="text1"/>
                <w:sz w:val="24"/>
                <w14:textFill>
                  <w14:solidFill>
                    <w14:schemeClr w14:val="tx1"/>
                  </w14:solidFill>
                </w14:textFill>
              </w:rPr>
            </w:pPr>
          </w:p>
        </w:tc>
        <w:tc>
          <w:tcPr>
            <w:tcW w:w="2842" w:type="dxa"/>
            <w:vAlign w:val="center"/>
          </w:tcPr>
          <w:p w14:paraId="717816C1">
            <w:pPr>
              <w:rPr>
                <w:rFonts w:eastAsia="华文仿宋"/>
                <w:b w:val="0"/>
                <w:color w:val="000000" w:themeColor="text1"/>
                <w:sz w:val="24"/>
                <w14:textFill>
                  <w14:solidFill>
                    <w14:schemeClr w14:val="tx1"/>
                  </w14:solidFill>
                </w14:textFill>
              </w:rPr>
            </w:pPr>
          </w:p>
        </w:tc>
      </w:tr>
      <w:tr w14:paraId="100A9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11C0F12E">
            <w:pPr>
              <w:spacing w:line="360" w:lineRule="auto"/>
              <w:rPr>
                <w:rFonts w:eastAsia="华文仿宋"/>
                <w:b w:val="0"/>
                <w:color w:val="000000" w:themeColor="text1"/>
                <w:sz w:val="24"/>
                <w14:textFill>
                  <w14:solidFill>
                    <w14:schemeClr w14:val="tx1"/>
                  </w14:solidFill>
                </w14:textFill>
              </w:rPr>
            </w:pPr>
          </w:p>
        </w:tc>
        <w:tc>
          <w:tcPr>
            <w:tcW w:w="2840" w:type="dxa"/>
            <w:vAlign w:val="center"/>
          </w:tcPr>
          <w:p w14:paraId="1A54C853">
            <w:pPr>
              <w:rPr>
                <w:rFonts w:eastAsia="华文仿宋"/>
                <w:b w:val="0"/>
                <w:color w:val="000000" w:themeColor="text1"/>
                <w:sz w:val="24"/>
                <w14:textFill>
                  <w14:solidFill>
                    <w14:schemeClr w14:val="tx1"/>
                  </w14:solidFill>
                </w14:textFill>
              </w:rPr>
            </w:pPr>
          </w:p>
        </w:tc>
        <w:tc>
          <w:tcPr>
            <w:tcW w:w="2842" w:type="dxa"/>
            <w:vAlign w:val="center"/>
          </w:tcPr>
          <w:p w14:paraId="190B7DCF">
            <w:pPr>
              <w:rPr>
                <w:rFonts w:eastAsia="华文仿宋"/>
                <w:b w:val="0"/>
                <w:color w:val="000000" w:themeColor="text1"/>
                <w:sz w:val="24"/>
                <w14:textFill>
                  <w14:solidFill>
                    <w14:schemeClr w14:val="tx1"/>
                  </w14:solidFill>
                </w14:textFill>
              </w:rPr>
            </w:pPr>
          </w:p>
        </w:tc>
      </w:tr>
    </w:tbl>
    <w:p w14:paraId="274CAF4F">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四、近3年承办省级以上继续医学教育项目情况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44"/>
        <w:gridCol w:w="2016"/>
        <w:gridCol w:w="2130"/>
        <w:gridCol w:w="2132"/>
      </w:tblGrid>
      <w:tr w14:paraId="37634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75BADD75">
            <w:pPr>
              <w:spacing w:line="360" w:lineRule="auto"/>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继续教育项目名称</w:t>
            </w:r>
          </w:p>
        </w:tc>
        <w:tc>
          <w:tcPr>
            <w:tcW w:w="2016" w:type="dxa"/>
            <w:vAlign w:val="center"/>
          </w:tcPr>
          <w:p w14:paraId="201EECC4">
            <w:pPr>
              <w:spacing w:line="480" w:lineRule="auto"/>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项目类别</w:t>
            </w:r>
          </w:p>
        </w:tc>
        <w:tc>
          <w:tcPr>
            <w:tcW w:w="2130" w:type="dxa"/>
            <w:vAlign w:val="center"/>
          </w:tcPr>
          <w:p w14:paraId="2CE62FAD">
            <w:pPr>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举办年度</w:t>
            </w:r>
          </w:p>
        </w:tc>
        <w:tc>
          <w:tcPr>
            <w:tcW w:w="2132" w:type="dxa"/>
            <w:vAlign w:val="center"/>
          </w:tcPr>
          <w:p w14:paraId="37335DE0">
            <w:pPr>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参加人员数量</w:t>
            </w:r>
          </w:p>
        </w:tc>
      </w:tr>
      <w:tr w14:paraId="6F48F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533C2685">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14:paraId="4C84D7A8">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14:paraId="675FEA66">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14:paraId="2C285C3D">
            <w:pPr>
              <w:rPr>
                <w:rFonts w:ascii="仿宋_GB2312" w:hAnsi="宋体" w:eastAsia="仿宋_GB2312"/>
                <w:b w:val="0"/>
                <w:bCs/>
                <w:color w:val="000000" w:themeColor="text1"/>
                <w:sz w:val="24"/>
                <w14:textFill>
                  <w14:solidFill>
                    <w14:schemeClr w14:val="tx1"/>
                  </w14:solidFill>
                </w14:textFill>
              </w:rPr>
            </w:pPr>
          </w:p>
        </w:tc>
      </w:tr>
      <w:tr w14:paraId="585FB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79D7FD6E">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14:paraId="373EEF41">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14:paraId="4FC88184">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14:paraId="4860E93B">
            <w:pPr>
              <w:rPr>
                <w:rFonts w:ascii="仿宋_GB2312" w:hAnsi="宋体" w:eastAsia="仿宋_GB2312"/>
                <w:b w:val="0"/>
                <w:bCs/>
                <w:color w:val="000000" w:themeColor="text1"/>
                <w:sz w:val="24"/>
                <w14:textFill>
                  <w14:solidFill>
                    <w14:schemeClr w14:val="tx1"/>
                  </w14:solidFill>
                </w14:textFill>
              </w:rPr>
            </w:pPr>
          </w:p>
        </w:tc>
      </w:tr>
      <w:tr w14:paraId="42BFB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5D3ECDB8">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14:paraId="0FD15BE6">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14:paraId="48D05066">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14:paraId="63264D17">
            <w:pPr>
              <w:rPr>
                <w:rFonts w:ascii="仿宋_GB2312" w:hAnsi="宋体" w:eastAsia="仿宋_GB2312"/>
                <w:b w:val="0"/>
                <w:bCs/>
                <w:color w:val="000000" w:themeColor="text1"/>
                <w:sz w:val="24"/>
                <w14:textFill>
                  <w14:solidFill>
                    <w14:schemeClr w14:val="tx1"/>
                  </w14:solidFill>
                </w14:textFill>
              </w:rPr>
            </w:pPr>
          </w:p>
        </w:tc>
      </w:tr>
      <w:tr w14:paraId="30539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304E378B">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14:paraId="22587AFE">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14:paraId="63376092">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14:paraId="0B3386BB">
            <w:pPr>
              <w:rPr>
                <w:rFonts w:ascii="仿宋_GB2312" w:hAnsi="宋体" w:eastAsia="仿宋_GB2312"/>
                <w:b w:val="0"/>
                <w:bCs/>
                <w:color w:val="000000" w:themeColor="text1"/>
                <w:sz w:val="24"/>
                <w14:textFill>
                  <w14:solidFill>
                    <w14:schemeClr w14:val="tx1"/>
                  </w14:solidFill>
                </w14:textFill>
              </w:rPr>
            </w:pPr>
          </w:p>
        </w:tc>
      </w:tr>
      <w:tr w14:paraId="5EEA5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4EA98D55">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14:paraId="209476F9">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14:paraId="0248215D">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14:paraId="4F9FEA19">
            <w:pPr>
              <w:rPr>
                <w:rFonts w:ascii="仿宋_GB2312" w:hAnsi="宋体" w:eastAsia="仿宋_GB2312"/>
                <w:b w:val="0"/>
                <w:bCs/>
                <w:color w:val="000000" w:themeColor="text1"/>
                <w:sz w:val="24"/>
                <w14:textFill>
                  <w14:solidFill>
                    <w14:schemeClr w14:val="tx1"/>
                  </w14:solidFill>
                </w14:textFill>
              </w:rPr>
            </w:pPr>
          </w:p>
        </w:tc>
      </w:tr>
      <w:tr w14:paraId="0F090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6CBC683C">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14:paraId="70A4AE45">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14:paraId="51C392B5">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14:paraId="1C4040C0">
            <w:pPr>
              <w:rPr>
                <w:rFonts w:ascii="仿宋_GB2312" w:hAnsi="宋体" w:eastAsia="仿宋_GB2312"/>
                <w:b w:val="0"/>
                <w:bCs/>
                <w:color w:val="000000" w:themeColor="text1"/>
                <w:sz w:val="24"/>
                <w14:textFill>
                  <w14:solidFill>
                    <w14:schemeClr w14:val="tx1"/>
                  </w14:solidFill>
                </w14:textFill>
              </w:rPr>
            </w:pPr>
          </w:p>
        </w:tc>
      </w:tr>
      <w:tr w14:paraId="0B0DF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09A226C8">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14:paraId="79E12826">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14:paraId="24FFC574">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14:paraId="3577F34E">
            <w:pPr>
              <w:rPr>
                <w:rFonts w:ascii="仿宋_GB2312" w:hAnsi="宋体" w:eastAsia="仿宋_GB2312"/>
                <w:b w:val="0"/>
                <w:bCs/>
                <w:color w:val="000000" w:themeColor="text1"/>
                <w:sz w:val="24"/>
                <w14:textFill>
                  <w14:solidFill>
                    <w14:schemeClr w14:val="tx1"/>
                  </w14:solidFill>
                </w14:textFill>
              </w:rPr>
            </w:pPr>
          </w:p>
        </w:tc>
      </w:tr>
    </w:tbl>
    <w:p w14:paraId="2E2AB35C">
      <w:pPr>
        <w:numPr>
          <w:ilvl w:val="0"/>
          <w:numId w:val="3"/>
        </w:numPr>
        <w:spacing w:line="240" w:lineRule="auto"/>
        <w:rPr>
          <w:rFonts w:hint="eastAsia" w:eastAsia="黑体"/>
          <w:color w:val="auto"/>
          <w:sz w:val="24"/>
        </w:rPr>
      </w:pPr>
      <w:r>
        <w:rPr>
          <w:rFonts w:hint="eastAsia" w:eastAsia="黑体"/>
          <w:color w:val="auto"/>
          <w:sz w:val="24"/>
        </w:rPr>
        <w:t>近</w:t>
      </w:r>
      <w:r>
        <w:rPr>
          <w:rFonts w:hint="eastAsia" w:eastAsia="黑体"/>
          <w:color w:val="auto"/>
          <w:sz w:val="24"/>
          <w:lang w:val="en-US" w:eastAsia="zh-CN"/>
        </w:rPr>
        <w:t>3</w:t>
      </w:r>
      <w:r>
        <w:rPr>
          <w:rFonts w:hint="eastAsia" w:eastAsia="黑体"/>
          <w:color w:val="auto"/>
          <w:sz w:val="24"/>
        </w:rPr>
        <w:t>年主持立项的科研项</w:t>
      </w:r>
      <w:r>
        <w:rPr>
          <w:rFonts w:hint="eastAsia" w:eastAsia="黑体"/>
          <w:color w:val="auto"/>
          <w:sz w:val="24"/>
          <w:lang w:val="en-US" w:eastAsia="zh-CN"/>
        </w:rPr>
        <w:t>目</w:t>
      </w:r>
    </w:p>
    <w:p w14:paraId="1A435FBC">
      <w:pPr>
        <w:numPr>
          <w:ilvl w:val="0"/>
          <w:numId w:val="0"/>
        </w:numPr>
        <w:spacing w:line="240" w:lineRule="auto"/>
        <w:jc w:val="center"/>
        <w:rPr>
          <w:color w:val="000000" w:themeColor="text1"/>
          <w14:textFill>
            <w14:solidFill>
              <w14:schemeClr w14:val="tx1"/>
            </w14:solidFill>
          </w14:textFill>
        </w:rPr>
      </w:pPr>
      <w:r>
        <w:rPr>
          <w:rFonts w:hint="eastAsia" w:eastAsia="黑体"/>
          <w:color w:val="auto"/>
          <w:sz w:val="24"/>
        </w:rPr>
        <w:t>（仅填国家科技部、自然基金委，省科技厅项目）</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5"/>
        <w:gridCol w:w="1706"/>
        <w:gridCol w:w="1706"/>
        <w:gridCol w:w="1706"/>
        <w:gridCol w:w="1706"/>
      </w:tblGrid>
      <w:tr w14:paraId="79027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14:paraId="468D65BB">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主要科研课题项目名称</w:t>
            </w:r>
          </w:p>
        </w:tc>
        <w:tc>
          <w:tcPr>
            <w:tcW w:w="1001" w:type="pct"/>
            <w:vAlign w:val="center"/>
          </w:tcPr>
          <w:p w14:paraId="35E0F4F6">
            <w:pPr>
              <w:pStyle w:val="9"/>
              <w:spacing w:line="300" w:lineRule="exact"/>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第一负责人</w:t>
            </w:r>
          </w:p>
          <w:p w14:paraId="6AF18F95">
            <w:pPr>
              <w:pStyle w:val="9"/>
              <w:spacing w:line="300" w:lineRule="exact"/>
              <w:rPr>
                <w:rFonts w:hint="default" w:eastAsia="华文仿宋"/>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姓名及单位</w:t>
            </w:r>
          </w:p>
        </w:tc>
        <w:tc>
          <w:tcPr>
            <w:tcW w:w="1001" w:type="pct"/>
            <w:vAlign w:val="center"/>
          </w:tcPr>
          <w:p w14:paraId="60BCE547">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级别</w:t>
            </w:r>
          </w:p>
          <w:p w14:paraId="2794A4E0">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w:t>
            </w:r>
          </w:p>
        </w:tc>
        <w:tc>
          <w:tcPr>
            <w:tcW w:w="1001" w:type="pct"/>
            <w:vAlign w:val="center"/>
          </w:tcPr>
          <w:p w14:paraId="0DA59D1F">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项目批准单位</w:t>
            </w:r>
          </w:p>
        </w:tc>
        <w:tc>
          <w:tcPr>
            <w:tcW w:w="1001" w:type="pct"/>
            <w:vAlign w:val="center"/>
          </w:tcPr>
          <w:p w14:paraId="1C7F27AD">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立项时间（年）</w:t>
            </w:r>
          </w:p>
        </w:tc>
      </w:tr>
      <w:tr w14:paraId="514F6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14:paraId="6B5740AB">
            <w:pPr>
              <w:pStyle w:val="9"/>
              <w:rPr>
                <w:color w:val="000000" w:themeColor="text1"/>
                <w14:textFill>
                  <w14:solidFill>
                    <w14:schemeClr w14:val="tx1"/>
                  </w14:solidFill>
                </w14:textFill>
              </w:rPr>
            </w:pPr>
          </w:p>
        </w:tc>
        <w:tc>
          <w:tcPr>
            <w:tcW w:w="1001" w:type="pct"/>
            <w:vAlign w:val="center"/>
          </w:tcPr>
          <w:p w14:paraId="34546A4D">
            <w:pPr>
              <w:pStyle w:val="9"/>
              <w:rPr>
                <w:color w:val="000000" w:themeColor="text1"/>
                <w14:textFill>
                  <w14:solidFill>
                    <w14:schemeClr w14:val="tx1"/>
                  </w14:solidFill>
                </w14:textFill>
              </w:rPr>
            </w:pPr>
          </w:p>
        </w:tc>
        <w:tc>
          <w:tcPr>
            <w:tcW w:w="1001" w:type="pct"/>
            <w:vAlign w:val="center"/>
          </w:tcPr>
          <w:p w14:paraId="13025833">
            <w:pPr>
              <w:pStyle w:val="9"/>
              <w:rPr>
                <w:color w:val="000000" w:themeColor="text1"/>
                <w14:textFill>
                  <w14:solidFill>
                    <w14:schemeClr w14:val="tx1"/>
                  </w14:solidFill>
                </w14:textFill>
              </w:rPr>
            </w:pPr>
          </w:p>
        </w:tc>
        <w:tc>
          <w:tcPr>
            <w:tcW w:w="1001" w:type="pct"/>
            <w:vAlign w:val="center"/>
          </w:tcPr>
          <w:p w14:paraId="280F2B2B">
            <w:pPr>
              <w:pStyle w:val="9"/>
              <w:rPr>
                <w:color w:val="000000" w:themeColor="text1"/>
                <w14:textFill>
                  <w14:solidFill>
                    <w14:schemeClr w14:val="tx1"/>
                  </w14:solidFill>
                </w14:textFill>
              </w:rPr>
            </w:pPr>
          </w:p>
        </w:tc>
        <w:tc>
          <w:tcPr>
            <w:tcW w:w="1001" w:type="pct"/>
            <w:vAlign w:val="center"/>
          </w:tcPr>
          <w:p w14:paraId="27191091">
            <w:pPr>
              <w:pStyle w:val="9"/>
              <w:rPr>
                <w:color w:val="000000" w:themeColor="text1"/>
                <w14:textFill>
                  <w14:solidFill>
                    <w14:schemeClr w14:val="tx1"/>
                  </w14:solidFill>
                </w14:textFill>
              </w:rPr>
            </w:pPr>
          </w:p>
        </w:tc>
      </w:tr>
      <w:tr w14:paraId="72C52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14:paraId="5B71E7ED">
            <w:pPr>
              <w:pStyle w:val="9"/>
              <w:rPr>
                <w:color w:val="000000" w:themeColor="text1"/>
                <w14:textFill>
                  <w14:solidFill>
                    <w14:schemeClr w14:val="tx1"/>
                  </w14:solidFill>
                </w14:textFill>
              </w:rPr>
            </w:pPr>
          </w:p>
        </w:tc>
        <w:tc>
          <w:tcPr>
            <w:tcW w:w="1001" w:type="pct"/>
            <w:vAlign w:val="center"/>
          </w:tcPr>
          <w:p w14:paraId="58145F58">
            <w:pPr>
              <w:pStyle w:val="9"/>
              <w:rPr>
                <w:color w:val="000000" w:themeColor="text1"/>
                <w14:textFill>
                  <w14:solidFill>
                    <w14:schemeClr w14:val="tx1"/>
                  </w14:solidFill>
                </w14:textFill>
              </w:rPr>
            </w:pPr>
          </w:p>
        </w:tc>
        <w:tc>
          <w:tcPr>
            <w:tcW w:w="1001" w:type="pct"/>
            <w:vAlign w:val="center"/>
          </w:tcPr>
          <w:p w14:paraId="59D412EE">
            <w:pPr>
              <w:pStyle w:val="9"/>
              <w:rPr>
                <w:color w:val="000000" w:themeColor="text1"/>
                <w14:textFill>
                  <w14:solidFill>
                    <w14:schemeClr w14:val="tx1"/>
                  </w14:solidFill>
                </w14:textFill>
              </w:rPr>
            </w:pPr>
          </w:p>
        </w:tc>
        <w:tc>
          <w:tcPr>
            <w:tcW w:w="1001" w:type="pct"/>
            <w:vAlign w:val="center"/>
          </w:tcPr>
          <w:p w14:paraId="68FC9AF2">
            <w:pPr>
              <w:pStyle w:val="9"/>
              <w:rPr>
                <w:color w:val="000000" w:themeColor="text1"/>
                <w14:textFill>
                  <w14:solidFill>
                    <w14:schemeClr w14:val="tx1"/>
                  </w14:solidFill>
                </w14:textFill>
              </w:rPr>
            </w:pPr>
          </w:p>
        </w:tc>
        <w:tc>
          <w:tcPr>
            <w:tcW w:w="1001" w:type="pct"/>
            <w:vAlign w:val="center"/>
          </w:tcPr>
          <w:p w14:paraId="26E02835">
            <w:pPr>
              <w:pStyle w:val="9"/>
              <w:rPr>
                <w:color w:val="000000" w:themeColor="text1"/>
                <w14:textFill>
                  <w14:solidFill>
                    <w14:schemeClr w14:val="tx1"/>
                  </w14:solidFill>
                </w14:textFill>
              </w:rPr>
            </w:pPr>
          </w:p>
        </w:tc>
      </w:tr>
      <w:tr w14:paraId="6C661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14:paraId="4035CC65">
            <w:pPr>
              <w:pStyle w:val="9"/>
              <w:rPr>
                <w:color w:val="000000" w:themeColor="text1"/>
                <w14:textFill>
                  <w14:solidFill>
                    <w14:schemeClr w14:val="tx1"/>
                  </w14:solidFill>
                </w14:textFill>
              </w:rPr>
            </w:pPr>
          </w:p>
        </w:tc>
        <w:tc>
          <w:tcPr>
            <w:tcW w:w="1001" w:type="pct"/>
            <w:vAlign w:val="center"/>
          </w:tcPr>
          <w:p w14:paraId="724E5D34">
            <w:pPr>
              <w:pStyle w:val="9"/>
              <w:rPr>
                <w:color w:val="000000" w:themeColor="text1"/>
                <w14:textFill>
                  <w14:solidFill>
                    <w14:schemeClr w14:val="tx1"/>
                  </w14:solidFill>
                </w14:textFill>
              </w:rPr>
            </w:pPr>
          </w:p>
        </w:tc>
        <w:tc>
          <w:tcPr>
            <w:tcW w:w="1001" w:type="pct"/>
            <w:vAlign w:val="center"/>
          </w:tcPr>
          <w:p w14:paraId="009AFE28">
            <w:pPr>
              <w:pStyle w:val="9"/>
              <w:rPr>
                <w:color w:val="000000" w:themeColor="text1"/>
                <w14:textFill>
                  <w14:solidFill>
                    <w14:schemeClr w14:val="tx1"/>
                  </w14:solidFill>
                </w14:textFill>
              </w:rPr>
            </w:pPr>
          </w:p>
        </w:tc>
        <w:tc>
          <w:tcPr>
            <w:tcW w:w="1001" w:type="pct"/>
            <w:vAlign w:val="center"/>
          </w:tcPr>
          <w:p w14:paraId="13BA8CDF">
            <w:pPr>
              <w:pStyle w:val="9"/>
              <w:rPr>
                <w:color w:val="000000" w:themeColor="text1"/>
                <w14:textFill>
                  <w14:solidFill>
                    <w14:schemeClr w14:val="tx1"/>
                  </w14:solidFill>
                </w14:textFill>
              </w:rPr>
            </w:pPr>
          </w:p>
        </w:tc>
        <w:tc>
          <w:tcPr>
            <w:tcW w:w="1001" w:type="pct"/>
            <w:vAlign w:val="center"/>
          </w:tcPr>
          <w:p w14:paraId="755F81DA">
            <w:pPr>
              <w:pStyle w:val="9"/>
              <w:rPr>
                <w:color w:val="000000" w:themeColor="text1"/>
                <w14:textFill>
                  <w14:solidFill>
                    <w14:schemeClr w14:val="tx1"/>
                  </w14:solidFill>
                </w14:textFill>
              </w:rPr>
            </w:pPr>
          </w:p>
        </w:tc>
      </w:tr>
      <w:tr w14:paraId="2C3BE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14:paraId="1ED64C58">
            <w:pPr>
              <w:pStyle w:val="9"/>
              <w:rPr>
                <w:color w:val="000000" w:themeColor="text1"/>
                <w14:textFill>
                  <w14:solidFill>
                    <w14:schemeClr w14:val="tx1"/>
                  </w14:solidFill>
                </w14:textFill>
              </w:rPr>
            </w:pPr>
          </w:p>
        </w:tc>
        <w:tc>
          <w:tcPr>
            <w:tcW w:w="1001" w:type="pct"/>
            <w:vAlign w:val="center"/>
          </w:tcPr>
          <w:p w14:paraId="083F1975">
            <w:pPr>
              <w:pStyle w:val="9"/>
              <w:rPr>
                <w:color w:val="000000" w:themeColor="text1"/>
                <w14:textFill>
                  <w14:solidFill>
                    <w14:schemeClr w14:val="tx1"/>
                  </w14:solidFill>
                </w14:textFill>
              </w:rPr>
            </w:pPr>
          </w:p>
        </w:tc>
        <w:tc>
          <w:tcPr>
            <w:tcW w:w="1001" w:type="pct"/>
            <w:vAlign w:val="center"/>
          </w:tcPr>
          <w:p w14:paraId="30BC7FFD">
            <w:pPr>
              <w:pStyle w:val="9"/>
              <w:rPr>
                <w:color w:val="000000" w:themeColor="text1"/>
                <w14:textFill>
                  <w14:solidFill>
                    <w14:schemeClr w14:val="tx1"/>
                  </w14:solidFill>
                </w14:textFill>
              </w:rPr>
            </w:pPr>
          </w:p>
        </w:tc>
        <w:tc>
          <w:tcPr>
            <w:tcW w:w="1001" w:type="pct"/>
            <w:vAlign w:val="center"/>
          </w:tcPr>
          <w:p w14:paraId="72C98998">
            <w:pPr>
              <w:pStyle w:val="9"/>
              <w:rPr>
                <w:color w:val="000000" w:themeColor="text1"/>
                <w14:textFill>
                  <w14:solidFill>
                    <w14:schemeClr w14:val="tx1"/>
                  </w14:solidFill>
                </w14:textFill>
              </w:rPr>
            </w:pPr>
          </w:p>
        </w:tc>
        <w:tc>
          <w:tcPr>
            <w:tcW w:w="1001" w:type="pct"/>
            <w:vAlign w:val="center"/>
          </w:tcPr>
          <w:p w14:paraId="2AFD9F27">
            <w:pPr>
              <w:pStyle w:val="9"/>
              <w:rPr>
                <w:color w:val="000000" w:themeColor="text1"/>
                <w14:textFill>
                  <w14:solidFill>
                    <w14:schemeClr w14:val="tx1"/>
                  </w14:solidFill>
                </w14:textFill>
              </w:rPr>
            </w:pPr>
          </w:p>
        </w:tc>
      </w:tr>
      <w:tr w14:paraId="5498B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14:paraId="0430EE84">
            <w:pPr>
              <w:pStyle w:val="9"/>
              <w:rPr>
                <w:color w:val="000000" w:themeColor="text1"/>
                <w14:textFill>
                  <w14:solidFill>
                    <w14:schemeClr w14:val="tx1"/>
                  </w14:solidFill>
                </w14:textFill>
              </w:rPr>
            </w:pPr>
          </w:p>
        </w:tc>
        <w:tc>
          <w:tcPr>
            <w:tcW w:w="1001" w:type="pct"/>
            <w:vAlign w:val="center"/>
          </w:tcPr>
          <w:p w14:paraId="688DB510">
            <w:pPr>
              <w:pStyle w:val="9"/>
              <w:rPr>
                <w:color w:val="000000" w:themeColor="text1"/>
                <w14:textFill>
                  <w14:solidFill>
                    <w14:schemeClr w14:val="tx1"/>
                  </w14:solidFill>
                </w14:textFill>
              </w:rPr>
            </w:pPr>
          </w:p>
        </w:tc>
        <w:tc>
          <w:tcPr>
            <w:tcW w:w="1001" w:type="pct"/>
            <w:vAlign w:val="center"/>
          </w:tcPr>
          <w:p w14:paraId="2DFB83C8">
            <w:pPr>
              <w:pStyle w:val="9"/>
              <w:rPr>
                <w:color w:val="000000" w:themeColor="text1"/>
                <w14:textFill>
                  <w14:solidFill>
                    <w14:schemeClr w14:val="tx1"/>
                  </w14:solidFill>
                </w14:textFill>
              </w:rPr>
            </w:pPr>
          </w:p>
        </w:tc>
        <w:tc>
          <w:tcPr>
            <w:tcW w:w="1001" w:type="pct"/>
            <w:vAlign w:val="center"/>
          </w:tcPr>
          <w:p w14:paraId="1C22865C">
            <w:pPr>
              <w:pStyle w:val="9"/>
              <w:rPr>
                <w:color w:val="000000" w:themeColor="text1"/>
                <w14:textFill>
                  <w14:solidFill>
                    <w14:schemeClr w14:val="tx1"/>
                  </w14:solidFill>
                </w14:textFill>
              </w:rPr>
            </w:pPr>
          </w:p>
        </w:tc>
        <w:tc>
          <w:tcPr>
            <w:tcW w:w="1001" w:type="pct"/>
            <w:vAlign w:val="center"/>
          </w:tcPr>
          <w:p w14:paraId="13D43FA3">
            <w:pPr>
              <w:pStyle w:val="9"/>
              <w:rPr>
                <w:color w:val="000000" w:themeColor="text1"/>
                <w14:textFill>
                  <w14:solidFill>
                    <w14:schemeClr w14:val="tx1"/>
                  </w14:solidFill>
                </w14:textFill>
              </w:rPr>
            </w:pPr>
          </w:p>
        </w:tc>
      </w:tr>
      <w:tr w14:paraId="6F49F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14:paraId="656D1213">
            <w:pPr>
              <w:pStyle w:val="9"/>
              <w:rPr>
                <w:color w:val="000000" w:themeColor="text1"/>
                <w14:textFill>
                  <w14:solidFill>
                    <w14:schemeClr w14:val="tx1"/>
                  </w14:solidFill>
                </w14:textFill>
              </w:rPr>
            </w:pPr>
          </w:p>
        </w:tc>
        <w:tc>
          <w:tcPr>
            <w:tcW w:w="1001" w:type="pct"/>
            <w:vAlign w:val="center"/>
          </w:tcPr>
          <w:p w14:paraId="6AE839F6">
            <w:pPr>
              <w:pStyle w:val="9"/>
              <w:rPr>
                <w:color w:val="000000" w:themeColor="text1"/>
                <w14:textFill>
                  <w14:solidFill>
                    <w14:schemeClr w14:val="tx1"/>
                  </w14:solidFill>
                </w14:textFill>
              </w:rPr>
            </w:pPr>
          </w:p>
        </w:tc>
        <w:tc>
          <w:tcPr>
            <w:tcW w:w="1001" w:type="pct"/>
            <w:vAlign w:val="center"/>
          </w:tcPr>
          <w:p w14:paraId="55752642">
            <w:pPr>
              <w:pStyle w:val="9"/>
              <w:rPr>
                <w:color w:val="000000" w:themeColor="text1"/>
                <w14:textFill>
                  <w14:solidFill>
                    <w14:schemeClr w14:val="tx1"/>
                  </w14:solidFill>
                </w14:textFill>
              </w:rPr>
            </w:pPr>
          </w:p>
        </w:tc>
        <w:tc>
          <w:tcPr>
            <w:tcW w:w="1001" w:type="pct"/>
            <w:vAlign w:val="center"/>
          </w:tcPr>
          <w:p w14:paraId="38421B46">
            <w:pPr>
              <w:pStyle w:val="9"/>
              <w:rPr>
                <w:color w:val="000000" w:themeColor="text1"/>
                <w14:textFill>
                  <w14:solidFill>
                    <w14:schemeClr w14:val="tx1"/>
                  </w14:solidFill>
                </w14:textFill>
              </w:rPr>
            </w:pPr>
          </w:p>
        </w:tc>
        <w:tc>
          <w:tcPr>
            <w:tcW w:w="1001" w:type="pct"/>
            <w:vAlign w:val="center"/>
          </w:tcPr>
          <w:p w14:paraId="61813E7C">
            <w:pPr>
              <w:pStyle w:val="9"/>
              <w:rPr>
                <w:color w:val="000000" w:themeColor="text1"/>
                <w14:textFill>
                  <w14:solidFill>
                    <w14:schemeClr w14:val="tx1"/>
                  </w14:solidFill>
                </w14:textFill>
              </w:rPr>
            </w:pPr>
          </w:p>
        </w:tc>
      </w:tr>
      <w:tr w14:paraId="4A445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95" w:type="pct"/>
            <w:vAlign w:val="center"/>
          </w:tcPr>
          <w:p w14:paraId="0E334877">
            <w:pPr>
              <w:pStyle w:val="9"/>
              <w:rPr>
                <w:color w:val="000000" w:themeColor="text1"/>
                <w14:textFill>
                  <w14:solidFill>
                    <w14:schemeClr w14:val="tx1"/>
                  </w14:solidFill>
                </w14:textFill>
              </w:rPr>
            </w:pPr>
          </w:p>
        </w:tc>
        <w:tc>
          <w:tcPr>
            <w:tcW w:w="1001" w:type="pct"/>
            <w:vAlign w:val="center"/>
          </w:tcPr>
          <w:p w14:paraId="1DC65215">
            <w:pPr>
              <w:pStyle w:val="9"/>
              <w:rPr>
                <w:color w:val="000000" w:themeColor="text1"/>
                <w14:textFill>
                  <w14:solidFill>
                    <w14:schemeClr w14:val="tx1"/>
                  </w14:solidFill>
                </w14:textFill>
              </w:rPr>
            </w:pPr>
          </w:p>
        </w:tc>
        <w:tc>
          <w:tcPr>
            <w:tcW w:w="1001" w:type="pct"/>
            <w:vAlign w:val="center"/>
          </w:tcPr>
          <w:p w14:paraId="582706DE">
            <w:pPr>
              <w:pStyle w:val="9"/>
              <w:rPr>
                <w:color w:val="000000" w:themeColor="text1"/>
                <w14:textFill>
                  <w14:solidFill>
                    <w14:schemeClr w14:val="tx1"/>
                  </w14:solidFill>
                </w14:textFill>
              </w:rPr>
            </w:pPr>
          </w:p>
        </w:tc>
        <w:tc>
          <w:tcPr>
            <w:tcW w:w="1001" w:type="pct"/>
            <w:vAlign w:val="center"/>
          </w:tcPr>
          <w:p w14:paraId="7A9A10A5">
            <w:pPr>
              <w:pStyle w:val="9"/>
              <w:rPr>
                <w:color w:val="000000" w:themeColor="text1"/>
                <w14:textFill>
                  <w14:solidFill>
                    <w14:schemeClr w14:val="tx1"/>
                  </w14:solidFill>
                </w14:textFill>
              </w:rPr>
            </w:pPr>
          </w:p>
        </w:tc>
        <w:tc>
          <w:tcPr>
            <w:tcW w:w="1001" w:type="pct"/>
            <w:vAlign w:val="center"/>
          </w:tcPr>
          <w:p w14:paraId="3235A76C">
            <w:pPr>
              <w:pStyle w:val="9"/>
              <w:rPr>
                <w:color w:val="000000" w:themeColor="text1"/>
                <w14:textFill>
                  <w14:solidFill>
                    <w14:schemeClr w14:val="tx1"/>
                  </w14:solidFill>
                </w14:textFill>
              </w:rPr>
            </w:pPr>
          </w:p>
        </w:tc>
      </w:tr>
    </w:tbl>
    <w:p w14:paraId="2539D632">
      <w:pPr>
        <w:numPr>
          <w:ilvl w:val="0"/>
          <w:numId w:val="3"/>
        </w:numPr>
        <w:spacing w:line="400" w:lineRule="atLeast"/>
        <w:ind w:left="0" w:leftChars="0" w:firstLine="0" w:firstLineChars="0"/>
        <w:rPr>
          <w:rFonts w:hint="eastAsia" w:eastAsia="黑体"/>
          <w:color w:val="auto"/>
          <w:sz w:val="24"/>
        </w:rPr>
      </w:pPr>
      <w:r>
        <w:rPr>
          <w:rFonts w:hint="eastAsia" w:eastAsia="黑体"/>
          <w:color w:val="auto"/>
          <w:sz w:val="24"/>
        </w:rPr>
        <w:t>近3年临床方向科技奖励情况</w:t>
      </w:r>
    </w:p>
    <w:p w14:paraId="3809F01C">
      <w:pPr>
        <w:numPr>
          <w:ilvl w:val="0"/>
          <w:numId w:val="0"/>
        </w:numPr>
        <w:spacing w:line="400" w:lineRule="atLeast"/>
        <w:ind w:leftChars="0"/>
        <w:jc w:val="center"/>
        <w:rPr>
          <w:color w:val="auto"/>
        </w:rPr>
      </w:pPr>
      <w:r>
        <w:rPr>
          <w:rFonts w:hint="eastAsia" w:eastAsia="黑体"/>
          <w:color w:val="auto"/>
          <w:sz w:val="24"/>
        </w:rPr>
        <w:t>（仅填国务院、国家科技部，省政府、省科技厅奖项，仅限前</w:t>
      </w:r>
      <w:r>
        <w:rPr>
          <w:rFonts w:hint="eastAsia" w:eastAsia="黑体"/>
          <w:color w:val="auto"/>
          <w:sz w:val="24"/>
          <w:lang w:val="en-US" w:eastAsia="zh-CN"/>
        </w:rPr>
        <w:t>五</w:t>
      </w:r>
      <w:r>
        <w:rPr>
          <w:rFonts w:hint="eastAsia" w:eastAsia="黑体"/>
          <w:color w:val="auto"/>
          <w:sz w:val="24"/>
        </w:rPr>
        <w:t>名）</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4"/>
        <w:gridCol w:w="1737"/>
        <w:gridCol w:w="1737"/>
        <w:gridCol w:w="1512"/>
        <w:gridCol w:w="1699"/>
      </w:tblGrid>
      <w:tr w14:paraId="0DA18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vAlign w:val="center"/>
          </w:tcPr>
          <w:p w14:paraId="660D2087">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主要科研成果名称</w:t>
            </w:r>
          </w:p>
        </w:tc>
        <w:tc>
          <w:tcPr>
            <w:tcW w:w="1737" w:type="dxa"/>
            <w:vAlign w:val="center"/>
          </w:tcPr>
          <w:p w14:paraId="69C7D29E">
            <w:pPr>
              <w:pStyle w:val="9"/>
              <w:spacing w:line="300" w:lineRule="exact"/>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第一完成人</w:t>
            </w:r>
          </w:p>
          <w:p w14:paraId="4F4B5FE3">
            <w:pPr>
              <w:pStyle w:val="9"/>
              <w:spacing w:line="300" w:lineRule="exact"/>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姓名及单位</w:t>
            </w:r>
          </w:p>
        </w:tc>
        <w:tc>
          <w:tcPr>
            <w:tcW w:w="1737" w:type="dxa"/>
            <w:vAlign w:val="center"/>
          </w:tcPr>
          <w:p w14:paraId="28F7DD42">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获奖名称与等级</w:t>
            </w:r>
          </w:p>
        </w:tc>
        <w:tc>
          <w:tcPr>
            <w:tcW w:w="1512" w:type="dxa"/>
            <w:vAlign w:val="center"/>
          </w:tcPr>
          <w:p w14:paraId="6CEED553">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获奖时间（年）</w:t>
            </w:r>
          </w:p>
        </w:tc>
        <w:tc>
          <w:tcPr>
            <w:tcW w:w="1699" w:type="dxa"/>
            <w:vAlign w:val="center"/>
          </w:tcPr>
          <w:p w14:paraId="64A6C14C">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获奖项目单位（人）排序</w:t>
            </w:r>
          </w:p>
        </w:tc>
      </w:tr>
      <w:tr w14:paraId="20FB3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tcPr>
          <w:p w14:paraId="778FA0C0">
            <w:pPr>
              <w:spacing w:line="460" w:lineRule="exact"/>
              <w:rPr>
                <w:color w:val="000000" w:themeColor="text1"/>
                <w14:textFill>
                  <w14:solidFill>
                    <w14:schemeClr w14:val="tx1"/>
                  </w14:solidFill>
                </w14:textFill>
              </w:rPr>
            </w:pPr>
          </w:p>
        </w:tc>
        <w:tc>
          <w:tcPr>
            <w:tcW w:w="1737" w:type="dxa"/>
          </w:tcPr>
          <w:p w14:paraId="009DCDE5">
            <w:pPr>
              <w:spacing w:line="460" w:lineRule="exact"/>
              <w:rPr>
                <w:color w:val="000000" w:themeColor="text1"/>
                <w14:textFill>
                  <w14:solidFill>
                    <w14:schemeClr w14:val="tx1"/>
                  </w14:solidFill>
                </w14:textFill>
              </w:rPr>
            </w:pPr>
          </w:p>
        </w:tc>
        <w:tc>
          <w:tcPr>
            <w:tcW w:w="1737" w:type="dxa"/>
          </w:tcPr>
          <w:p w14:paraId="606DBA61">
            <w:pPr>
              <w:spacing w:line="460" w:lineRule="exact"/>
              <w:rPr>
                <w:color w:val="000000" w:themeColor="text1"/>
                <w14:textFill>
                  <w14:solidFill>
                    <w14:schemeClr w14:val="tx1"/>
                  </w14:solidFill>
                </w14:textFill>
              </w:rPr>
            </w:pPr>
          </w:p>
        </w:tc>
        <w:tc>
          <w:tcPr>
            <w:tcW w:w="1512" w:type="dxa"/>
          </w:tcPr>
          <w:p w14:paraId="76764AF1">
            <w:pPr>
              <w:spacing w:line="460" w:lineRule="exact"/>
              <w:rPr>
                <w:color w:val="000000" w:themeColor="text1"/>
                <w14:textFill>
                  <w14:solidFill>
                    <w14:schemeClr w14:val="tx1"/>
                  </w14:solidFill>
                </w14:textFill>
              </w:rPr>
            </w:pPr>
          </w:p>
        </w:tc>
        <w:tc>
          <w:tcPr>
            <w:tcW w:w="1699" w:type="dxa"/>
          </w:tcPr>
          <w:p w14:paraId="3805C854">
            <w:pPr>
              <w:spacing w:line="460" w:lineRule="exact"/>
              <w:rPr>
                <w:color w:val="000000" w:themeColor="text1"/>
                <w14:textFill>
                  <w14:solidFill>
                    <w14:schemeClr w14:val="tx1"/>
                  </w14:solidFill>
                </w14:textFill>
              </w:rPr>
            </w:pPr>
          </w:p>
        </w:tc>
      </w:tr>
      <w:tr w14:paraId="19775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tcPr>
          <w:p w14:paraId="20F7E513">
            <w:pPr>
              <w:spacing w:line="460" w:lineRule="exact"/>
              <w:rPr>
                <w:color w:val="000000" w:themeColor="text1"/>
                <w14:textFill>
                  <w14:solidFill>
                    <w14:schemeClr w14:val="tx1"/>
                  </w14:solidFill>
                </w14:textFill>
              </w:rPr>
            </w:pPr>
          </w:p>
        </w:tc>
        <w:tc>
          <w:tcPr>
            <w:tcW w:w="1737" w:type="dxa"/>
          </w:tcPr>
          <w:p w14:paraId="5F88AD27">
            <w:pPr>
              <w:spacing w:line="460" w:lineRule="exact"/>
              <w:rPr>
                <w:color w:val="000000" w:themeColor="text1"/>
                <w14:textFill>
                  <w14:solidFill>
                    <w14:schemeClr w14:val="tx1"/>
                  </w14:solidFill>
                </w14:textFill>
              </w:rPr>
            </w:pPr>
          </w:p>
        </w:tc>
        <w:tc>
          <w:tcPr>
            <w:tcW w:w="1737" w:type="dxa"/>
          </w:tcPr>
          <w:p w14:paraId="4353C483">
            <w:pPr>
              <w:spacing w:line="460" w:lineRule="exact"/>
              <w:rPr>
                <w:color w:val="000000" w:themeColor="text1"/>
                <w14:textFill>
                  <w14:solidFill>
                    <w14:schemeClr w14:val="tx1"/>
                  </w14:solidFill>
                </w14:textFill>
              </w:rPr>
            </w:pPr>
          </w:p>
        </w:tc>
        <w:tc>
          <w:tcPr>
            <w:tcW w:w="1512" w:type="dxa"/>
          </w:tcPr>
          <w:p w14:paraId="05A26080">
            <w:pPr>
              <w:spacing w:line="460" w:lineRule="exact"/>
              <w:rPr>
                <w:color w:val="000000" w:themeColor="text1"/>
                <w14:textFill>
                  <w14:solidFill>
                    <w14:schemeClr w14:val="tx1"/>
                  </w14:solidFill>
                </w14:textFill>
              </w:rPr>
            </w:pPr>
          </w:p>
        </w:tc>
        <w:tc>
          <w:tcPr>
            <w:tcW w:w="1699" w:type="dxa"/>
          </w:tcPr>
          <w:p w14:paraId="6F77C046">
            <w:pPr>
              <w:spacing w:line="460" w:lineRule="exact"/>
              <w:rPr>
                <w:color w:val="000000" w:themeColor="text1"/>
                <w14:textFill>
                  <w14:solidFill>
                    <w14:schemeClr w14:val="tx1"/>
                  </w14:solidFill>
                </w14:textFill>
              </w:rPr>
            </w:pPr>
          </w:p>
        </w:tc>
      </w:tr>
      <w:tr w14:paraId="70D9B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tcPr>
          <w:p w14:paraId="0C03EA0F">
            <w:pPr>
              <w:spacing w:line="460" w:lineRule="exact"/>
              <w:rPr>
                <w:color w:val="000000" w:themeColor="text1"/>
                <w14:textFill>
                  <w14:solidFill>
                    <w14:schemeClr w14:val="tx1"/>
                  </w14:solidFill>
                </w14:textFill>
              </w:rPr>
            </w:pPr>
          </w:p>
        </w:tc>
        <w:tc>
          <w:tcPr>
            <w:tcW w:w="1737" w:type="dxa"/>
          </w:tcPr>
          <w:p w14:paraId="3A7A3968">
            <w:pPr>
              <w:spacing w:line="460" w:lineRule="exact"/>
              <w:rPr>
                <w:color w:val="000000" w:themeColor="text1"/>
                <w14:textFill>
                  <w14:solidFill>
                    <w14:schemeClr w14:val="tx1"/>
                  </w14:solidFill>
                </w14:textFill>
              </w:rPr>
            </w:pPr>
          </w:p>
        </w:tc>
        <w:tc>
          <w:tcPr>
            <w:tcW w:w="1737" w:type="dxa"/>
          </w:tcPr>
          <w:p w14:paraId="187005CB">
            <w:pPr>
              <w:spacing w:line="460" w:lineRule="exact"/>
              <w:rPr>
                <w:color w:val="000000" w:themeColor="text1"/>
                <w14:textFill>
                  <w14:solidFill>
                    <w14:schemeClr w14:val="tx1"/>
                  </w14:solidFill>
                </w14:textFill>
              </w:rPr>
            </w:pPr>
          </w:p>
        </w:tc>
        <w:tc>
          <w:tcPr>
            <w:tcW w:w="1512" w:type="dxa"/>
          </w:tcPr>
          <w:p w14:paraId="42CB068A">
            <w:pPr>
              <w:spacing w:line="460" w:lineRule="exact"/>
              <w:rPr>
                <w:color w:val="000000" w:themeColor="text1"/>
                <w14:textFill>
                  <w14:solidFill>
                    <w14:schemeClr w14:val="tx1"/>
                  </w14:solidFill>
                </w14:textFill>
              </w:rPr>
            </w:pPr>
          </w:p>
        </w:tc>
        <w:tc>
          <w:tcPr>
            <w:tcW w:w="1699" w:type="dxa"/>
          </w:tcPr>
          <w:p w14:paraId="28A6D3E3">
            <w:pPr>
              <w:spacing w:line="460" w:lineRule="exact"/>
              <w:rPr>
                <w:color w:val="000000" w:themeColor="text1"/>
                <w14:textFill>
                  <w14:solidFill>
                    <w14:schemeClr w14:val="tx1"/>
                  </w14:solidFill>
                </w14:textFill>
              </w:rPr>
            </w:pPr>
          </w:p>
        </w:tc>
      </w:tr>
      <w:tr w14:paraId="4E990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tcPr>
          <w:p w14:paraId="0838B0B1">
            <w:pPr>
              <w:spacing w:line="460" w:lineRule="exact"/>
              <w:rPr>
                <w:color w:val="000000" w:themeColor="text1"/>
                <w14:textFill>
                  <w14:solidFill>
                    <w14:schemeClr w14:val="tx1"/>
                  </w14:solidFill>
                </w14:textFill>
              </w:rPr>
            </w:pPr>
          </w:p>
        </w:tc>
        <w:tc>
          <w:tcPr>
            <w:tcW w:w="1737" w:type="dxa"/>
          </w:tcPr>
          <w:p w14:paraId="10F56455">
            <w:pPr>
              <w:spacing w:line="460" w:lineRule="exact"/>
              <w:rPr>
                <w:color w:val="000000" w:themeColor="text1"/>
                <w14:textFill>
                  <w14:solidFill>
                    <w14:schemeClr w14:val="tx1"/>
                  </w14:solidFill>
                </w14:textFill>
              </w:rPr>
            </w:pPr>
          </w:p>
        </w:tc>
        <w:tc>
          <w:tcPr>
            <w:tcW w:w="1737" w:type="dxa"/>
          </w:tcPr>
          <w:p w14:paraId="08247A9E">
            <w:pPr>
              <w:spacing w:line="460" w:lineRule="exact"/>
              <w:rPr>
                <w:color w:val="000000" w:themeColor="text1"/>
                <w14:textFill>
                  <w14:solidFill>
                    <w14:schemeClr w14:val="tx1"/>
                  </w14:solidFill>
                </w14:textFill>
              </w:rPr>
            </w:pPr>
          </w:p>
        </w:tc>
        <w:tc>
          <w:tcPr>
            <w:tcW w:w="1512" w:type="dxa"/>
          </w:tcPr>
          <w:p w14:paraId="22AC7474">
            <w:pPr>
              <w:spacing w:line="460" w:lineRule="exact"/>
              <w:rPr>
                <w:color w:val="000000" w:themeColor="text1"/>
                <w14:textFill>
                  <w14:solidFill>
                    <w14:schemeClr w14:val="tx1"/>
                  </w14:solidFill>
                </w14:textFill>
              </w:rPr>
            </w:pPr>
          </w:p>
        </w:tc>
        <w:tc>
          <w:tcPr>
            <w:tcW w:w="1699" w:type="dxa"/>
          </w:tcPr>
          <w:p w14:paraId="3DB7609C">
            <w:pPr>
              <w:spacing w:line="460" w:lineRule="exact"/>
              <w:rPr>
                <w:color w:val="000000" w:themeColor="text1"/>
                <w14:textFill>
                  <w14:solidFill>
                    <w14:schemeClr w14:val="tx1"/>
                  </w14:solidFill>
                </w14:textFill>
              </w:rPr>
            </w:pPr>
          </w:p>
        </w:tc>
      </w:tr>
      <w:tr w14:paraId="186AC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tcPr>
          <w:p w14:paraId="547FE836">
            <w:pPr>
              <w:spacing w:line="460" w:lineRule="exact"/>
              <w:rPr>
                <w:color w:val="000000" w:themeColor="text1"/>
                <w14:textFill>
                  <w14:solidFill>
                    <w14:schemeClr w14:val="tx1"/>
                  </w14:solidFill>
                </w14:textFill>
              </w:rPr>
            </w:pPr>
          </w:p>
        </w:tc>
        <w:tc>
          <w:tcPr>
            <w:tcW w:w="1737" w:type="dxa"/>
          </w:tcPr>
          <w:p w14:paraId="1E232DAB">
            <w:pPr>
              <w:spacing w:line="460" w:lineRule="exact"/>
              <w:rPr>
                <w:color w:val="000000" w:themeColor="text1"/>
                <w14:textFill>
                  <w14:solidFill>
                    <w14:schemeClr w14:val="tx1"/>
                  </w14:solidFill>
                </w14:textFill>
              </w:rPr>
            </w:pPr>
          </w:p>
        </w:tc>
        <w:tc>
          <w:tcPr>
            <w:tcW w:w="1737" w:type="dxa"/>
          </w:tcPr>
          <w:p w14:paraId="4F381829">
            <w:pPr>
              <w:spacing w:line="460" w:lineRule="exact"/>
              <w:rPr>
                <w:color w:val="000000" w:themeColor="text1"/>
                <w14:textFill>
                  <w14:solidFill>
                    <w14:schemeClr w14:val="tx1"/>
                  </w14:solidFill>
                </w14:textFill>
              </w:rPr>
            </w:pPr>
          </w:p>
        </w:tc>
        <w:tc>
          <w:tcPr>
            <w:tcW w:w="1512" w:type="dxa"/>
          </w:tcPr>
          <w:p w14:paraId="38DD5748">
            <w:pPr>
              <w:spacing w:line="460" w:lineRule="exact"/>
              <w:rPr>
                <w:color w:val="000000" w:themeColor="text1"/>
                <w14:textFill>
                  <w14:solidFill>
                    <w14:schemeClr w14:val="tx1"/>
                  </w14:solidFill>
                </w14:textFill>
              </w:rPr>
            </w:pPr>
          </w:p>
        </w:tc>
        <w:tc>
          <w:tcPr>
            <w:tcW w:w="1699" w:type="dxa"/>
          </w:tcPr>
          <w:p w14:paraId="75AF0A0A">
            <w:pPr>
              <w:spacing w:line="460" w:lineRule="exact"/>
              <w:rPr>
                <w:color w:val="000000" w:themeColor="text1"/>
                <w14:textFill>
                  <w14:solidFill>
                    <w14:schemeClr w14:val="tx1"/>
                  </w14:solidFill>
                </w14:textFill>
              </w:rPr>
            </w:pPr>
          </w:p>
        </w:tc>
      </w:tr>
      <w:tr w14:paraId="00185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tcPr>
          <w:p w14:paraId="73D55E4A">
            <w:pPr>
              <w:spacing w:line="460" w:lineRule="exact"/>
              <w:rPr>
                <w:color w:val="000000" w:themeColor="text1"/>
                <w14:textFill>
                  <w14:solidFill>
                    <w14:schemeClr w14:val="tx1"/>
                  </w14:solidFill>
                </w14:textFill>
              </w:rPr>
            </w:pPr>
          </w:p>
        </w:tc>
        <w:tc>
          <w:tcPr>
            <w:tcW w:w="1737" w:type="dxa"/>
          </w:tcPr>
          <w:p w14:paraId="129CBE5D">
            <w:pPr>
              <w:spacing w:line="460" w:lineRule="exact"/>
              <w:rPr>
                <w:color w:val="000000" w:themeColor="text1"/>
                <w14:textFill>
                  <w14:solidFill>
                    <w14:schemeClr w14:val="tx1"/>
                  </w14:solidFill>
                </w14:textFill>
              </w:rPr>
            </w:pPr>
          </w:p>
        </w:tc>
        <w:tc>
          <w:tcPr>
            <w:tcW w:w="1737" w:type="dxa"/>
          </w:tcPr>
          <w:p w14:paraId="25FD354D">
            <w:pPr>
              <w:spacing w:line="460" w:lineRule="exact"/>
              <w:rPr>
                <w:color w:val="000000" w:themeColor="text1"/>
                <w14:textFill>
                  <w14:solidFill>
                    <w14:schemeClr w14:val="tx1"/>
                  </w14:solidFill>
                </w14:textFill>
              </w:rPr>
            </w:pPr>
          </w:p>
        </w:tc>
        <w:tc>
          <w:tcPr>
            <w:tcW w:w="1512" w:type="dxa"/>
          </w:tcPr>
          <w:p w14:paraId="06155B29">
            <w:pPr>
              <w:spacing w:line="460" w:lineRule="exact"/>
              <w:rPr>
                <w:color w:val="000000" w:themeColor="text1"/>
                <w14:textFill>
                  <w14:solidFill>
                    <w14:schemeClr w14:val="tx1"/>
                  </w14:solidFill>
                </w14:textFill>
              </w:rPr>
            </w:pPr>
          </w:p>
        </w:tc>
        <w:tc>
          <w:tcPr>
            <w:tcW w:w="1699" w:type="dxa"/>
          </w:tcPr>
          <w:p w14:paraId="4894B2BC">
            <w:pPr>
              <w:spacing w:line="460" w:lineRule="exact"/>
              <w:rPr>
                <w:color w:val="000000" w:themeColor="text1"/>
                <w14:textFill>
                  <w14:solidFill>
                    <w14:schemeClr w14:val="tx1"/>
                  </w14:solidFill>
                </w14:textFill>
              </w:rPr>
            </w:pPr>
          </w:p>
        </w:tc>
      </w:tr>
      <w:tr w14:paraId="3CD5A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tcPr>
          <w:p w14:paraId="18960CEF">
            <w:pPr>
              <w:spacing w:line="460" w:lineRule="exact"/>
              <w:rPr>
                <w:color w:val="000000" w:themeColor="text1"/>
                <w14:textFill>
                  <w14:solidFill>
                    <w14:schemeClr w14:val="tx1"/>
                  </w14:solidFill>
                </w14:textFill>
              </w:rPr>
            </w:pPr>
          </w:p>
        </w:tc>
        <w:tc>
          <w:tcPr>
            <w:tcW w:w="1737" w:type="dxa"/>
          </w:tcPr>
          <w:p w14:paraId="3BC545EF">
            <w:pPr>
              <w:spacing w:line="460" w:lineRule="exact"/>
              <w:rPr>
                <w:color w:val="000000" w:themeColor="text1"/>
                <w14:textFill>
                  <w14:solidFill>
                    <w14:schemeClr w14:val="tx1"/>
                  </w14:solidFill>
                </w14:textFill>
              </w:rPr>
            </w:pPr>
          </w:p>
        </w:tc>
        <w:tc>
          <w:tcPr>
            <w:tcW w:w="1737" w:type="dxa"/>
          </w:tcPr>
          <w:p w14:paraId="26097C44">
            <w:pPr>
              <w:spacing w:line="460" w:lineRule="exact"/>
              <w:rPr>
                <w:color w:val="000000" w:themeColor="text1"/>
                <w14:textFill>
                  <w14:solidFill>
                    <w14:schemeClr w14:val="tx1"/>
                  </w14:solidFill>
                </w14:textFill>
              </w:rPr>
            </w:pPr>
          </w:p>
        </w:tc>
        <w:tc>
          <w:tcPr>
            <w:tcW w:w="1512" w:type="dxa"/>
          </w:tcPr>
          <w:p w14:paraId="1FC69A1D">
            <w:pPr>
              <w:spacing w:line="460" w:lineRule="exact"/>
              <w:rPr>
                <w:color w:val="000000" w:themeColor="text1"/>
                <w14:textFill>
                  <w14:solidFill>
                    <w14:schemeClr w14:val="tx1"/>
                  </w14:solidFill>
                </w14:textFill>
              </w:rPr>
            </w:pPr>
          </w:p>
        </w:tc>
        <w:tc>
          <w:tcPr>
            <w:tcW w:w="1699" w:type="dxa"/>
          </w:tcPr>
          <w:p w14:paraId="78F61C82">
            <w:pPr>
              <w:spacing w:line="460" w:lineRule="exact"/>
              <w:rPr>
                <w:color w:val="000000" w:themeColor="text1"/>
                <w14:textFill>
                  <w14:solidFill>
                    <w14:schemeClr w14:val="tx1"/>
                  </w14:solidFill>
                </w14:textFill>
              </w:rPr>
            </w:pPr>
          </w:p>
        </w:tc>
      </w:tr>
    </w:tbl>
    <w:p w14:paraId="7A5024B8">
      <w:pPr>
        <w:numPr>
          <w:ilvl w:val="0"/>
          <w:numId w:val="3"/>
        </w:numPr>
        <w:spacing w:line="240" w:lineRule="auto"/>
        <w:ind w:left="0" w:leftChars="0" w:firstLine="0" w:firstLineChars="0"/>
        <w:jc w:val="center"/>
        <w:rPr>
          <w:rFonts w:hint="eastAsia" w:eastAsia="黑体"/>
          <w:color w:val="auto"/>
          <w:sz w:val="24"/>
        </w:rPr>
      </w:pPr>
      <w:r>
        <w:rPr>
          <w:rFonts w:hint="eastAsia" w:eastAsia="黑体"/>
          <w:color w:val="auto"/>
          <w:sz w:val="24"/>
        </w:rPr>
        <w:t>近3年论文发表情况</w:t>
      </w:r>
    </w:p>
    <w:p w14:paraId="583E35C8">
      <w:pPr>
        <w:numPr>
          <w:ilvl w:val="0"/>
          <w:numId w:val="0"/>
        </w:numPr>
        <w:spacing w:line="240" w:lineRule="auto"/>
        <w:ind w:leftChars="0"/>
        <w:jc w:val="center"/>
        <w:rPr>
          <w:color w:val="auto"/>
        </w:rPr>
      </w:pPr>
      <w:r>
        <w:rPr>
          <w:rFonts w:hint="eastAsia" w:eastAsia="黑体"/>
          <w:color w:val="auto"/>
          <w:sz w:val="24"/>
        </w:rPr>
        <w:t>（SCI论文和统计源期刊，代表最高水平</w:t>
      </w:r>
      <w:r>
        <w:rPr>
          <w:rFonts w:hint="eastAsia" w:eastAsia="黑体"/>
          <w:color w:val="auto"/>
          <w:sz w:val="24"/>
          <w:lang w:eastAsia="zh-CN"/>
        </w:rPr>
        <w:t>，</w:t>
      </w:r>
      <w:r>
        <w:rPr>
          <w:rFonts w:hint="eastAsia" w:eastAsia="黑体"/>
          <w:color w:val="auto"/>
          <w:sz w:val="24"/>
        </w:rPr>
        <w:t>限10篇）</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2"/>
        <w:gridCol w:w="1745"/>
        <w:gridCol w:w="1519"/>
        <w:gridCol w:w="1707"/>
        <w:gridCol w:w="1707"/>
      </w:tblGrid>
      <w:tr w14:paraId="07832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14:paraId="629D0005">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作者</w:t>
            </w:r>
          </w:p>
          <w:p w14:paraId="0026DBDE">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（第一或通讯）</w:t>
            </w:r>
          </w:p>
        </w:tc>
        <w:tc>
          <w:tcPr>
            <w:tcW w:w="1745" w:type="dxa"/>
            <w:vAlign w:val="center"/>
          </w:tcPr>
          <w:p w14:paraId="6569B024">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主要发表论文题目</w:t>
            </w:r>
          </w:p>
        </w:tc>
        <w:tc>
          <w:tcPr>
            <w:tcW w:w="1519" w:type="dxa"/>
            <w:vAlign w:val="center"/>
          </w:tcPr>
          <w:p w14:paraId="0C530307">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发表期刊及</w:t>
            </w:r>
          </w:p>
          <w:p w14:paraId="064B1222">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年、卷、期、页</w:t>
            </w:r>
          </w:p>
        </w:tc>
        <w:tc>
          <w:tcPr>
            <w:tcW w:w="1707" w:type="dxa"/>
            <w:vAlign w:val="center"/>
          </w:tcPr>
          <w:p w14:paraId="56AA75B8">
            <w:pPr>
              <w:spacing w:line="300" w:lineRule="exact"/>
              <w:rPr>
                <w:rFonts w:hint="eastAsia" w:eastAsia="华文仿宋"/>
                <w:b w:val="0"/>
                <w:color w:val="FF0000"/>
                <w:sz w:val="24"/>
                <w:lang w:eastAsia="zh-CN"/>
              </w:rPr>
            </w:pPr>
            <w:r>
              <w:rPr>
                <w:rFonts w:hint="eastAsia" w:eastAsia="华文仿宋"/>
                <w:b w:val="0"/>
                <w:color w:val="auto"/>
                <w:sz w:val="24"/>
              </w:rPr>
              <w:t>期刊类别</w:t>
            </w:r>
            <w:r>
              <w:rPr>
                <w:rFonts w:hint="eastAsia" w:eastAsia="华文仿宋"/>
                <w:b w:val="0"/>
                <w:color w:val="auto"/>
                <w:sz w:val="24"/>
                <w:lang w:eastAsia="zh-CN"/>
              </w:rPr>
              <w:t>（</w:t>
            </w:r>
            <w:r>
              <w:rPr>
                <w:rFonts w:hint="eastAsia" w:eastAsia="华文仿宋"/>
                <w:b w:val="0"/>
                <w:color w:val="auto"/>
                <w:sz w:val="24"/>
                <w:lang w:val="en-US" w:eastAsia="zh-CN"/>
              </w:rPr>
              <w:t>SCI、中华医学会系列、统计源期刊</w:t>
            </w:r>
            <w:r>
              <w:rPr>
                <w:rFonts w:hint="eastAsia" w:eastAsia="华文仿宋"/>
                <w:b w:val="0"/>
                <w:color w:val="auto"/>
                <w:sz w:val="24"/>
                <w:lang w:eastAsia="zh-CN"/>
              </w:rPr>
              <w:t>）</w:t>
            </w:r>
          </w:p>
        </w:tc>
        <w:tc>
          <w:tcPr>
            <w:tcW w:w="1707" w:type="dxa"/>
            <w:vAlign w:val="center"/>
          </w:tcPr>
          <w:p w14:paraId="30250307">
            <w:pPr>
              <w:spacing w:line="300" w:lineRule="exact"/>
              <w:rPr>
                <w:rFonts w:hint="default" w:eastAsia="华文仿宋"/>
                <w:b w:val="0"/>
                <w:color w:val="FF0000"/>
                <w:sz w:val="24"/>
                <w:lang w:val="en-US" w:eastAsia="zh-CN"/>
              </w:rPr>
            </w:pPr>
            <w:r>
              <w:rPr>
                <w:rFonts w:hint="eastAsia" w:eastAsia="华文仿宋"/>
                <w:b w:val="0"/>
                <w:color w:val="auto"/>
                <w:sz w:val="24"/>
                <w:lang w:eastAsia="zh-CN"/>
              </w:rPr>
              <w:t>如为</w:t>
            </w:r>
            <w:r>
              <w:rPr>
                <w:rFonts w:hint="eastAsia" w:eastAsia="华文仿宋"/>
                <w:b w:val="0"/>
                <w:color w:val="auto"/>
                <w:sz w:val="24"/>
                <w:lang w:val="en-US" w:eastAsia="zh-CN"/>
              </w:rPr>
              <w:t>SCI论文，请注明中科院分区及影响因子</w:t>
            </w:r>
          </w:p>
        </w:tc>
      </w:tr>
      <w:tr w14:paraId="3805D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14:paraId="6D805AE7">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14:paraId="77E147CF">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14:paraId="7EC0A61B">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44456CCC">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4BAEBAEE">
            <w:pPr>
              <w:spacing w:line="360" w:lineRule="auto"/>
              <w:rPr>
                <w:rFonts w:ascii="仿宋_GB2312" w:hAnsi="宋体" w:eastAsia="仿宋_GB2312"/>
                <w:b w:val="0"/>
                <w:bCs/>
                <w:color w:val="000000" w:themeColor="text1"/>
                <w:sz w:val="24"/>
                <w14:textFill>
                  <w14:solidFill>
                    <w14:schemeClr w14:val="tx1"/>
                  </w14:solidFill>
                </w14:textFill>
              </w:rPr>
            </w:pPr>
          </w:p>
        </w:tc>
      </w:tr>
      <w:tr w14:paraId="7CCF8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14:paraId="3C0DD2EC">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14:paraId="7CAF6570">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14:paraId="41F27544">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0B367DC1">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14FE22DF">
            <w:pPr>
              <w:spacing w:line="360" w:lineRule="auto"/>
              <w:rPr>
                <w:rFonts w:ascii="仿宋_GB2312" w:hAnsi="宋体" w:eastAsia="仿宋_GB2312"/>
                <w:b w:val="0"/>
                <w:bCs/>
                <w:color w:val="000000" w:themeColor="text1"/>
                <w:sz w:val="24"/>
                <w14:textFill>
                  <w14:solidFill>
                    <w14:schemeClr w14:val="tx1"/>
                  </w14:solidFill>
                </w14:textFill>
              </w:rPr>
            </w:pPr>
          </w:p>
        </w:tc>
      </w:tr>
      <w:tr w14:paraId="68550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14:paraId="39529C53">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14:paraId="277C56E7">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14:paraId="7E0C27AF">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007D0C4D">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59FD36FB">
            <w:pPr>
              <w:spacing w:line="360" w:lineRule="auto"/>
              <w:rPr>
                <w:rFonts w:ascii="仿宋_GB2312" w:hAnsi="宋体" w:eastAsia="仿宋_GB2312"/>
                <w:b w:val="0"/>
                <w:bCs/>
                <w:color w:val="000000" w:themeColor="text1"/>
                <w:sz w:val="24"/>
                <w14:textFill>
                  <w14:solidFill>
                    <w14:schemeClr w14:val="tx1"/>
                  </w14:solidFill>
                </w14:textFill>
              </w:rPr>
            </w:pPr>
          </w:p>
        </w:tc>
      </w:tr>
      <w:tr w14:paraId="36CC4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14:paraId="519E6BFC">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14:paraId="0C8EFA28">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14:paraId="0D08FE93">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5E4E72FA">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204E4A2F">
            <w:pPr>
              <w:spacing w:line="360" w:lineRule="auto"/>
              <w:rPr>
                <w:rFonts w:ascii="仿宋_GB2312" w:hAnsi="宋体" w:eastAsia="仿宋_GB2312"/>
                <w:b w:val="0"/>
                <w:bCs/>
                <w:color w:val="000000" w:themeColor="text1"/>
                <w:sz w:val="24"/>
                <w14:textFill>
                  <w14:solidFill>
                    <w14:schemeClr w14:val="tx1"/>
                  </w14:solidFill>
                </w14:textFill>
              </w:rPr>
            </w:pPr>
          </w:p>
        </w:tc>
      </w:tr>
    </w:tbl>
    <w:p w14:paraId="2DA51F2A">
      <w:pPr>
        <w:spacing w:line="480" w:lineRule="auto"/>
        <w:rPr>
          <w:color w:val="000000" w:themeColor="text1"/>
          <w14:textFill>
            <w14:solidFill>
              <w14:schemeClr w14:val="tx1"/>
            </w14:solidFill>
          </w14:textFill>
        </w:rPr>
      </w:pPr>
      <w:r>
        <w:rPr>
          <w:rFonts w:hint="eastAsia" w:eastAsia="黑体"/>
          <w:color w:val="000000" w:themeColor="text1"/>
          <w:sz w:val="24"/>
          <w:lang w:eastAsia="zh-CN"/>
          <w14:textFill>
            <w14:solidFill>
              <w14:schemeClr w14:val="tx1"/>
            </w14:solidFill>
          </w14:textFill>
        </w:rPr>
        <w:t>八</w:t>
      </w:r>
      <w:r>
        <w:rPr>
          <w:rFonts w:hint="eastAsia" w:eastAsia="黑体"/>
          <w:color w:val="000000" w:themeColor="text1"/>
          <w:sz w:val="24"/>
          <w14:textFill>
            <w14:solidFill>
              <w14:schemeClr w14:val="tx1"/>
            </w14:solidFill>
          </w14:textFill>
        </w:rPr>
        <w:t>、近3年专利发明情况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4"/>
        <w:gridCol w:w="1706"/>
      </w:tblGrid>
      <w:tr w14:paraId="35DC3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1704" w:type="dxa"/>
            <w:vAlign w:val="center"/>
          </w:tcPr>
          <w:p w14:paraId="7F18B7E9">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发明人姓名</w:t>
            </w:r>
          </w:p>
        </w:tc>
        <w:tc>
          <w:tcPr>
            <w:tcW w:w="1704" w:type="dxa"/>
            <w:vAlign w:val="center"/>
          </w:tcPr>
          <w:p w14:paraId="289ECF42">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专利名称</w:t>
            </w:r>
          </w:p>
        </w:tc>
        <w:tc>
          <w:tcPr>
            <w:tcW w:w="1704" w:type="dxa"/>
            <w:vAlign w:val="center"/>
          </w:tcPr>
          <w:p w14:paraId="6B25DB8E">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专利批准年度</w:t>
            </w:r>
          </w:p>
        </w:tc>
        <w:tc>
          <w:tcPr>
            <w:tcW w:w="1704" w:type="dxa"/>
            <w:vAlign w:val="center"/>
          </w:tcPr>
          <w:p w14:paraId="4F118F0C">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专利类别</w:t>
            </w:r>
          </w:p>
        </w:tc>
        <w:tc>
          <w:tcPr>
            <w:tcW w:w="1706" w:type="dxa"/>
            <w:vAlign w:val="center"/>
          </w:tcPr>
          <w:p w14:paraId="7B815268">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专利证书号</w:t>
            </w:r>
          </w:p>
        </w:tc>
      </w:tr>
      <w:tr w14:paraId="25410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1729E202">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1DAF9819">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0DFD0476">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48B5CE4C">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14:paraId="3B5DC9DA">
            <w:pPr>
              <w:spacing w:line="360" w:lineRule="auto"/>
              <w:rPr>
                <w:rFonts w:ascii="仿宋_GB2312" w:hAnsi="宋体" w:eastAsia="仿宋_GB2312"/>
                <w:b w:val="0"/>
                <w:bCs/>
                <w:color w:val="000000" w:themeColor="text1"/>
                <w:sz w:val="24"/>
                <w14:textFill>
                  <w14:solidFill>
                    <w14:schemeClr w14:val="tx1"/>
                  </w14:solidFill>
                </w14:textFill>
              </w:rPr>
            </w:pPr>
          </w:p>
        </w:tc>
      </w:tr>
      <w:tr w14:paraId="1499B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50B8EE82">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4E50C2A0">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7D8D8BFA">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5957BC54">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14:paraId="2B8612D1">
            <w:pPr>
              <w:spacing w:line="360" w:lineRule="auto"/>
              <w:rPr>
                <w:rFonts w:ascii="仿宋_GB2312" w:hAnsi="宋体" w:eastAsia="仿宋_GB2312"/>
                <w:b w:val="0"/>
                <w:bCs/>
                <w:color w:val="000000" w:themeColor="text1"/>
                <w:sz w:val="24"/>
                <w14:textFill>
                  <w14:solidFill>
                    <w14:schemeClr w14:val="tx1"/>
                  </w14:solidFill>
                </w14:textFill>
              </w:rPr>
            </w:pPr>
          </w:p>
        </w:tc>
      </w:tr>
      <w:tr w14:paraId="2D090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55058263">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50A3F84B">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7717DCEB">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5C808E2E">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14:paraId="5BB0B4BF">
            <w:pPr>
              <w:spacing w:line="360" w:lineRule="auto"/>
              <w:rPr>
                <w:rFonts w:ascii="仿宋_GB2312" w:hAnsi="宋体" w:eastAsia="仿宋_GB2312"/>
                <w:b w:val="0"/>
                <w:bCs/>
                <w:color w:val="000000" w:themeColor="text1"/>
                <w:sz w:val="24"/>
                <w14:textFill>
                  <w14:solidFill>
                    <w14:schemeClr w14:val="tx1"/>
                  </w14:solidFill>
                </w14:textFill>
              </w:rPr>
            </w:pPr>
          </w:p>
        </w:tc>
      </w:tr>
      <w:tr w14:paraId="29086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07883452">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2D511A49">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41BF3D46">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59095325">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14:paraId="1960017A">
            <w:pPr>
              <w:spacing w:line="360" w:lineRule="auto"/>
              <w:rPr>
                <w:rFonts w:ascii="仿宋_GB2312" w:hAnsi="宋体" w:eastAsia="仿宋_GB2312"/>
                <w:b w:val="0"/>
                <w:bCs/>
                <w:color w:val="000000" w:themeColor="text1"/>
                <w:sz w:val="24"/>
                <w14:textFill>
                  <w14:solidFill>
                    <w14:schemeClr w14:val="tx1"/>
                  </w14:solidFill>
                </w14:textFill>
              </w:rPr>
            </w:pPr>
          </w:p>
        </w:tc>
      </w:tr>
    </w:tbl>
    <w:p w14:paraId="4C80275C">
      <w:pPr>
        <w:spacing w:line="480" w:lineRule="auto"/>
        <w:rPr>
          <w:rFonts w:eastAsia="黑体"/>
          <w:color w:val="000000" w:themeColor="text1"/>
          <w:sz w:val="24"/>
          <w14:textFill>
            <w14:solidFill>
              <w14:schemeClr w14:val="tx1"/>
            </w14:solidFill>
          </w14:textFill>
        </w:rPr>
      </w:pPr>
      <w:r>
        <w:rPr>
          <w:rFonts w:hint="eastAsia" w:eastAsia="黑体"/>
          <w:color w:val="000000" w:themeColor="text1"/>
          <w:sz w:val="24"/>
          <w:lang w:eastAsia="zh-CN"/>
          <w14:textFill>
            <w14:solidFill>
              <w14:schemeClr w14:val="tx1"/>
            </w14:solidFill>
          </w14:textFill>
        </w:rPr>
        <w:t>九</w:t>
      </w:r>
      <w:r>
        <w:rPr>
          <w:rFonts w:hint="eastAsia" w:eastAsia="黑体"/>
          <w:color w:val="000000" w:themeColor="text1"/>
          <w:sz w:val="24"/>
          <w14:textFill>
            <w14:solidFill>
              <w14:schemeClr w14:val="tx1"/>
            </w14:solidFill>
          </w14:textFill>
        </w:rPr>
        <w:t xml:space="preserve">、承担国家、省级临床医学研究中心或重点实验室等学科建设平台情况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1"/>
        <w:gridCol w:w="3404"/>
        <w:gridCol w:w="2177"/>
      </w:tblGrid>
      <w:tr w14:paraId="66B78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3"/>
            <w:vAlign w:val="center"/>
          </w:tcPr>
          <w:p w14:paraId="08099F1F">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是否承担国家级学科建设平台：是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14:paraId="41C7F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3"/>
            <w:vAlign w:val="center"/>
          </w:tcPr>
          <w:p w14:paraId="2C2F55A0">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是否承担省级学科建设平台：是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14:paraId="2B0BA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14:paraId="16A3A89A">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学科建设平台名称</w:t>
            </w:r>
          </w:p>
        </w:tc>
        <w:tc>
          <w:tcPr>
            <w:tcW w:w="3404" w:type="dxa"/>
            <w:vAlign w:val="center"/>
          </w:tcPr>
          <w:p w14:paraId="219DCB6D">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级别</w:t>
            </w:r>
          </w:p>
        </w:tc>
        <w:tc>
          <w:tcPr>
            <w:tcW w:w="2177" w:type="dxa"/>
            <w:vAlign w:val="center"/>
          </w:tcPr>
          <w:p w14:paraId="76C19BE0">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负责人</w:t>
            </w:r>
          </w:p>
        </w:tc>
      </w:tr>
      <w:tr w14:paraId="77F20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14:paraId="02013118">
            <w:pPr>
              <w:pStyle w:val="9"/>
              <w:rPr>
                <w:color w:val="000000" w:themeColor="text1"/>
                <w14:textFill>
                  <w14:solidFill>
                    <w14:schemeClr w14:val="tx1"/>
                  </w14:solidFill>
                </w14:textFill>
              </w:rPr>
            </w:pPr>
          </w:p>
        </w:tc>
        <w:tc>
          <w:tcPr>
            <w:tcW w:w="3404" w:type="dxa"/>
            <w:vAlign w:val="center"/>
          </w:tcPr>
          <w:p w14:paraId="05E2E22E">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国家级</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省级</w:t>
            </w:r>
            <w:r>
              <w:rPr>
                <w:rFonts w:hint="eastAsia"/>
                <w:color w:val="000000" w:themeColor="text1"/>
                <w14:textFill>
                  <w14:solidFill>
                    <w14:schemeClr w14:val="tx1"/>
                  </w14:solidFill>
                </w14:textFill>
              </w:rPr>
              <w:sym w:font="Wingdings 2" w:char="00A3"/>
            </w:r>
          </w:p>
        </w:tc>
        <w:tc>
          <w:tcPr>
            <w:tcW w:w="2177" w:type="dxa"/>
            <w:vAlign w:val="center"/>
          </w:tcPr>
          <w:p w14:paraId="322C244C">
            <w:pPr>
              <w:pStyle w:val="9"/>
              <w:rPr>
                <w:color w:val="000000" w:themeColor="text1"/>
                <w14:textFill>
                  <w14:solidFill>
                    <w14:schemeClr w14:val="tx1"/>
                  </w14:solidFill>
                </w14:textFill>
              </w:rPr>
            </w:pPr>
          </w:p>
        </w:tc>
      </w:tr>
      <w:tr w14:paraId="0CCB8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14:paraId="50D3D272">
            <w:pPr>
              <w:pStyle w:val="9"/>
              <w:rPr>
                <w:color w:val="000000" w:themeColor="text1"/>
                <w14:textFill>
                  <w14:solidFill>
                    <w14:schemeClr w14:val="tx1"/>
                  </w14:solidFill>
                </w14:textFill>
              </w:rPr>
            </w:pPr>
          </w:p>
        </w:tc>
        <w:tc>
          <w:tcPr>
            <w:tcW w:w="3404" w:type="dxa"/>
            <w:vAlign w:val="center"/>
          </w:tcPr>
          <w:p w14:paraId="6401A5E8">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国家级</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省级</w:t>
            </w:r>
            <w:r>
              <w:rPr>
                <w:rFonts w:hint="eastAsia" w:eastAsia="华文仿宋"/>
                <w:b w:val="0"/>
                <w:color w:val="000000" w:themeColor="text1"/>
                <w:sz w:val="24"/>
                <w14:textFill>
                  <w14:solidFill>
                    <w14:schemeClr w14:val="tx1"/>
                  </w14:solidFill>
                </w14:textFill>
              </w:rPr>
              <w:sym w:font="Wingdings 2" w:char="00A3"/>
            </w:r>
          </w:p>
        </w:tc>
        <w:tc>
          <w:tcPr>
            <w:tcW w:w="2177" w:type="dxa"/>
            <w:vAlign w:val="center"/>
          </w:tcPr>
          <w:p w14:paraId="1C40CDBD">
            <w:pPr>
              <w:pStyle w:val="9"/>
              <w:rPr>
                <w:color w:val="000000" w:themeColor="text1"/>
                <w14:textFill>
                  <w14:solidFill>
                    <w14:schemeClr w14:val="tx1"/>
                  </w14:solidFill>
                </w14:textFill>
              </w:rPr>
            </w:pPr>
          </w:p>
        </w:tc>
      </w:tr>
      <w:tr w14:paraId="6486E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14:paraId="59999341">
            <w:pPr>
              <w:pStyle w:val="9"/>
              <w:rPr>
                <w:color w:val="000000" w:themeColor="text1"/>
                <w14:textFill>
                  <w14:solidFill>
                    <w14:schemeClr w14:val="tx1"/>
                  </w14:solidFill>
                </w14:textFill>
              </w:rPr>
            </w:pPr>
          </w:p>
        </w:tc>
        <w:tc>
          <w:tcPr>
            <w:tcW w:w="3404" w:type="dxa"/>
            <w:vAlign w:val="center"/>
          </w:tcPr>
          <w:p w14:paraId="7BE54850">
            <w:pPr>
              <w:rPr>
                <w:rFonts w:ascii="华文仿宋" w:hAnsi="华文仿宋" w:eastAsia="华文仿宋"/>
                <w:b w:val="0"/>
                <w:color w:val="000000" w:themeColor="text1"/>
                <w:sz w:val="24"/>
                <w14:textFill>
                  <w14:solidFill>
                    <w14:schemeClr w14:val="tx1"/>
                  </w14:solidFill>
                </w14:textFill>
              </w:rPr>
            </w:pPr>
            <w:r>
              <w:rPr>
                <w:rFonts w:hint="eastAsia" w:ascii="华文仿宋" w:hAnsi="华文仿宋" w:eastAsia="华文仿宋"/>
                <w:b w:val="0"/>
                <w:color w:val="000000" w:themeColor="text1"/>
                <w:sz w:val="24"/>
                <w14:textFill>
                  <w14:solidFill>
                    <w14:schemeClr w14:val="tx1"/>
                  </w14:solidFill>
                </w14:textFill>
              </w:rPr>
              <w:t>国家级</w:t>
            </w:r>
            <w:r>
              <w:rPr>
                <w:rFonts w:hint="eastAsia" w:ascii="华文仿宋" w:hAnsi="华文仿宋" w:eastAsia="华文仿宋"/>
                <w:b w:val="0"/>
                <w:color w:val="000000" w:themeColor="text1"/>
                <w:sz w:val="24"/>
                <w14:textFill>
                  <w14:solidFill>
                    <w14:schemeClr w14:val="tx1"/>
                  </w14:solidFill>
                </w14:textFill>
              </w:rPr>
              <w:sym w:font="Wingdings 2" w:char="00A3"/>
            </w:r>
            <w:r>
              <w:rPr>
                <w:rFonts w:hint="eastAsia" w:ascii="华文仿宋" w:hAnsi="华文仿宋" w:eastAsia="华文仿宋"/>
                <w:b w:val="0"/>
                <w:color w:val="000000" w:themeColor="text1"/>
                <w:sz w:val="24"/>
                <w14:textFill>
                  <w14:solidFill>
                    <w14:schemeClr w14:val="tx1"/>
                  </w14:solidFill>
                </w14:textFill>
              </w:rPr>
              <w:t xml:space="preserve">   省级</w:t>
            </w:r>
            <w:r>
              <w:rPr>
                <w:rFonts w:hint="eastAsia" w:ascii="华文仿宋" w:hAnsi="华文仿宋" w:eastAsia="华文仿宋"/>
                <w:b w:val="0"/>
                <w:color w:val="000000" w:themeColor="text1"/>
                <w:sz w:val="24"/>
                <w14:textFill>
                  <w14:solidFill>
                    <w14:schemeClr w14:val="tx1"/>
                  </w14:solidFill>
                </w14:textFill>
              </w:rPr>
              <w:sym w:font="Wingdings 2" w:char="00A3"/>
            </w:r>
          </w:p>
        </w:tc>
        <w:tc>
          <w:tcPr>
            <w:tcW w:w="2177" w:type="dxa"/>
            <w:vAlign w:val="center"/>
          </w:tcPr>
          <w:p w14:paraId="0D2202EA">
            <w:pPr>
              <w:pStyle w:val="9"/>
              <w:rPr>
                <w:color w:val="000000" w:themeColor="text1"/>
                <w14:textFill>
                  <w14:solidFill>
                    <w14:schemeClr w14:val="tx1"/>
                  </w14:solidFill>
                </w14:textFill>
              </w:rPr>
            </w:pPr>
          </w:p>
        </w:tc>
      </w:tr>
    </w:tbl>
    <w:p w14:paraId="0AA84C35">
      <w:pPr>
        <w:spacing w:line="480" w:lineRule="auto"/>
        <w:rPr>
          <w:rFonts w:eastAsia="黑体"/>
          <w:color w:val="000000" w:themeColor="text1"/>
          <w14:textFill>
            <w14:solidFill>
              <w14:schemeClr w14:val="tx1"/>
            </w14:solidFill>
          </w14:textFill>
        </w:rPr>
      </w:pPr>
      <w:r>
        <w:rPr>
          <w:rFonts w:hint="eastAsia" w:eastAsia="黑体"/>
          <w:color w:val="000000" w:themeColor="text1"/>
          <w:sz w:val="24"/>
          <w:lang w:eastAsia="zh-CN"/>
          <w14:textFill>
            <w14:solidFill>
              <w14:schemeClr w14:val="tx1"/>
            </w14:solidFill>
          </w14:textFill>
        </w:rPr>
        <w:t>十</w:t>
      </w:r>
      <w:r>
        <w:rPr>
          <w:rFonts w:hint="eastAsia" w:eastAsia="黑体"/>
          <w:color w:val="000000" w:themeColor="text1"/>
          <w:sz w:val="24"/>
          <w14:textFill>
            <w14:solidFill>
              <w14:schemeClr w14:val="tx1"/>
            </w14:solidFill>
          </w14:textFill>
        </w:rPr>
        <w:t>、近3年本专业防治技术标准、诊疗规范及指南制定情况（仅限前三名）</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3"/>
        <w:gridCol w:w="1785"/>
        <w:gridCol w:w="1553"/>
        <w:gridCol w:w="1553"/>
        <w:gridCol w:w="1745"/>
      </w:tblGrid>
      <w:tr w14:paraId="29C83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14:paraId="7EFCF4F3">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参加人姓名</w:t>
            </w:r>
          </w:p>
        </w:tc>
        <w:tc>
          <w:tcPr>
            <w:tcW w:w="1785" w:type="dxa"/>
            <w:vAlign w:val="center"/>
          </w:tcPr>
          <w:p w14:paraId="5E64D33D">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标准、规范或指南名称</w:t>
            </w:r>
          </w:p>
        </w:tc>
        <w:tc>
          <w:tcPr>
            <w:tcW w:w="1553" w:type="dxa"/>
            <w:vAlign w:val="center"/>
          </w:tcPr>
          <w:p w14:paraId="76AA8548">
            <w:pPr>
              <w:pStyle w:val="9"/>
              <w:spacing w:line="300" w:lineRule="exact"/>
              <w:rPr>
                <w:rFonts w:hint="eastAsia" w:eastAsia="华文仿宋"/>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级别</w:t>
            </w:r>
          </w:p>
        </w:tc>
        <w:tc>
          <w:tcPr>
            <w:tcW w:w="1553" w:type="dxa"/>
            <w:vAlign w:val="center"/>
          </w:tcPr>
          <w:p w14:paraId="30DA5DC4">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制定年度</w:t>
            </w:r>
          </w:p>
        </w:tc>
        <w:tc>
          <w:tcPr>
            <w:tcW w:w="1745" w:type="dxa"/>
            <w:vAlign w:val="center"/>
          </w:tcPr>
          <w:p w14:paraId="2F888CF2">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参加制定单位（人）排序</w:t>
            </w:r>
          </w:p>
        </w:tc>
      </w:tr>
      <w:tr w14:paraId="3B858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14:paraId="3A7E51A5">
            <w:pPr>
              <w:pStyle w:val="9"/>
              <w:rPr>
                <w:color w:val="000000" w:themeColor="text1"/>
                <w14:textFill>
                  <w14:solidFill>
                    <w14:schemeClr w14:val="tx1"/>
                  </w14:solidFill>
                </w14:textFill>
              </w:rPr>
            </w:pPr>
          </w:p>
        </w:tc>
        <w:tc>
          <w:tcPr>
            <w:tcW w:w="1785" w:type="dxa"/>
            <w:vAlign w:val="center"/>
          </w:tcPr>
          <w:p w14:paraId="5CB43094">
            <w:pPr>
              <w:pStyle w:val="9"/>
              <w:rPr>
                <w:color w:val="000000" w:themeColor="text1"/>
                <w14:textFill>
                  <w14:solidFill>
                    <w14:schemeClr w14:val="tx1"/>
                  </w14:solidFill>
                </w14:textFill>
              </w:rPr>
            </w:pPr>
          </w:p>
        </w:tc>
        <w:tc>
          <w:tcPr>
            <w:tcW w:w="1553" w:type="dxa"/>
            <w:vAlign w:val="center"/>
          </w:tcPr>
          <w:p w14:paraId="56F04798">
            <w:pPr>
              <w:pStyle w:val="9"/>
              <w:rPr>
                <w:color w:val="000000" w:themeColor="text1"/>
                <w14:textFill>
                  <w14:solidFill>
                    <w14:schemeClr w14:val="tx1"/>
                  </w14:solidFill>
                </w14:textFill>
              </w:rPr>
            </w:pPr>
          </w:p>
        </w:tc>
        <w:tc>
          <w:tcPr>
            <w:tcW w:w="1553" w:type="dxa"/>
            <w:vAlign w:val="center"/>
          </w:tcPr>
          <w:p w14:paraId="68EEAAF0">
            <w:pPr>
              <w:pStyle w:val="9"/>
              <w:rPr>
                <w:color w:val="000000" w:themeColor="text1"/>
                <w14:textFill>
                  <w14:solidFill>
                    <w14:schemeClr w14:val="tx1"/>
                  </w14:solidFill>
                </w14:textFill>
              </w:rPr>
            </w:pPr>
          </w:p>
        </w:tc>
        <w:tc>
          <w:tcPr>
            <w:tcW w:w="1745" w:type="dxa"/>
            <w:vAlign w:val="center"/>
          </w:tcPr>
          <w:p w14:paraId="6971B413">
            <w:pPr>
              <w:pStyle w:val="9"/>
              <w:rPr>
                <w:color w:val="000000" w:themeColor="text1"/>
                <w14:textFill>
                  <w14:solidFill>
                    <w14:schemeClr w14:val="tx1"/>
                  </w14:solidFill>
                </w14:textFill>
              </w:rPr>
            </w:pPr>
          </w:p>
        </w:tc>
      </w:tr>
      <w:tr w14:paraId="56C15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14:paraId="00BBCFBC">
            <w:pPr>
              <w:pStyle w:val="9"/>
              <w:rPr>
                <w:color w:val="000000" w:themeColor="text1"/>
                <w14:textFill>
                  <w14:solidFill>
                    <w14:schemeClr w14:val="tx1"/>
                  </w14:solidFill>
                </w14:textFill>
              </w:rPr>
            </w:pPr>
          </w:p>
        </w:tc>
        <w:tc>
          <w:tcPr>
            <w:tcW w:w="1785" w:type="dxa"/>
            <w:vAlign w:val="center"/>
          </w:tcPr>
          <w:p w14:paraId="0CA95011">
            <w:pPr>
              <w:pStyle w:val="9"/>
              <w:rPr>
                <w:color w:val="000000" w:themeColor="text1"/>
                <w14:textFill>
                  <w14:solidFill>
                    <w14:schemeClr w14:val="tx1"/>
                  </w14:solidFill>
                </w14:textFill>
              </w:rPr>
            </w:pPr>
          </w:p>
        </w:tc>
        <w:tc>
          <w:tcPr>
            <w:tcW w:w="1553" w:type="dxa"/>
            <w:vAlign w:val="center"/>
          </w:tcPr>
          <w:p w14:paraId="74E18E31">
            <w:pPr>
              <w:pStyle w:val="9"/>
              <w:rPr>
                <w:color w:val="000000" w:themeColor="text1"/>
                <w14:textFill>
                  <w14:solidFill>
                    <w14:schemeClr w14:val="tx1"/>
                  </w14:solidFill>
                </w14:textFill>
              </w:rPr>
            </w:pPr>
          </w:p>
        </w:tc>
        <w:tc>
          <w:tcPr>
            <w:tcW w:w="1553" w:type="dxa"/>
            <w:vAlign w:val="center"/>
          </w:tcPr>
          <w:p w14:paraId="21B31B07">
            <w:pPr>
              <w:pStyle w:val="9"/>
              <w:rPr>
                <w:color w:val="000000" w:themeColor="text1"/>
                <w14:textFill>
                  <w14:solidFill>
                    <w14:schemeClr w14:val="tx1"/>
                  </w14:solidFill>
                </w14:textFill>
              </w:rPr>
            </w:pPr>
          </w:p>
        </w:tc>
        <w:tc>
          <w:tcPr>
            <w:tcW w:w="1745" w:type="dxa"/>
            <w:vAlign w:val="center"/>
          </w:tcPr>
          <w:p w14:paraId="2B55555D">
            <w:pPr>
              <w:pStyle w:val="9"/>
              <w:rPr>
                <w:color w:val="000000" w:themeColor="text1"/>
                <w14:textFill>
                  <w14:solidFill>
                    <w14:schemeClr w14:val="tx1"/>
                  </w14:solidFill>
                </w14:textFill>
              </w:rPr>
            </w:pPr>
          </w:p>
        </w:tc>
      </w:tr>
      <w:tr w14:paraId="494C0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14:paraId="42B70E88">
            <w:pPr>
              <w:pStyle w:val="9"/>
              <w:rPr>
                <w:color w:val="000000" w:themeColor="text1"/>
                <w14:textFill>
                  <w14:solidFill>
                    <w14:schemeClr w14:val="tx1"/>
                  </w14:solidFill>
                </w14:textFill>
              </w:rPr>
            </w:pPr>
          </w:p>
        </w:tc>
        <w:tc>
          <w:tcPr>
            <w:tcW w:w="1785" w:type="dxa"/>
            <w:vAlign w:val="center"/>
          </w:tcPr>
          <w:p w14:paraId="69375CF4">
            <w:pPr>
              <w:pStyle w:val="9"/>
              <w:rPr>
                <w:color w:val="000000" w:themeColor="text1"/>
                <w14:textFill>
                  <w14:solidFill>
                    <w14:schemeClr w14:val="tx1"/>
                  </w14:solidFill>
                </w14:textFill>
              </w:rPr>
            </w:pPr>
          </w:p>
        </w:tc>
        <w:tc>
          <w:tcPr>
            <w:tcW w:w="1553" w:type="dxa"/>
            <w:vAlign w:val="center"/>
          </w:tcPr>
          <w:p w14:paraId="669536EE">
            <w:pPr>
              <w:pStyle w:val="9"/>
              <w:rPr>
                <w:color w:val="000000" w:themeColor="text1"/>
                <w14:textFill>
                  <w14:solidFill>
                    <w14:schemeClr w14:val="tx1"/>
                  </w14:solidFill>
                </w14:textFill>
              </w:rPr>
            </w:pPr>
          </w:p>
        </w:tc>
        <w:tc>
          <w:tcPr>
            <w:tcW w:w="1553" w:type="dxa"/>
            <w:vAlign w:val="center"/>
          </w:tcPr>
          <w:p w14:paraId="460801E3">
            <w:pPr>
              <w:pStyle w:val="9"/>
              <w:rPr>
                <w:color w:val="000000" w:themeColor="text1"/>
                <w14:textFill>
                  <w14:solidFill>
                    <w14:schemeClr w14:val="tx1"/>
                  </w14:solidFill>
                </w14:textFill>
              </w:rPr>
            </w:pPr>
          </w:p>
        </w:tc>
        <w:tc>
          <w:tcPr>
            <w:tcW w:w="1745" w:type="dxa"/>
            <w:vAlign w:val="center"/>
          </w:tcPr>
          <w:p w14:paraId="2B9E46EE">
            <w:pPr>
              <w:pStyle w:val="9"/>
              <w:rPr>
                <w:color w:val="000000" w:themeColor="text1"/>
                <w14:textFill>
                  <w14:solidFill>
                    <w14:schemeClr w14:val="tx1"/>
                  </w14:solidFill>
                </w14:textFill>
              </w:rPr>
            </w:pPr>
          </w:p>
        </w:tc>
      </w:tr>
      <w:tr w14:paraId="28C38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14:paraId="2604AED5">
            <w:pPr>
              <w:pStyle w:val="9"/>
              <w:rPr>
                <w:color w:val="000000" w:themeColor="text1"/>
                <w14:textFill>
                  <w14:solidFill>
                    <w14:schemeClr w14:val="tx1"/>
                  </w14:solidFill>
                </w14:textFill>
              </w:rPr>
            </w:pPr>
          </w:p>
        </w:tc>
        <w:tc>
          <w:tcPr>
            <w:tcW w:w="1785" w:type="dxa"/>
            <w:vAlign w:val="center"/>
          </w:tcPr>
          <w:p w14:paraId="111EFC87">
            <w:pPr>
              <w:pStyle w:val="9"/>
              <w:rPr>
                <w:color w:val="000000" w:themeColor="text1"/>
                <w14:textFill>
                  <w14:solidFill>
                    <w14:schemeClr w14:val="tx1"/>
                  </w14:solidFill>
                </w14:textFill>
              </w:rPr>
            </w:pPr>
          </w:p>
        </w:tc>
        <w:tc>
          <w:tcPr>
            <w:tcW w:w="1553" w:type="dxa"/>
            <w:vAlign w:val="center"/>
          </w:tcPr>
          <w:p w14:paraId="2C9815D1">
            <w:pPr>
              <w:pStyle w:val="9"/>
              <w:rPr>
                <w:color w:val="000000" w:themeColor="text1"/>
                <w14:textFill>
                  <w14:solidFill>
                    <w14:schemeClr w14:val="tx1"/>
                  </w14:solidFill>
                </w14:textFill>
              </w:rPr>
            </w:pPr>
          </w:p>
        </w:tc>
        <w:tc>
          <w:tcPr>
            <w:tcW w:w="1553" w:type="dxa"/>
            <w:vAlign w:val="center"/>
          </w:tcPr>
          <w:p w14:paraId="71AB8E81">
            <w:pPr>
              <w:pStyle w:val="9"/>
              <w:rPr>
                <w:color w:val="000000" w:themeColor="text1"/>
                <w14:textFill>
                  <w14:solidFill>
                    <w14:schemeClr w14:val="tx1"/>
                  </w14:solidFill>
                </w14:textFill>
              </w:rPr>
            </w:pPr>
          </w:p>
        </w:tc>
        <w:tc>
          <w:tcPr>
            <w:tcW w:w="1745" w:type="dxa"/>
            <w:vAlign w:val="center"/>
          </w:tcPr>
          <w:p w14:paraId="1D213EF6">
            <w:pPr>
              <w:pStyle w:val="9"/>
              <w:rPr>
                <w:color w:val="000000" w:themeColor="text1"/>
                <w14:textFill>
                  <w14:solidFill>
                    <w14:schemeClr w14:val="tx1"/>
                  </w14:solidFill>
                </w14:textFill>
              </w:rPr>
            </w:pPr>
          </w:p>
        </w:tc>
      </w:tr>
    </w:tbl>
    <w:p w14:paraId="7669E2CE">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十</w:t>
      </w:r>
      <w:r>
        <w:rPr>
          <w:rFonts w:hint="eastAsia" w:eastAsia="黑体"/>
          <w:color w:val="000000" w:themeColor="text1"/>
          <w:sz w:val="24"/>
          <w:lang w:eastAsia="zh-CN"/>
          <w14:textFill>
            <w14:solidFill>
              <w14:schemeClr w14:val="tx1"/>
            </w14:solidFill>
          </w14:textFill>
        </w:rPr>
        <w:t>一</w:t>
      </w:r>
      <w:r>
        <w:rPr>
          <w:rFonts w:hint="eastAsia" w:eastAsia="黑体"/>
          <w:color w:val="000000" w:themeColor="text1"/>
          <w:sz w:val="24"/>
          <w14:textFill>
            <w14:solidFill>
              <w14:schemeClr w14:val="tx1"/>
            </w14:solidFill>
          </w14:textFill>
        </w:rPr>
        <w:t>、承担国家、省级医疗质控中心情况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1"/>
        <w:gridCol w:w="3404"/>
        <w:gridCol w:w="2177"/>
      </w:tblGrid>
      <w:tr w14:paraId="3719B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vAlign w:val="center"/>
          </w:tcPr>
          <w:p w14:paraId="05072FC1">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是否承担国家级医疗质控中心：是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14:paraId="01FB3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vAlign w:val="center"/>
          </w:tcPr>
          <w:p w14:paraId="5C4B8B02">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是否承担省级医疗质控中心：是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14:paraId="7431E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1" w:type="dxa"/>
            <w:vAlign w:val="center"/>
          </w:tcPr>
          <w:p w14:paraId="4E20D5AA">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医疗质控中心名称</w:t>
            </w:r>
          </w:p>
        </w:tc>
        <w:tc>
          <w:tcPr>
            <w:tcW w:w="3404" w:type="dxa"/>
            <w:vAlign w:val="center"/>
          </w:tcPr>
          <w:p w14:paraId="10632FEA">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级别</w:t>
            </w:r>
          </w:p>
        </w:tc>
        <w:tc>
          <w:tcPr>
            <w:tcW w:w="2177" w:type="dxa"/>
            <w:vAlign w:val="center"/>
          </w:tcPr>
          <w:p w14:paraId="0536C097">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负责人</w:t>
            </w:r>
          </w:p>
        </w:tc>
      </w:tr>
      <w:tr w14:paraId="6EAB5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1" w:type="dxa"/>
            <w:vAlign w:val="center"/>
          </w:tcPr>
          <w:p w14:paraId="37560650">
            <w:pPr>
              <w:pStyle w:val="9"/>
              <w:rPr>
                <w:color w:val="000000" w:themeColor="text1"/>
                <w14:textFill>
                  <w14:solidFill>
                    <w14:schemeClr w14:val="tx1"/>
                  </w14:solidFill>
                </w14:textFill>
              </w:rPr>
            </w:pPr>
          </w:p>
        </w:tc>
        <w:tc>
          <w:tcPr>
            <w:tcW w:w="3404" w:type="dxa"/>
            <w:vAlign w:val="center"/>
          </w:tcPr>
          <w:p w14:paraId="36345356">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国家级</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省级</w:t>
            </w:r>
            <w:r>
              <w:rPr>
                <w:rFonts w:hint="eastAsia"/>
                <w:color w:val="000000" w:themeColor="text1"/>
                <w14:textFill>
                  <w14:solidFill>
                    <w14:schemeClr w14:val="tx1"/>
                  </w14:solidFill>
                </w14:textFill>
              </w:rPr>
              <w:sym w:font="Wingdings 2" w:char="00A3"/>
            </w:r>
          </w:p>
        </w:tc>
        <w:tc>
          <w:tcPr>
            <w:tcW w:w="2177" w:type="dxa"/>
            <w:vAlign w:val="center"/>
          </w:tcPr>
          <w:p w14:paraId="07B618C5">
            <w:pPr>
              <w:pStyle w:val="9"/>
              <w:rPr>
                <w:color w:val="000000" w:themeColor="text1"/>
                <w14:textFill>
                  <w14:solidFill>
                    <w14:schemeClr w14:val="tx1"/>
                  </w14:solidFill>
                </w14:textFill>
              </w:rPr>
            </w:pPr>
          </w:p>
        </w:tc>
      </w:tr>
      <w:tr w14:paraId="20D85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1" w:type="dxa"/>
            <w:vAlign w:val="center"/>
          </w:tcPr>
          <w:p w14:paraId="60A06C4C">
            <w:pPr>
              <w:pStyle w:val="9"/>
              <w:rPr>
                <w:color w:val="000000" w:themeColor="text1"/>
                <w14:textFill>
                  <w14:solidFill>
                    <w14:schemeClr w14:val="tx1"/>
                  </w14:solidFill>
                </w14:textFill>
              </w:rPr>
            </w:pPr>
          </w:p>
        </w:tc>
        <w:tc>
          <w:tcPr>
            <w:tcW w:w="3404" w:type="dxa"/>
            <w:vAlign w:val="center"/>
          </w:tcPr>
          <w:p w14:paraId="679A6121">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国家级</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省级</w:t>
            </w:r>
            <w:r>
              <w:rPr>
                <w:rFonts w:hint="eastAsia" w:eastAsia="华文仿宋"/>
                <w:b w:val="0"/>
                <w:color w:val="000000" w:themeColor="text1"/>
                <w:sz w:val="24"/>
                <w14:textFill>
                  <w14:solidFill>
                    <w14:schemeClr w14:val="tx1"/>
                  </w14:solidFill>
                </w14:textFill>
              </w:rPr>
              <w:sym w:font="Wingdings 2" w:char="00A3"/>
            </w:r>
          </w:p>
        </w:tc>
        <w:tc>
          <w:tcPr>
            <w:tcW w:w="2177" w:type="dxa"/>
            <w:vAlign w:val="center"/>
          </w:tcPr>
          <w:p w14:paraId="0D14130B">
            <w:pPr>
              <w:pStyle w:val="9"/>
              <w:rPr>
                <w:color w:val="000000" w:themeColor="text1"/>
                <w14:textFill>
                  <w14:solidFill>
                    <w14:schemeClr w14:val="tx1"/>
                  </w14:solidFill>
                </w14:textFill>
              </w:rPr>
            </w:pPr>
          </w:p>
        </w:tc>
      </w:tr>
      <w:tr w14:paraId="19DCA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2941" w:type="dxa"/>
            <w:vAlign w:val="center"/>
          </w:tcPr>
          <w:p w14:paraId="373903DB">
            <w:pPr>
              <w:pStyle w:val="9"/>
              <w:rPr>
                <w:color w:val="000000" w:themeColor="text1"/>
                <w14:textFill>
                  <w14:solidFill>
                    <w14:schemeClr w14:val="tx1"/>
                  </w14:solidFill>
                </w14:textFill>
              </w:rPr>
            </w:pPr>
          </w:p>
        </w:tc>
        <w:tc>
          <w:tcPr>
            <w:tcW w:w="3404" w:type="dxa"/>
            <w:vAlign w:val="center"/>
          </w:tcPr>
          <w:p w14:paraId="1DDDD155">
            <w:pPr>
              <w:rPr>
                <w:rFonts w:ascii="华文仿宋" w:hAnsi="华文仿宋" w:eastAsia="华文仿宋"/>
                <w:b w:val="0"/>
                <w:color w:val="000000" w:themeColor="text1"/>
                <w:sz w:val="24"/>
                <w14:textFill>
                  <w14:solidFill>
                    <w14:schemeClr w14:val="tx1"/>
                  </w14:solidFill>
                </w14:textFill>
              </w:rPr>
            </w:pPr>
            <w:r>
              <w:rPr>
                <w:rFonts w:hint="eastAsia" w:ascii="华文仿宋" w:hAnsi="华文仿宋" w:eastAsia="华文仿宋"/>
                <w:b w:val="0"/>
                <w:color w:val="000000" w:themeColor="text1"/>
                <w:sz w:val="24"/>
                <w14:textFill>
                  <w14:solidFill>
                    <w14:schemeClr w14:val="tx1"/>
                  </w14:solidFill>
                </w14:textFill>
              </w:rPr>
              <w:t>国家级</w:t>
            </w:r>
            <w:r>
              <w:rPr>
                <w:rFonts w:hint="eastAsia" w:ascii="华文仿宋" w:hAnsi="华文仿宋" w:eastAsia="华文仿宋"/>
                <w:b w:val="0"/>
                <w:color w:val="000000" w:themeColor="text1"/>
                <w:sz w:val="24"/>
                <w14:textFill>
                  <w14:solidFill>
                    <w14:schemeClr w14:val="tx1"/>
                  </w14:solidFill>
                </w14:textFill>
              </w:rPr>
              <w:sym w:font="Wingdings 2" w:char="00A3"/>
            </w:r>
            <w:r>
              <w:rPr>
                <w:rFonts w:hint="eastAsia" w:ascii="华文仿宋" w:hAnsi="华文仿宋" w:eastAsia="华文仿宋"/>
                <w:b w:val="0"/>
                <w:color w:val="000000" w:themeColor="text1"/>
                <w:sz w:val="24"/>
                <w14:textFill>
                  <w14:solidFill>
                    <w14:schemeClr w14:val="tx1"/>
                  </w14:solidFill>
                </w14:textFill>
              </w:rPr>
              <w:t xml:space="preserve">   省级</w:t>
            </w:r>
            <w:r>
              <w:rPr>
                <w:rFonts w:hint="eastAsia" w:ascii="华文仿宋" w:hAnsi="华文仿宋" w:eastAsia="华文仿宋"/>
                <w:b w:val="0"/>
                <w:color w:val="000000" w:themeColor="text1"/>
                <w:sz w:val="24"/>
                <w14:textFill>
                  <w14:solidFill>
                    <w14:schemeClr w14:val="tx1"/>
                  </w14:solidFill>
                </w14:textFill>
              </w:rPr>
              <w:sym w:font="Wingdings 2" w:char="00A3"/>
            </w:r>
          </w:p>
        </w:tc>
        <w:tc>
          <w:tcPr>
            <w:tcW w:w="2177" w:type="dxa"/>
            <w:vAlign w:val="center"/>
          </w:tcPr>
          <w:p w14:paraId="4D45900B">
            <w:pPr>
              <w:pStyle w:val="9"/>
              <w:rPr>
                <w:color w:val="000000" w:themeColor="text1"/>
                <w14:textFill>
                  <w14:solidFill>
                    <w14:schemeClr w14:val="tx1"/>
                  </w14:solidFill>
                </w14:textFill>
              </w:rPr>
            </w:pPr>
          </w:p>
        </w:tc>
      </w:tr>
    </w:tbl>
    <w:p w14:paraId="29BF38D9">
      <w:pPr>
        <w:spacing w:line="480" w:lineRule="auto"/>
        <w:rPr>
          <w:rFonts w:hint="eastAsia" w:eastAsia="黑体"/>
          <w:color w:val="000000" w:themeColor="text1"/>
          <w:sz w:val="24"/>
          <w:lang w:val="en-US" w:eastAsia="zh-CN"/>
          <w14:textFill>
            <w14:solidFill>
              <w14:schemeClr w14:val="tx1"/>
            </w14:solidFill>
          </w14:textFill>
        </w:rPr>
      </w:pPr>
      <w:r>
        <w:rPr>
          <w:rFonts w:hint="eastAsia" w:eastAsia="黑体"/>
          <w:color w:val="000000" w:themeColor="text1"/>
          <w:sz w:val="24"/>
          <w:lang w:val="en-US" w:eastAsia="zh-CN"/>
          <w14:textFill>
            <w14:solidFill>
              <w14:schemeClr w14:val="tx1"/>
            </w14:solidFill>
          </w14:textFill>
        </w:rPr>
        <w:t>十二、</w:t>
      </w:r>
      <w:r>
        <w:rPr>
          <w:rFonts w:hint="eastAsia" w:eastAsia="黑体"/>
          <w:color w:val="000000" w:themeColor="text1"/>
          <w:sz w:val="24"/>
          <w14:textFill>
            <w14:solidFill>
              <w14:schemeClr w14:val="tx1"/>
            </w14:solidFill>
          </w14:textFill>
        </w:rPr>
        <w:t>中央财政支持</w:t>
      </w:r>
      <w:r>
        <w:rPr>
          <w:rFonts w:hint="eastAsia" w:eastAsia="黑体"/>
          <w:color w:val="000000" w:themeColor="text1"/>
          <w:sz w:val="24"/>
          <w:lang w:val="en-US" w:eastAsia="zh-CN"/>
          <w14:textFill>
            <w14:solidFill>
              <w14:schemeClr w14:val="tx1"/>
            </w14:solidFill>
          </w14:textFill>
        </w:rPr>
        <w:t>资金使用方向</w:t>
      </w:r>
    </w:p>
    <w:tbl>
      <w:tblPr>
        <w:tblStyle w:val="6"/>
        <w:tblW w:w="8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80"/>
      </w:tblGrid>
      <w:tr w14:paraId="0B148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8" w:hRule="atLeast"/>
        </w:trPr>
        <w:tc>
          <w:tcPr>
            <w:tcW w:w="8580" w:type="dxa"/>
          </w:tcPr>
          <w:p w14:paraId="3FACCE13">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rPr>
              <w:t>中央财政支持</w:t>
            </w:r>
            <w:r>
              <w:rPr>
                <w:rFonts w:hint="eastAsia" w:ascii="仿宋_GB2312" w:hAnsi="仿宋_GB2312" w:eastAsia="仿宋_GB2312" w:cs="仿宋_GB2312"/>
                <w:b w:val="0"/>
                <w:bCs/>
                <w:color w:val="auto"/>
                <w:sz w:val="24"/>
                <w:szCs w:val="24"/>
                <w:lang w:val="en-US" w:eastAsia="zh-CN"/>
              </w:rPr>
              <w:t>每个专科建设资金</w:t>
            </w:r>
            <w:r>
              <w:rPr>
                <w:rFonts w:hint="eastAsia" w:ascii="仿宋_GB2312" w:hAnsi="仿宋_GB2312" w:eastAsia="仿宋_GB2312" w:cs="仿宋_GB2312"/>
                <w:b w:val="0"/>
                <w:bCs/>
                <w:color w:val="auto"/>
                <w:sz w:val="24"/>
                <w:szCs w:val="24"/>
              </w:rPr>
              <w:t>500万元，</w:t>
            </w:r>
            <w:r>
              <w:rPr>
                <w:rFonts w:hint="eastAsia" w:ascii="仿宋_GB2312" w:hAnsi="仿宋_GB2312" w:eastAsia="仿宋_GB2312" w:cs="仿宋_GB2312"/>
                <w:b w:val="0"/>
                <w:bCs/>
                <w:color w:val="auto"/>
                <w:sz w:val="24"/>
                <w:szCs w:val="24"/>
                <w:lang w:val="en-US" w:eastAsia="zh-CN"/>
              </w:rPr>
              <w:t>一次性拨付，资金使用按财政资金有关管理规定执行，可以用于支持临床重点专科建设所需的设备购置</w:t>
            </w:r>
            <w:r>
              <w:rPr>
                <w:rFonts w:hint="eastAsia" w:ascii="仿宋_GB2312" w:hAnsi="仿宋_GB2312" w:eastAsia="仿宋_GB2312" w:cs="仿宋_GB2312"/>
                <w:b w:val="0"/>
                <w:bCs/>
                <w:color w:val="auto"/>
                <w:sz w:val="24"/>
                <w:szCs w:val="24"/>
                <w:lang w:eastAsia="zh-CN"/>
              </w:rPr>
              <w:t>、</w:t>
            </w:r>
            <w:r>
              <w:rPr>
                <w:rFonts w:hint="eastAsia" w:ascii="仿宋_GB2312" w:hAnsi="仿宋_GB2312" w:eastAsia="仿宋_GB2312" w:cs="仿宋_GB2312"/>
                <w:b w:val="0"/>
                <w:bCs/>
                <w:color w:val="auto"/>
                <w:sz w:val="24"/>
                <w:szCs w:val="24"/>
              </w:rPr>
              <w:t>人才队伍建设、适宜技术推广、先进技术引进</w:t>
            </w:r>
            <w:r>
              <w:rPr>
                <w:rFonts w:hint="eastAsia" w:ascii="仿宋_GB2312" w:hAnsi="仿宋_GB2312" w:eastAsia="仿宋_GB2312" w:cs="仿宋_GB2312"/>
                <w:b w:val="0"/>
                <w:bCs/>
                <w:color w:val="auto"/>
                <w:sz w:val="24"/>
                <w:szCs w:val="24"/>
                <w:lang w:val="en-US" w:eastAsia="zh-CN"/>
              </w:rPr>
              <w:t>等支出。请简述资金使用方向，建设目标和预期成效。</w:t>
            </w:r>
          </w:p>
          <w:p w14:paraId="5E6B88E8">
            <w:pPr>
              <w:numPr>
                <w:ilvl w:val="0"/>
                <w:numId w:val="0"/>
              </w:numPr>
              <w:spacing w:line="480" w:lineRule="auto"/>
              <w:jc w:val="both"/>
              <w:rPr>
                <w:rFonts w:hint="default" w:ascii="仿宋_GB2312"/>
                <w:color w:val="auto"/>
                <w:szCs w:val="32"/>
                <w:vertAlign w:val="baseline"/>
                <w:lang w:val="en-US" w:eastAsia="zh-CN"/>
              </w:rPr>
            </w:pPr>
          </w:p>
        </w:tc>
      </w:tr>
    </w:tbl>
    <w:p w14:paraId="4C177D91">
      <w:pPr>
        <w:widowControl/>
        <w:jc w:val="left"/>
        <w:rPr>
          <w:color w:val="000000" w:themeColor="text1"/>
          <w14:textFill>
            <w14:solidFill>
              <w14:schemeClr w14:val="tx1"/>
            </w14:solidFill>
          </w14:textFill>
        </w:rPr>
      </w:pPr>
      <w:r>
        <w:rPr>
          <w:color w:val="000000" w:themeColor="text1"/>
          <w14:textFill>
            <w14:solidFill>
              <w14:schemeClr w14:val="tx1"/>
            </w14:solidFill>
          </w14:textFill>
        </w:rPr>
        <w:br w:type="page"/>
      </w:r>
    </w:p>
    <w:p w14:paraId="72FAD8B7">
      <w:pPr>
        <w:numPr>
          <w:ilvl w:val="0"/>
          <w:numId w:val="4"/>
        </w:numP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专科发展目标</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04EB7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5" w:hRule="atLeast"/>
        </w:trPr>
        <w:tc>
          <w:tcPr>
            <w:tcW w:w="8522" w:type="dxa"/>
          </w:tcPr>
          <w:p w14:paraId="08004FF4">
            <w:pPr>
              <w:spacing w:line="400" w:lineRule="exact"/>
              <w:jc w:val="both"/>
              <w:rPr>
                <w:rFonts w:hint="eastAsia" w:eastAsia="华文仿宋"/>
                <w:b w:val="0"/>
                <w:color w:val="auto"/>
                <w:sz w:val="24"/>
              </w:rPr>
            </w:pPr>
            <w:r>
              <w:rPr>
                <w:rFonts w:hint="eastAsia" w:eastAsia="华文仿宋"/>
                <w:b w:val="0"/>
                <w:color w:val="auto"/>
                <w:sz w:val="24"/>
              </w:rPr>
              <w:t>专科未来五年的发展目标（包括中央财政支持</w:t>
            </w:r>
            <w:r>
              <w:rPr>
                <w:rFonts w:hint="eastAsia" w:eastAsia="华文仿宋"/>
                <w:b w:val="0"/>
                <w:color w:val="auto"/>
                <w:sz w:val="24"/>
                <w:lang w:val="en-US" w:eastAsia="zh-CN"/>
              </w:rPr>
              <w:t>每个专科建设资金</w:t>
            </w:r>
            <w:r>
              <w:rPr>
                <w:rFonts w:hint="eastAsia" w:eastAsia="华文仿宋"/>
                <w:b w:val="0"/>
                <w:color w:val="auto"/>
                <w:sz w:val="24"/>
              </w:rPr>
              <w:t>500万元</w:t>
            </w:r>
            <w:r>
              <w:rPr>
                <w:rFonts w:hint="eastAsia" w:eastAsia="华文仿宋"/>
                <w:b w:val="0"/>
                <w:color w:val="auto"/>
                <w:sz w:val="24"/>
                <w:lang w:val="en-US" w:eastAsia="zh-CN"/>
              </w:rPr>
              <w:t>的使用计划</w:t>
            </w:r>
            <w:r>
              <w:rPr>
                <w:rFonts w:hint="eastAsia" w:eastAsia="华文仿宋"/>
                <w:b w:val="0"/>
                <w:color w:val="auto"/>
                <w:sz w:val="24"/>
                <w:lang w:eastAsia="zh-CN"/>
              </w:rPr>
              <w:t>、</w:t>
            </w:r>
            <w:r>
              <w:rPr>
                <w:rFonts w:hint="eastAsia" w:eastAsia="华文仿宋"/>
                <w:b w:val="0"/>
                <w:color w:val="auto"/>
                <w:sz w:val="24"/>
              </w:rPr>
              <w:t>专科医疗服务能力、</w:t>
            </w:r>
            <w:r>
              <w:rPr>
                <w:rFonts w:hint="default" w:eastAsia="华文仿宋"/>
                <w:b w:val="0"/>
                <w:color w:val="auto"/>
                <w:sz w:val="24"/>
                <w:lang w:val="en-US" w:eastAsia="zh-CN"/>
              </w:rPr>
              <w:t>开展“1+N”学科群模式的特色临床专科建设</w:t>
            </w:r>
            <w:r>
              <w:rPr>
                <w:rFonts w:hint="eastAsia" w:eastAsia="华文仿宋"/>
                <w:b w:val="0"/>
                <w:color w:val="auto"/>
                <w:sz w:val="24"/>
                <w:lang w:val="en-US" w:eastAsia="zh-CN"/>
              </w:rPr>
              <w:t>、</w:t>
            </w:r>
            <w:r>
              <w:rPr>
                <w:rFonts w:hint="eastAsia" w:eastAsia="华文仿宋"/>
                <w:b w:val="0"/>
                <w:color w:val="auto"/>
                <w:sz w:val="24"/>
              </w:rPr>
              <w:t>医疗质量管理、人才队伍建设、临床技术发展、辐射作用的发挥等），不超过800字：</w:t>
            </w:r>
          </w:p>
          <w:p w14:paraId="7CF53907">
            <w:pPr>
              <w:jc w:val="both"/>
              <w:rPr>
                <w:rFonts w:eastAsia="华文仿宋"/>
                <w:b w:val="0"/>
                <w:color w:val="000000" w:themeColor="text1"/>
                <w:sz w:val="24"/>
                <w14:textFill>
                  <w14:solidFill>
                    <w14:schemeClr w14:val="tx1"/>
                  </w14:solidFill>
                </w14:textFill>
              </w:rPr>
            </w:pPr>
          </w:p>
          <w:p w14:paraId="7A0639A6">
            <w:pPr>
              <w:jc w:val="both"/>
              <w:rPr>
                <w:rFonts w:eastAsia="华文仿宋"/>
                <w:b w:val="0"/>
                <w:color w:val="000000" w:themeColor="text1"/>
                <w:sz w:val="24"/>
                <w14:textFill>
                  <w14:solidFill>
                    <w14:schemeClr w14:val="tx1"/>
                  </w14:solidFill>
                </w14:textFill>
              </w:rPr>
            </w:pPr>
          </w:p>
          <w:p w14:paraId="335D50A8">
            <w:pPr>
              <w:jc w:val="both"/>
              <w:rPr>
                <w:rFonts w:eastAsia="华文仿宋"/>
                <w:b w:val="0"/>
                <w:color w:val="000000" w:themeColor="text1"/>
                <w:sz w:val="24"/>
                <w14:textFill>
                  <w14:solidFill>
                    <w14:schemeClr w14:val="tx1"/>
                  </w14:solidFill>
                </w14:textFill>
              </w:rPr>
            </w:pPr>
          </w:p>
          <w:p w14:paraId="0924297A">
            <w:pPr>
              <w:jc w:val="both"/>
              <w:rPr>
                <w:rFonts w:eastAsia="华文仿宋"/>
                <w:b w:val="0"/>
                <w:color w:val="000000" w:themeColor="text1"/>
                <w:sz w:val="24"/>
                <w14:textFill>
                  <w14:solidFill>
                    <w14:schemeClr w14:val="tx1"/>
                  </w14:solidFill>
                </w14:textFill>
              </w:rPr>
            </w:pPr>
          </w:p>
          <w:p w14:paraId="410E0CE1">
            <w:pPr>
              <w:jc w:val="both"/>
              <w:rPr>
                <w:rFonts w:eastAsia="华文仿宋"/>
                <w:b w:val="0"/>
                <w:color w:val="000000" w:themeColor="text1"/>
                <w:sz w:val="24"/>
                <w14:textFill>
                  <w14:solidFill>
                    <w14:schemeClr w14:val="tx1"/>
                  </w14:solidFill>
                </w14:textFill>
              </w:rPr>
            </w:pPr>
          </w:p>
          <w:p w14:paraId="3D2D65EE">
            <w:pPr>
              <w:jc w:val="both"/>
              <w:rPr>
                <w:rFonts w:eastAsia="华文仿宋"/>
                <w:b w:val="0"/>
                <w:color w:val="000000" w:themeColor="text1"/>
                <w:sz w:val="24"/>
                <w14:textFill>
                  <w14:solidFill>
                    <w14:schemeClr w14:val="tx1"/>
                  </w14:solidFill>
                </w14:textFill>
              </w:rPr>
            </w:pPr>
          </w:p>
          <w:p w14:paraId="5F626B02">
            <w:pPr>
              <w:jc w:val="both"/>
              <w:rPr>
                <w:rFonts w:eastAsia="华文仿宋"/>
                <w:b w:val="0"/>
                <w:color w:val="000000" w:themeColor="text1"/>
                <w:sz w:val="24"/>
                <w14:textFill>
                  <w14:solidFill>
                    <w14:schemeClr w14:val="tx1"/>
                  </w14:solidFill>
                </w14:textFill>
              </w:rPr>
            </w:pPr>
          </w:p>
          <w:p w14:paraId="67F6E761">
            <w:pPr>
              <w:jc w:val="both"/>
              <w:rPr>
                <w:rFonts w:eastAsia="华文仿宋"/>
                <w:b w:val="0"/>
                <w:color w:val="000000" w:themeColor="text1"/>
                <w:sz w:val="24"/>
                <w14:textFill>
                  <w14:solidFill>
                    <w14:schemeClr w14:val="tx1"/>
                  </w14:solidFill>
                </w14:textFill>
              </w:rPr>
            </w:pPr>
          </w:p>
          <w:p w14:paraId="31FA5D06">
            <w:pPr>
              <w:jc w:val="both"/>
              <w:rPr>
                <w:rFonts w:eastAsia="华文仿宋"/>
                <w:b w:val="0"/>
                <w:color w:val="000000" w:themeColor="text1"/>
                <w:sz w:val="24"/>
                <w14:textFill>
                  <w14:solidFill>
                    <w14:schemeClr w14:val="tx1"/>
                  </w14:solidFill>
                </w14:textFill>
              </w:rPr>
            </w:pPr>
          </w:p>
          <w:p w14:paraId="5D1BDA43">
            <w:pPr>
              <w:jc w:val="both"/>
              <w:rPr>
                <w:rFonts w:eastAsia="华文仿宋"/>
                <w:b w:val="0"/>
                <w:color w:val="000000" w:themeColor="text1"/>
                <w:sz w:val="24"/>
                <w14:textFill>
                  <w14:solidFill>
                    <w14:schemeClr w14:val="tx1"/>
                  </w14:solidFill>
                </w14:textFill>
              </w:rPr>
            </w:pPr>
          </w:p>
          <w:p w14:paraId="05A04353">
            <w:pPr>
              <w:jc w:val="both"/>
              <w:rPr>
                <w:rFonts w:eastAsia="华文仿宋"/>
                <w:b w:val="0"/>
                <w:color w:val="000000" w:themeColor="text1"/>
                <w:sz w:val="24"/>
                <w14:textFill>
                  <w14:solidFill>
                    <w14:schemeClr w14:val="tx1"/>
                  </w14:solidFill>
                </w14:textFill>
              </w:rPr>
            </w:pPr>
          </w:p>
          <w:p w14:paraId="4CC0FB5B">
            <w:pPr>
              <w:jc w:val="both"/>
              <w:rPr>
                <w:rFonts w:eastAsia="华文仿宋"/>
                <w:b w:val="0"/>
                <w:color w:val="000000" w:themeColor="text1"/>
                <w:sz w:val="24"/>
                <w14:textFill>
                  <w14:solidFill>
                    <w14:schemeClr w14:val="tx1"/>
                  </w14:solidFill>
                </w14:textFill>
              </w:rPr>
            </w:pPr>
          </w:p>
          <w:p w14:paraId="42F77F2C">
            <w:pPr>
              <w:jc w:val="both"/>
              <w:rPr>
                <w:rFonts w:eastAsia="华文仿宋"/>
                <w:b w:val="0"/>
                <w:color w:val="000000" w:themeColor="text1"/>
                <w:sz w:val="24"/>
                <w14:textFill>
                  <w14:solidFill>
                    <w14:schemeClr w14:val="tx1"/>
                  </w14:solidFill>
                </w14:textFill>
              </w:rPr>
            </w:pPr>
          </w:p>
          <w:p w14:paraId="71156BAB">
            <w:pPr>
              <w:jc w:val="both"/>
              <w:rPr>
                <w:rFonts w:eastAsia="华文仿宋"/>
                <w:b w:val="0"/>
                <w:color w:val="000000" w:themeColor="text1"/>
                <w:sz w:val="24"/>
                <w14:textFill>
                  <w14:solidFill>
                    <w14:schemeClr w14:val="tx1"/>
                  </w14:solidFill>
                </w14:textFill>
              </w:rPr>
            </w:pPr>
          </w:p>
          <w:p w14:paraId="5DF1C93A">
            <w:pPr>
              <w:jc w:val="both"/>
              <w:rPr>
                <w:rFonts w:eastAsia="华文仿宋"/>
                <w:b w:val="0"/>
                <w:color w:val="000000" w:themeColor="text1"/>
                <w:sz w:val="24"/>
                <w14:textFill>
                  <w14:solidFill>
                    <w14:schemeClr w14:val="tx1"/>
                  </w14:solidFill>
                </w14:textFill>
              </w:rPr>
            </w:pPr>
          </w:p>
          <w:p w14:paraId="12FF692A">
            <w:pPr>
              <w:jc w:val="both"/>
              <w:rPr>
                <w:rFonts w:eastAsia="华文仿宋"/>
                <w:b w:val="0"/>
                <w:color w:val="000000" w:themeColor="text1"/>
                <w:sz w:val="24"/>
                <w14:textFill>
                  <w14:solidFill>
                    <w14:schemeClr w14:val="tx1"/>
                  </w14:solidFill>
                </w14:textFill>
              </w:rPr>
            </w:pPr>
          </w:p>
          <w:p w14:paraId="6348417D">
            <w:pPr>
              <w:jc w:val="both"/>
              <w:rPr>
                <w:rFonts w:eastAsia="华文仿宋"/>
                <w:b w:val="0"/>
                <w:color w:val="000000" w:themeColor="text1"/>
                <w:sz w:val="24"/>
                <w14:textFill>
                  <w14:solidFill>
                    <w14:schemeClr w14:val="tx1"/>
                  </w14:solidFill>
                </w14:textFill>
              </w:rPr>
            </w:pPr>
          </w:p>
          <w:p w14:paraId="205A5E97">
            <w:pPr>
              <w:jc w:val="both"/>
              <w:rPr>
                <w:rFonts w:eastAsia="华文仿宋"/>
                <w:b w:val="0"/>
                <w:color w:val="000000" w:themeColor="text1"/>
                <w:sz w:val="24"/>
                <w14:textFill>
                  <w14:solidFill>
                    <w14:schemeClr w14:val="tx1"/>
                  </w14:solidFill>
                </w14:textFill>
              </w:rPr>
            </w:pPr>
          </w:p>
          <w:p w14:paraId="4F1FE658">
            <w:pPr>
              <w:jc w:val="both"/>
              <w:rPr>
                <w:rFonts w:eastAsia="华文仿宋"/>
                <w:b w:val="0"/>
                <w:color w:val="000000" w:themeColor="text1"/>
                <w:sz w:val="24"/>
                <w14:textFill>
                  <w14:solidFill>
                    <w14:schemeClr w14:val="tx1"/>
                  </w14:solidFill>
                </w14:textFill>
              </w:rPr>
            </w:pPr>
          </w:p>
          <w:p w14:paraId="38E6A108">
            <w:pPr>
              <w:jc w:val="both"/>
              <w:rPr>
                <w:rFonts w:eastAsia="华文仿宋"/>
                <w:b w:val="0"/>
                <w:color w:val="000000" w:themeColor="text1"/>
                <w:sz w:val="24"/>
                <w14:textFill>
                  <w14:solidFill>
                    <w14:schemeClr w14:val="tx1"/>
                  </w14:solidFill>
                </w14:textFill>
              </w:rPr>
            </w:pPr>
          </w:p>
          <w:p w14:paraId="254BEE35">
            <w:pPr>
              <w:jc w:val="both"/>
              <w:rPr>
                <w:rFonts w:eastAsia="华文仿宋"/>
                <w:b w:val="0"/>
                <w:color w:val="000000" w:themeColor="text1"/>
                <w:sz w:val="24"/>
                <w14:textFill>
                  <w14:solidFill>
                    <w14:schemeClr w14:val="tx1"/>
                  </w14:solidFill>
                </w14:textFill>
              </w:rPr>
            </w:pPr>
          </w:p>
          <w:p w14:paraId="7CBFD4D5">
            <w:pPr>
              <w:jc w:val="both"/>
              <w:rPr>
                <w:rFonts w:eastAsia="华文仿宋"/>
                <w:b w:val="0"/>
                <w:color w:val="000000" w:themeColor="text1"/>
                <w:sz w:val="24"/>
                <w14:textFill>
                  <w14:solidFill>
                    <w14:schemeClr w14:val="tx1"/>
                  </w14:solidFill>
                </w14:textFill>
              </w:rPr>
            </w:pPr>
          </w:p>
        </w:tc>
      </w:tr>
    </w:tbl>
    <w:p w14:paraId="5903426D">
      <w:pPr>
        <w:widowControl/>
        <w:jc w:val="left"/>
        <w:rPr>
          <w:color w:val="000000" w:themeColor="text1"/>
          <w14:textFill>
            <w14:solidFill>
              <w14:schemeClr w14:val="tx1"/>
            </w14:solidFill>
          </w14:textFill>
        </w:rPr>
      </w:pPr>
      <w:r>
        <w:rPr>
          <w:color w:val="000000" w:themeColor="text1"/>
          <w14:textFill>
            <w14:solidFill>
              <w14:schemeClr w14:val="tx1"/>
            </w14:solidFill>
          </w14:textFill>
        </w:rPr>
        <w:br w:type="page"/>
      </w:r>
    </w:p>
    <w:p w14:paraId="497FE3E9">
      <w:pPr>
        <w:numPr>
          <w:ilvl w:val="0"/>
          <w:numId w:val="4"/>
        </w:numPr>
        <w:rPr>
          <w:color w:val="000000" w:themeColor="text1"/>
          <w14:textFill>
            <w14:solidFill>
              <w14:schemeClr w14:val="tx1"/>
            </w14:solidFill>
          </w14:textFill>
        </w:rPr>
      </w:pPr>
      <w:r>
        <w:rPr>
          <w:rFonts w:hint="eastAsia"/>
          <w:color w:val="000000" w:themeColor="text1"/>
          <w14:textFill>
            <w14:solidFill>
              <w14:schemeClr w14:val="tx1"/>
            </w14:solidFill>
          </w14:textFill>
        </w:rPr>
        <w:t>真实性承诺书</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0CCD0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35E843B0">
            <w:pPr>
              <w:ind w:firstLine="480" w:firstLineChars="200"/>
              <w:jc w:val="left"/>
              <w:rPr>
                <w:rFonts w:eastAsia="华文仿宋"/>
                <w:b w:val="0"/>
                <w:color w:val="000000" w:themeColor="text1"/>
                <w:sz w:val="24"/>
                <w14:textFill>
                  <w14:solidFill>
                    <w14:schemeClr w14:val="tx1"/>
                  </w14:solidFill>
                </w14:textFill>
              </w:rPr>
            </w:pPr>
          </w:p>
          <w:p w14:paraId="51D8441D">
            <w:pPr>
              <w:ind w:firstLine="480" w:firstLineChars="200"/>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我单位 </w:t>
            </w:r>
            <w:r>
              <w:rPr>
                <w:rFonts w:hint="eastAsia" w:eastAsia="华文仿宋"/>
                <w:b w:val="0"/>
                <w:color w:val="000000" w:themeColor="text1"/>
                <w:sz w:val="24"/>
                <w:u w:val="single"/>
                <w14:textFill>
                  <w14:solidFill>
                    <w14:schemeClr w14:val="tx1"/>
                  </w14:solidFill>
                </w14:textFill>
              </w:rPr>
              <w:t xml:space="preserve">                      </w:t>
            </w:r>
            <w:r>
              <w:rPr>
                <w:rFonts w:hint="eastAsia" w:eastAsia="华文仿宋"/>
                <w:b w:val="0"/>
                <w:color w:val="000000" w:themeColor="text1"/>
                <w:sz w:val="24"/>
                <w14:textFill>
                  <w14:solidFill>
                    <w14:schemeClr w14:val="tx1"/>
                  </w14:solidFill>
                </w14:textFill>
              </w:rPr>
              <w:t>（单位名称）郑重承诺：</w:t>
            </w:r>
          </w:p>
          <w:p w14:paraId="6DB270C9">
            <w:pPr>
              <w:ind w:firstLine="480" w:firstLineChars="200"/>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对本次重点专科申报工作所提供的《申报书》及佐证材料等全部申报材料相关数据信息真实、准确、可靠，愿意承担因提供虚假不实数据信息等行为造成的一切后果。</w:t>
            </w:r>
          </w:p>
          <w:p w14:paraId="51BF6948">
            <w:pPr>
              <w:ind w:firstLine="480" w:firstLineChars="200"/>
              <w:rPr>
                <w:rFonts w:eastAsia="华文仿宋"/>
                <w:b w:val="0"/>
                <w:color w:val="000000" w:themeColor="text1"/>
                <w:sz w:val="24"/>
                <w14:textFill>
                  <w14:solidFill>
                    <w14:schemeClr w14:val="tx1"/>
                  </w14:solidFill>
                </w14:textFill>
              </w:rPr>
            </w:pPr>
          </w:p>
          <w:p w14:paraId="4D90EF80">
            <w:pPr>
              <w:ind w:firstLine="480" w:firstLineChars="200"/>
              <w:rPr>
                <w:rFonts w:eastAsia="华文仿宋"/>
                <w:b w:val="0"/>
                <w:color w:val="000000" w:themeColor="text1"/>
                <w:sz w:val="24"/>
                <w14:textFill>
                  <w14:solidFill>
                    <w14:schemeClr w14:val="tx1"/>
                  </w14:solidFill>
                </w14:textFill>
              </w:rPr>
            </w:pPr>
          </w:p>
          <w:p w14:paraId="237C91BC">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    </w:t>
            </w:r>
          </w:p>
          <w:p w14:paraId="4F8ADD19">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          </w:t>
            </w:r>
          </w:p>
          <w:p w14:paraId="0784695B">
            <w:pPr>
              <w:rPr>
                <w:rFonts w:eastAsia="华文仿宋"/>
                <w:b w:val="0"/>
                <w:color w:val="000000" w:themeColor="text1"/>
                <w:sz w:val="24"/>
                <w14:textFill>
                  <w14:solidFill>
                    <w14:schemeClr w14:val="tx1"/>
                  </w14:solidFill>
                </w14:textFill>
              </w:rPr>
            </w:pPr>
          </w:p>
          <w:p w14:paraId="0484EEDE">
            <w:pPr>
              <w:rPr>
                <w:rFonts w:eastAsia="华文仿宋"/>
                <w:b w:val="0"/>
                <w:color w:val="000000" w:themeColor="text1"/>
                <w:sz w:val="24"/>
                <w14:textFill>
                  <w14:solidFill>
                    <w14:schemeClr w14:val="tx1"/>
                  </w14:solidFill>
                </w14:textFill>
              </w:rPr>
            </w:pPr>
          </w:p>
          <w:p w14:paraId="7BFFB2E9">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  承诺人（医疗机构法定代表人）签字：</w:t>
            </w:r>
          </w:p>
          <w:p w14:paraId="5AD9ECFD">
            <w:pPr>
              <w:ind w:firstLine="1680" w:firstLineChars="700"/>
              <w:rPr>
                <w:rFonts w:eastAsia="华文仿宋"/>
                <w:b w:val="0"/>
                <w:color w:val="000000" w:themeColor="text1"/>
                <w:sz w:val="24"/>
                <w14:textFill>
                  <w14:solidFill>
                    <w14:schemeClr w14:val="tx1"/>
                  </w14:solidFill>
                </w14:textFill>
              </w:rPr>
            </w:pPr>
          </w:p>
          <w:p w14:paraId="213B1680">
            <w:pPr>
              <w:ind w:firstLine="1680" w:firstLineChars="700"/>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签字日期：</w:t>
            </w:r>
          </w:p>
          <w:p w14:paraId="72D25DEF">
            <w:pPr>
              <w:ind w:firstLine="1680" w:firstLineChars="700"/>
              <w:rPr>
                <w:rFonts w:eastAsia="华文仿宋"/>
                <w:b w:val="0"/>
                <w:color w:val="000000" w:themeColor="text1"/>
                <w:sz w:val="24"/>
                <w14:textFill>
                  <w14:solidFill>
                    <w14:schemeClr w14:val="tx1"/>
                  </w14:solidFill>
                </w14:textFill>
              </w:rPr>
            </w:pPr>
          </w:p>
          <w:p w14:paraId="500483BE">
            <w:pPr>
              <w:ind w:firstLine="1680" w:firstLineChars="700"/>
              <w:rPr>
                <w:rFonts w:eastAsia="华文仿宋"/>
                <w:b w:val="0"/>
                <w:color w:val="000000" w:themeColor="text1"/>
                <w:sz w:val="24"/>
                <w14:textFill>
                  <w14:solidFill>
                    <w14:schemeClr w14:val="tx1"/>
                  </w14:solidFill>
                </w14:textFill>
              </w:rPr>
            </w:pPr>
          </w:p>
          <w:p w14:paraId="20716561">
            <w:pPr>
              <w:ind w:firstLine="1680" w:firstLineChars="700"/>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单位公章：</w:t>
            </w:r>
          </w:p>
          <w:p w14:paraId="03E8A1B4">
            <w:pPr>
              <w:jc w:val="both"/>
              <w:rPr>
                <w:color w:val="000000" w:themeColor="text1"/>
                <w14:textFill>
                  <w14:solidFill>
                    <w14:schemeClr w14:val="tx1"/>
                  </w14:solidFill>
                </w14:textFill>
              </w:rPr>
            </w:pPr>
          </w:p>
          <w:p w14:paraId="4C18DDBB">
            <w:pPr>
              <w:jc w:val="both"/>
              <w:rPr>
                <w:color w:val="000000" w:themeColor="text1"/>
                <w14:textFill>
                  <w14:solidFill>
                    <w14:schemeClr w14:val="tx1"/>
                  </w14:solidFill>
                </w14:textFill>
              </w:rPr>
            </w:pPr>
          </w:p>
          <w:p w14:paraId="7B4C8D2E">
            <w:pPr>
              <w:jc w:val="both"/>
              <w:rPr>
                <w:color w:val="000000" w:themeColor="text1"/>
                <w14:textFill>
                  <w14:solidFill>
                    <w14:schemeClr w14:val="tx1"/>
                  </w14:solidFill>
                </w14:textFill>
              </w:rPr>
            </w:pPr>
          </w:p>
          <w:p w14:paraId="3A61B582">
            <w:pPr>
              <w:jc w:val="both"/>
              <w:rPr>
                <w:color w:val="000000" w:themeColor="text1"/>
                <w14:textFill>
                  <w14:solidFill>
                    <w14:schemeClr w14:val="tx1"/>
                  </w14:solidFill>
                </w14:textFill>
              </w:rPr>
            </w:pPr>
          </w:p>
          <w:p w14:paraId="699E9827">
            <w:pPr>
              <w:jc w:val="both"/>
              <w:rPr>
                <w:color w:val="000000" w:themeColor="text1"/>
                <w14:textFill>
                  <w14:solidFill>
                    <w14:schemeClr w14:val="tx1"/>
                  </w14:solidFill>
                </w14:textFill>
              </w:rPr>
            </w:pPr>
          </w:p>
          <w:p w14:paraId="120F13BF">
            <w:pPr>
              <w:jc w:val="both"/>
              <w:rPr>
                <w:color w:val="000000" w:themeColor="text1"/>
                <w14:textFill>
                  <w14:solidFill>
                    <w14:schemeClr w14:val="tx1"/>
                  </w14:solidFill>
                </w14:textFill>
              </w:rPr>
            </w:pPr>
          </w:p>
          <w:p w14:paraId="1BA88DE1">
            <w:pPr>
              <w:jc w:val="both"/>
              <w:rPr>
                <w:color w:val="000000" w:themeColor="text1"/>
                <w14:textFill>
                  <w14:solidFill>
                    <w14:schemeClr w14:val="tx1"/>
                  </w14:solidFill>
                </w14:textFill>
              </w:rPr>
            </w:pPr>
          </w:p>
          <w:p w14:paraId="0DE81F03">
            <w:pPr>
              <w:jc w:val="both"/>
              <w:rPr>
                <w:color w:val="000000" w:themeColor="text1"/>
                <w14:textFill>
                  <w14:solidFill>
                    <w14:schemeClr w14:val="tx1"/>
                  </w14:solidFill>
                </w14:textFill>
              </w:rPr>
            </w:pPr>
          </w:p>
        </w:tc>
      </w:tr>
    </w:tbl>
    <w:p w14:paraId="40AB348E">
      <w:pPr>
        <w:rPr>
          <w:color w:val="000000" w:themeColor="text1"/>
          <w14:textFill>
            <w14:solidFill>
              <w14:schemeClr w14:val="tx1"/>
            </w14:solidFill>
          </w14:textFill>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5200FF">
    <w:pPr>
      <w:pStyle w:val="3"/>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732387093"/>
                          </w:sdtPr>
                          <w:sdtContent>
                            <w:p w14:paraId="79C1C1C7">
                              <w:pPr>
                                <w:pStyle w:val="3"/>
                                <w:jc w:val="center"/>
                              </w:pPr>
                              <w:r>
                                <w:fldChar w:fldCharType="begin"/>
                              </w:r>
                              <w:r>
                                <w:instrText xml:space="preserve">PAGE   \* MERGEFORMAT</w:instrText>
                              </w:r>
                              <w:r>
                                <w:fldChar w:fldCharType="separate"/>
                              </w:r>
                              <w:r>
                                <w:rPr>
                                  <w:lang w:val="zh-CN"/>
                                </w:rPr>
                                <w:t>14</w:t>
                              </w:r>
                              <w:r>
                                <w:fldChar w:fldCharType="end"/>
                              </w:r>
                            </w:p>
                          </w:sdtContent>
                        </w:sdt>
                        <w:p w14:paraId="7F0B2985"/>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sdt>
                    <w:sdtPr>
                      <w:id w:val="-1732387093"/>
                    </w:sdtPr>
                    <w:sdtContent>
                      <w:p w14:paraId="79C1C1C7">
                        <w:pPr>
                          <w:pStyle w:val="3"/>
                          <w:jc w:val="center"/>
                        </w:pPr>
                        <w:r>
                          <w:fldChar w:fldCharType="begin"/>
                        </w:r>
                        <w:r>
                          <w:instrText xml:space="preserve">PAGE   \* MERGEFORMAT</w:instrText>
                        </w:r>
                        <w:r>
                          <w:fldChar w:fldCharType="separate"/>
                        </w:r>
                        <w:r>
                          <w:rPr>
                            <w:lang w:val="zh-CN"/>
                          </w:rPr>
                          <w:t>14</w:t>
                        </w:r>
                        <w:r>
                          <w:fldChar w:fldCharType="end"/>
                        </w:r>
                      </w:p>
                    </w:sdtContent>
                  </w:sdt>
                  <w:p w14:paraId="7F0B2985"/>
                </w:txbxContent>
              </v:textbox>
            </v:shape>
          </w:pict>
        </mc:Fallback>
      </mc:AlternateContent>
    </w:r>
  </w:p>
  <w:p w14:paraId="295996B0">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960900"/>
    <w:multiLevelType w:val="singleLevel"/>
    <w:tmpl w:val="9C960900"/>
    <w:lvl w:ilvl="0" w:tentative="0">
      <w:start w:val="5"/>
      <w:numFmt w:val="chineseCounting"/>
      <w:suff w:val="nothing"/>
      <w:lvlText w:val="%1、"/>
      <w:lvlJc w:val="left"/>
      <w:rPr>
        <w:rFonts w:hint="eastAsia"/>
      </w:rPr>
    </w:lvl>
  </w:abstractNum>
  <w:abstractNum w:abstractNumId="1">
    <w:nsid w:val="C35B1831"/>
    <w:multiLevelType w:val="singleLevel"/>
    <w:tmpl w:val="C35B1831"/>
    <w:lvl w:ilvl="0" w:tentative="0">
      <w:start w:val="1"/>
      <w:numFmt w:val="chineseCounting"/>
      <w:suff w:val="space"/>
      <w:lvlText w:val="第%1部分"/>
      <w:lvlJc w:val="left"/>
      <w:rPr>
        <w:rFonts w:hint="eastAsia"/>
      </w:rPr>
    </w:lvl>
  </w:abstractNum>
  <w:abstractNum w:abstractNumId="2">
    <w:nsid w:val="439CEF8C"/>
    <w:multiLevelType w:val="singleLevel"/>
    <w:tmpl w:val="439CEF8C"/>
    <w:lvl w:ilvl="0" w:tentative="0">
      <w:start w:val="2"/>
      <w:numFmt w:val="chineseCounting"/>
      <w:suff w:val="nothing"/>
      <w:lvlText w:val="%1、"/>
      <w:lvlJc w:val="left"/>
      <w:rPr>
        <w:rFonts w:hint="eastAsia"/>
      </w:rPr>
    </w:lvl>
  </w:abstractNum>
  <w:abstractNum w:abstractNumId="3">
    <w:nsid w:val="4F710369"/>
    <w:multiLevelType w:val="singleLevel"/>
    <w:tmpl w:val="4F710369"/>
    <w:lvl w:ilvl="0" w:tentative="0">
      <w:start w:val="5"/>
      <w:numFmt w:val="chineseCounting"/>
      <w:suff w:val="space"/>
      <w:lvlText w:val="第%1部分"/>
      <w:lvlJc w:val="left"/>
      <w:rPr>
        <w:rFonts w:hint="eastAsia"/>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1YzgwMjdlZGI4MjQ4YzQ4NmU0MmZhNjA4ZGNiM2MifQ=="/>
  </w:docVars>
  <w:rsids>
    <w:rsidRoot w:val="1E082694"/>
    <w:rsid w:val="0000044A"/>
    <w:rsid w:val="000B1DD3"/>
    <w:rsid w:val="000E2097"/>
    <w:rsid w:val="0011477A"/>
    <w:rsid w:val="00190023"/>
    <w:rsid w:val="001A0EE0"/>
    <w:rsid w:val="001C2EC3"/>
    <w:rsid w:val="001F48FF"/>
    <w:rsid w:val="00206695"/>
    <w:rsid w:val="00214D78"/>
    <w:rsid w:val="00216E18"/>
    <w:rsid w:val="002277FB"/>
    <w:rsid w:val="00241AA8"/>
    <w:rsid w:val="00242113"/>
    <w:rsid w:val="00253305"/>
    <w:rsid w:val="002919F1"/>
    <w:rsid w:val="00297D5A"/>
    <w:rsid w:val="002B6BA5"/>
    <w:rsid w:val="002C3CB3"/>
    <w:rsid w:val="002D7D7E"/>
    <w:rsid w:val="002E6D79"/>
    <w:rsid w:val="00315D10"/>
    <w:rsid w:val="00354B81"/>
    <w:rsid w:val="00374A99"/>
    <w:rsid w:val="003856F1"/>
    <w:rsid w:val="003908AE"/>
    <w:rsid w:val="003A553C"/>
    <w:rsid w:val="003A71AE"/>
    <w:rsid w:val="003E2D10"/>
    <w:rsid w:val="003E46FF"/>
    <w:rsid w:val="0041034E"/>
    <w:rsid w:val="00422613"/>
    <w:rsid w:val="00433436"/>
    <w:rsid w:val="00442C2F"/>
    <w:rsid w:val="00442F7B"/>
    <w:rsid w:val="00454EA4"/>
    <w:rsid w:val="0046483B"/>
    <w:rsid w:val="004961CF"/>
    <w:rsid w:val="004C4B9E"/>
    <w:rsid w:val="004E0039"/>
    <w:rsid w:val="004E18F6"/>
    <w:rsid w:val="004F1AB4"/>
    <w:rsid w:val="004F6B53"/>
    <w:rsid w:val="00503CD3"/>
    <w:rsid w:val="00520911"/>
    <w:rsid w:val="00522622"/>
    <w:rsid w:val="00525BD2"/>
    <w:rsid w:val="005304B9"/>
    <w:rsid w:val="00536797"/>
    <w:rsid w:val="0057088D"/>
    <w:rsid w:val="005E0714"/>
    <w:rsid w:val="00622AF1"/>
    <w:rsid w:val="0062623E"/>
    <w:rsid w:val="0063135B"/>
    <w:rsid w:val="00634130"/>
    <w:rsid w:val="0064664C"/>
    <w:rsid w:val="006602A5"/>
    <w:rsid w:val="00691B04"/>
    <w:rsid w:val="006A3C10"/>
    <w:rsid w:val="006B1170"/>
    <w:rsid w:val="006C4C63"/>
    <w:rsid w:val="006E080D"/>
    <w:rsid w:val="007018AC"/>
    <w:rsid w:val="00721F0F"/>
    <w:rsid w:val="0075107E"/>
    <w:rsid w:val="007762FD"/>
    <w:rsid w:val="007939B6"/>
    <w:rsid w:val="00793F77"/>
    <w:rsid w:val="007A6C20"/>
    <w:rsid w:val="007B1221"/>
    <w:rsid w:val="007B2F47"/>
    <w:rsid w:val="007C380B"/>
    <w:rsid w:val="007D0427"/>
    <w:rsid w:val="0085158B"/>
    <w:rsid w:val="00854940"/>
    <w:rsid w:val="008B24F0"/>
    <w:rsid w:val="008B3E85"/>
    <w:rsid w:val="008C090B"/>
    <w:rsid w:val="008E0A09"/>
    <w:rsid w:val="008F55A0"/>
    <w:rsid w:val="009003B9"/>
    <w:rsid w:val="00916BDE"/>
    <w:rsid w:val="00923B37"/>
    <w:rsid w:val="009245A2"/>
    <w:rsid w:val="00934036"/>
    <w:rsid w:val="009405E1"/>
    <w:rsid w:val="00943F0D"/>
    <w:rsid w:val="00943F27"/>
    <w:rsid w:val="00947419"/>
    <w:rsid w:val="00994901"/>
    <w:rsid w:val="009B7F47"/>
    <w:rsid w:val="009D26A5"/>
    <w:rsid w:val="009F7B00"/>
    <w:rsid w:val="00A05562"/>
    <w:rsid w:val="00A05AC3"/>
    <w:rsid w:val="00A13C56"/>
    <w:rsid w:val="00A16495"/>
    <w:rsid w:val="00A232B4"/>
    <w:rsid w:val="00A37549"/>
    <w:rsid w:val="00A40DA8"/>
    <w:rsid w:val="00A50662"/>
    <w:rsid w:val="00A54926"/>
    <w:rsid w:val="00A916B7"/>
    <w:rsid w:val="00AA5787"/>
    <w:rsid w:val="00AB6CA5"/>
    <w:rsid w:val="00AF1AB6"/>
    <w:rsid w:val="00B005BB"/>
    <w:rsid w:val="00B00764"/>
    <w:rsid w:val="00B35720"/>
    <w:rsid w:val="00B45E56"/>
    <w:rsid w:val="00B84558"/>
    <w:rsid w:val="00B95904"/>
    <w:rsid w:val="00BA0B42"/>
    <w:rsid w:val="00BA42B9"/>
    <w:rsid w:val="00BA79F8"/>
    <w:rsid w:val="00BA7F3B"/>
    <w:rsid w:val="00BB359A"/>
    <w:rsid w:val="00BB3CEE"/>
    <w:rsid w:val="00BC5707"/>
    <w:rsid w:val="00BE6A50"/>
    <w:rsid w:val="00BF0D4D"/>
    <w:rsid w:val="00C12145"/>
    <w:rsid w:val="00C33E77"/>
    <w:rsid w:val="00C34680"/>
    <w:rsid w:val="00C451BA"/>
    <w:rsid w:val="00C51029"/>
    <w:rsid w:val="00C915AD"/>
    <w:rsid w:val="00CA6F34"/>
    <w:rsid w:val="00CC586F"/>
    <w:rsid w:val="00CF01CE"/>
    <w:rsid w:val="00D040C1"/>
    <w:rsid w:val="00D236B0"/>
    <w:rsid w:val="00D25016"/>
    <w:rsid w:val="00D35838"/>
    <w:rsid w:val="00D55B2A"/>
    <w:rsid w:val="00D90341"/>
    <w:rsid w:val="00DA4B90"/>
    <w:rsid w:val="00DD2E08"/>
    <w:rsid w:val="00E02718"/>
    <w:rsid w:val="00E10079"/>
    <w:rsid w:val="00E45079"/>
    <w:rsid w:val="00E4631F"/>
    <w:rsid w:val="00E50CAA"/>
    <w:rsid w:val="00E551DA"/>
    <w:rsid w:val="00E60604"/>
    <w:rsid w:val="00E91E3C"/>
    <w:rsid w:val="00E91ED6"/>
    <w:rsid w:val="00EA1F30"/>
    <w:rsid w:val="00EB70F8"/>
    <w:rsid w:val="00EC11BA"/>
    <w:rsid w:val="00ED0CCF"/>
    <w:rsid w:val="00ED41AE"/>
    <w:rsid w:val="00EE79A7"/>
    <w:rsid w:val="00EF4C5F"/>
    <w:rsid w:val="00F00CCA"/>
    <w:rsid w:val="00F00DB1"/>
    <w:rsid w:val="00F27764"/>
    <w:rsid w:val="00F34151"/>
    <w:rsid w:val="00F35CD3"/>
    <w:rsid w:val="00F42217"/>
    <w:rsid w:val="00F4408E"/>
    <w:rsid w:val="00F5266D"/>
    <w:rsid w:val="00F96310"/>
    <w:rsid w:val="00FA254A"/>
    <w:rsid w:val="00FA6F24"/>
    <w:rsid w:val="00FB22F1"/>
    <w:rsid w:val="00FE37B7"/>
    <w:rsid w:val="019E2852"/>
    <w:rsid w:val="049F522E"/>
    <w:rsid w:val="053D1124"/>
    <w:rsid w:val="05FA02D1"/>
    <w:rsid w:val="06857B95"/>
    <w:rsid w:val="069814FD"/>
    <w:rsid w:val="08BE5F31"/>
    <w:rsid w:val="09400F3F"/>
    <w:rsid w:val="0AC27E84"/>
    <w:rsid w:val="0ADB132E"/>
    <w:rsid w:val="0B5B2856"/>
    <w:rsid w:val="0BB418CD"/>
    <w:rsid w:val="0BDF2A9A"/>
    <w:rsid w:val="0C992D14"/>
    <w:rsid w:val="115502C3"/>
    <w:rsid w:val="139A7BF0"/>
    <w:rsid w:val="14750AE3"/>
    <w:rsid w:val="1491254B"/>
    <w:rsid w:val="14E76E65"/>
    <w:rsid w:val="1683557D"/>
    <w:rsid w:val="16A16478"/>
    <w:rsid w:val="17293992"/>
    <w:rsid w:val="17A26EA1"/>
    <w:rsid w:val="18903FA1"/>
    <w:rsid w:val="1D0C7F3F"/>
    <w:rsid w:val="1E082694"/>
    <w:rsid w:val="222608A0"/>
    <w:rsid w:val="23F170EE"/>
    <w:rsid w:val="255D4DFF"/>
    <w:rsid w:val="25F240EE"/>
    <w:rsid w:val="26A13BD0"/>
    <w:rsid w:val="274904A7"/>
    <w:rsid w:val="2A9F3B15"/>
    <w:rsid w:val="2AA12839"/>
    <w:rsid w:val="2C4231EB"/>
    <w:rsid w:val="2E42597B"/>
    <w:rsid w:val="2EF6174C"/>
    <w:rsid w:val="312D0AAF"/>
    <w:rsid w:val="33D24E8D"/>
    <w:rsid w:val="34E41FA0"/>
    <w:rsid w:val="3797663B"/>
    <w:rsid w:val="37AF47A6"/>
    <w:rsid w:val="385D0EF3"/>
    <w:rsid w:val="3894275C"/>
    <w:rsid w:val="3ACD6F50"/>
    <w:rsid w:val="3AEA2BEF"/>
    <w:rsid w:val="3B2E7690"/>
    <w:rsid w:val="3B46444F"/>
    <w:rsid w:val="3C3F7539"/>
    <w:rsid w:val="3D070D30"/>
    <w:rsid w:val="3D673597"/>
    <w:rsid w:val="3F6E74A0"/>
    <w:rsid w:val="405B60A8"/>
    <w:rsid w:val="42044C88"/>
    <w:rsid w:val="453B5908"/>
    <w:rsid w:val="46B9576F"/>
    <w:rsid w:val="48E10B59"/>
    <w:rsid w:val="49325A33"/>
    <w:rsid w:val="49A9624C"/>
    <w:rsid w:val="4B372501"/>
    <w:rsid w:val="4C022258"/>
    <w:rsid w:val="4D2D728E"/>
    <w:rsid w:val="4EA84287"/>
    <w:rsid w:val="50B52C6C"/>
    <w:rsid w:val="51AB38C1"/>
    <w:rsid w:val="51FB0B52"/>
    <w:rsid w:val="529C0587"/>
    <w:rsid w:val="58231F71"/>
    <w:rsid w:val="5CD86660"/>
    <w:rsid w:val="5D3D3A71"/>
    <w:rsid w:val="5DB25A1F"/>
    <w:rsid w:val="5E573F21"/>
    <w:rsid w:val="5EE26069"/>
    <w:rsid w:val="60866017"/>
    <w:rsid w:val="632216B0"/>
    <w:rsid w:val="63D25464"/>
    <w:rsid w:val="64BC58E1"/>
    <w:rsid w:val="64EE156E"/>
    <w:rsid w:val="65C93B1B"/>
    <w:rsid w:val="675A7BB3"/>
    <w:rsid w:val="68A06D80"/>
    <w:rsid w:val="6AD541DF"/>
    <w:rsid w:val="6AF64881"/>
    <w:rsid w:val="6B872304"/>
    <w:rsid w:val="6B9E4D7B"/>
    <w:rsid w:val="6DC9002B"/>
    <w:rsid w:val="6EEE4453"/>
    <w:rsid w:val="6F794FC9"/>
    <w:rsid w:val="6FAC17F2"/>
    <w:rsid w:val="721F6E45"/>
    <w:rsid w:val="724F66D0"/>
    <w:rsid w:val="726C71D7"/>
    <w:rsid w:val="76200D52"/>
    <w:rsid w:val="772F1D56"/>
    <w:rsid w:val="78B21558"/>
    <w:rsid w:val="79214EDA"/>
    <w:rsid w:val="7B386038"/>
    <w:rsid w:val="7B4243F1"/>
    <w:rsid w:val="7E214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center"/>
    </w:pPr>
    <w:rPr>
      <w:rFonts w:ascii="Times New Roman" w:hAnsi="Times New Roman" w:eastAsia="宋体" w:cs="Times New Roman"/>
      <w:b/>
      <w:kern w:val="2"/>
      <w:sz w:val="32"/>
      <w:szCs w:val="24"/>
      <w:lang w:val="en-US" w:eastAsia="zh-CN" w:bidi="ar-SA"/>
    </w:rPr>
  </w:style>
  <w:style w:type="character" w:default="1" w:styleId="7">
    <w:name w:val="Default Paragraph Font"/>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2"/>
    <w:autoRedefine/>
    <w:semiHidden/>
    <w:unhideWhenUsed/>
    <w:qFormat/>
    <w:uiPriority w:val="0"/>
    <w:rPr>
      <w:sz w:val="18"/>
      <w:szCs w:val="18"/>
    </w:rPr>
  </w:style>
  <w:style w:type="paragraph" w:styleId="3">
    <w:name w:val="footer"/>
    <w:basedOn w:val="1"/>
    <w:link w:val="11"/>
    <w:autoRedefine/>
    <w:qFormat/>
    <w:uiPriority w:val="99"/>
    <w:pPr>
      <w:tabs>
        <w:tab w:val="center" w:pos="4153"/>
        <w:tab w:val="right" w:pos="8306"/>
      </w:tabs>
      <w:snapToGrid w:val="0"/>
      <w:jc w:val="left"/>
    </w:pPr>
    <w:rPr>
      <w:sz w:val="18"/>
      <w:szCs w:val="18"/>
    </w:rPr>
  </w:style>
  <w:style w:type="paragraph" w:styleId="4">
    <w:name w:val="header"/>
    <w:basedOn w:val="1"/>
    <w:link w:val="10"/>
    <w:autoRedefine/>
    <w:qFormat/>
    <w:uiPriority w:val="0"/>
    <w:pPr>
      <w:pBdr>
        <w:bottom w:val="single" w:color="auto" w:sz="6" w:space="1"/>
      </w:pBdr>
      <w:tabs>
        <w:tab w:val="center" w:pos="4153"/>
        <w:tab w:val="right" w:pos="8306"/>
      </w:tabs>
      <w:snapToGrid w:val="0"/>
    </w:pPr>
    <w:rPr>
      <w:sz w:val="18"/>
      <w:szCs w:val="18"/>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表头1"/>
    <w:basedOn w:val="1"/>
    <w:autoRedefine/>
    <w:qFormat/>
    <w:uiPriority w:val="0"/>
    <w:pPr>
      <w:spacing w:line="480" w:lineRule="auto"/>
    </w:pPr>
    <w:rPr>
      <w:rFonts w:eastAsia="黑体"/>
      <w:sz w:val="24"/>
    </w:rPr>
  </w:style>
  <w:style w:type="paragraph" w:customStyle="1" w:styleId="9">
    <w:name w:val="表格1"/>
    <w:basedOn w:val="1"/>
    <w:autoRedefine/>
    <w:qFormat/>
    <w:uiPriority w:val="0"/>
    <w:pPr>
      <w:spacing w:line="360" w:lineRule="auto"/>
    </w:pPr>
    <w:rPr>
      <w:rFonts w:eastAsia="华文仿宋"/>
      <w:b w:val="0"/>
      <w:sz w:val="24"/>
    </w:rPr>
  </w:style>
  <w:style w:type="character" w:customStyle="1" w:styleId="10">
    <w:name w:val="页眉 Char"/>
    <w:basedOn w:val="7"/>
    <w:link w:val="4"/>
    <w:autoRedefine/>
    <w:qFormat/>
    <w:uiPriority w:val="0"/>
    <w:rPr>
      <w:rFonts w:ascii="Times New Roman" w:hAnsi="Times New Roman"/>
      <w:b/>
      <w:kern w:val="2"/>
      <w:sz w:val="18"/>
      <w:szCs w:val="18"/>
    </w:rPr>
  </w:style>
  <w:style w:type="character" w:customStyle="1" w:styleId="11">
    <w:name w:val="页脚 Char"/>
    <w:basedOn w:val="7"/>
    <w:link w:val="3"/>
    <w:autoRedefine/>
    <w:qFormat/>
    <w:uiPriority w:val="99"/>
    <w:rPr>
      <w:rFonts w:ascii="Times New Roman" w:hAnsi="Times New Roman"/>
      <w:b/>
      <w:kern w:val="2"/>
      <w:sz w:val="18"/>
      <w:szCs w:val="18"/>
    </w:rPr>
  </w:style>
  <w:style w:type="character" w:customStyle="1" w:styleId="12">
    <w:name w:val="批注框文本 Char"/>
    <w:basedOn w:val="7"/>
    <w:link w:val="2"/>
    <w:autoRedefine/>
    <w:semiHidden/>
    <w:qFormat/>
    <w:uiPriority w:val="0"/>
    <w:rPr>
      <w:rFonts w:ascii="Times New Roman" w:hAnsi="Times New Roman"/>
      <w:b/>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17</Pages>
  <Words>1031</Words>
  <Characters>1101</Characters>
  <Lines>32</Lines>
  <Paragraphs>9</Paragraphs>
  <TotalTime>3</TotalTime>
  <ScaleCrop>false</ScaleCrop>
  <LinksUpToDate>false</LinksUpToDate>
  <CharactersWithSpaces>1300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2021-08-23T08:40:00Z</dcterms:created>
  <dc:creator>燕窝</dc:creator>
  <cp:lastModifiedBy>燕窝</cp:lastModifiedBy>
  <cp:lastPrinted>2022-09-26T04:16:00Z</cp:lastPrinted>
  <dcterms:modified xsi:type="dcterms:W3CDTF">2024-11-06T04:19:08Z</dcterms:modified>
  <cp:revision>173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D70FFFEA439B456C9E03FECD94CCA9A8_13</vt:lpwstr>
  </property>
</Properties>
</file>