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rPr>
          <w:rFonts w:hint="eastAsia" w:ascii="Times New Roman" w:hAnsi="Times New Roman" w:eastAsia="黑体" w:cs="黑体"/>
          <w:sz w:val="34"/>
          <w:szCs w:val="34"/>
          <w:highlight w:val="none"/>
          <w:lang w:eastAsia="zh-CN"/>
        </w:rPr>
      </w:pPr>
    </w:p>
    <w:p>
      <w:pPr>
        <w:rPr>
          <w:rFonts w:ascii="Times New Roman" w:hAnsi="Times New Roman" w:eastAsia="仿宋_GB2312"/>
          <w:highlight w:val="none"/>
        </w:rPr>
      </w:pPr>
    </w:p>
    <w:p>
      <w:pPr>
        <w:rPr>
          <w:rFonts w:ascii="Times New Roman" w:hAnsi="Times New Roman" w:eastAsia="仿宋_GB2312"/>
          <w:highlight w:val="none"/>
        </w:rPr>
      </w:pPr>
    </w:p>
    <w:p>
      <w:pPr>
        <w:rPr>
          <w:rFonts w:ascii="Times New Roman" w:hAnsi="Times New Roman" w:eastAsia="仿宋_GB2312"/>
          <w:highlight w:val="none"/>
        </w:rPr>
      </w:pPr>
    </w:p>
    <w:p>
      <w:pPr>
        <w:rPr>
          <w:rFonts w:ascii="Times New Roman" w:hAnsi="Times New Roman" w:eastAsia="仿宋_GB2312"/>
          <w:highlight w:val="none"/>
        </w:rPr>
      </w:pPr>
    </w:p>
    <w:p>
      <w:pPr>
        <w:rPr>
          <w:rFonts w:ascii="Times New Roman" w:hAnsi="Times New Roman" w:eastAsia="仿宋_GB2312"/>
          <w:highlight w:val="none"/>
        </w:rPr>
      </w:pPr>
    </w:p>
    <w:p>
      <w:pPr>
        <w:rPr>
          <w:rFonts w:ascii="Times New Roman" w:hAnsi="Times New Roman" w:eastAsia="仿宋_GB2312"/>
          <w:highlight w:val="none"/>
        </w:rPr>
      </w:pPr>
    </w:p>
    <w:p>
      <w:pPr>
        <w:pStyle w:val="5"/>
        <w:outlineLvl w:val="0"/>
        <w:rPr>
          <w:rFonts w:hint="eastAsia" w:ascii="Times New Roman" w:hAnsi="Times New Roman" w:eastAsia="方正小标宋简体"/>
          <w:b w:val="0"/>
          <w:spacing w:val="0"/>
          <w:sz w:val="48"/>
          <w:highlight w:val="none"/>
        </w:rPr>
      </w:pPr>
      <w:r>
        <w:rPr>
          <w:rFonts w:hint="eastAsia" w:ascii="Times New Roman" w:hAnsi="Times New Roman" w:eastAsia="方正小标宋简体"/>
          <w:b w:val="0"/>
          <w:spacing w:val="0"/>
          <w:sz w:val="48"/>
          <w:highlight w:val="none"/>
        </w:rPr>
        <w:t>“兴辽英才计划”</w:t>
      </w:r>
      <w:r>
        <w:rPr>
          <w:rFonts w:hint="eastAsia" w:ascii="Times New Roman" w:hAnsi="Times New Roman" w:eastAsia="方正小标宋简体"/>
          <w:b w:val="0"/>
          <w:spacing w:val="0"/>
          <w:sz w:val="48"/>
          <w:highlight w:val="none"/>
          <w:lang w:eastAsia="zh-CN"/>
        </w:rPr>
        <w:t>医学名家</w:t>
      </w:r>
      <w:r>
        <w:rPr>
          <w:rFonts w:hint="eastAsia" w:ascii="Times New Roman" w:hAnsi="Times New Roman" w:eastAsia="方正小标宋简体"/>
          <w:b w:val="0"/>
          <w:spacing w:val="0"/>
          <w:sz w:val="48"/>
          <w:highlight w:val="none"/>
        </w:rPr>
        <w:t>项目</w:t>
      </w:r>
    </w:p>
    <w:p>
      <w:pPr>
        <w:pStyle w:val="5"/>
        <w:outlineLvl w:val="0"/>
        <w:rPr>
          <w:rFonts w:hint="eastAsia" w:ascii="Times New Roman" w:hAnsi="Times New Roman" w:eastAsia="方正小标宋简体"/>
          <w:b w:val="0"/>
          <w:spacing w:val="0"/>
          <w:sz w:val="48"/>
          <w:highlight w:val="none"/>
        </w:rPr>
      </w:pPr>
      <w:r>
        <w:rPr>
          <w:rFonts w:hint="eastAsia" w:ascii="Times New Roman" w:hAnsi="Times New Roman" w:eastAsia="方正小标宋简体"/>
          <w:b w:val="0"/>
          <w:spacing w:val="0"/>
          <w:sz w:val="48"/>
          <w:highlight w:val="none"/>
        </w:rPr>
        <w:t>任务合同书</w:t>
      </w:r>
    </w:p>
    <w:p>
      <w:pPr>
        <w:jc w:val="center"/>
        <w:rPr>
          <w:rFonts w:hint="eastAsia" w:ascii="Times New Roman" w:hAnsi="Times New Roman" w:eastAsia="楷体_GB2312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Cs/>
          <w:sz w:val="36"/>
          <w:szCs w:val="32"/>
          <w:highlight w:val="none"/>
        </w:rPr>
        <w:t>（ 试 行 ）</w:t>
      </w:r>
    </w:p>
    <w:p>
      <w:pPr>
        <w:jc w:val="center"/>
        <w:rPr>
          <w:rFonts w:ascii="Times New Roman" w:hAnsi="Times New Roman" w:eastAsia="仿宋_GB2312"/>
          <w:sz w:val="24"/>
          <w:highlight w:val="none"/>
        </w:rPr>
      </w:pPr>
    </w:p>
    <w:p>
      <w:pPr>
        <w:jc w:val="center"/>
        <w:rPr>
          <w:rFonts w:hint="eastAsia" w:ascii="Times New Roman" w:hAnsi="Times New Roman" w:eastAsia="仿宋_GB2312" w:cs="仿宋_GB2312"/>
          <w:sz w:val="24"/>
          <w:highlight w:val="none"/>
        </w:rPr>
      </w:pPr>
    </w:p>
    <w:p>
      <w:pPr>
        <w:jc w:val="center"/>
        <w:rPr>
          <w:rFonts w:hint="eastAsia" w:ascii="Times New Roman" w:hAnsi="Times New Roman" w:eastAsia="仿宋_GB2312" w:cs="仿宋_GB2312"/>
          <w:sz w:val="24"/>
          <w:highlight w:val="none"/>
        </w:rPr>
      </w:pPr>
    </w:p>
    <w:p>
      <w:pPr>
        <w:spacing w:line="360" w:lineRule="auto"/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 xml:space="preserve"> 项目名称：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lang w:eastAsia="zh-CN"/>
        </w:rPr>
        <w:t>医学名家</w:t>
      </w:r>
    </w:p>
    <w:p>
      <w:pPr>
        <w:spacing w:line="360" w:lineRule="auto"/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 xml:space="preserve">   子项目名称：</w:t>
      </w:r>
    </w:p>
    <w:p>
      <w:pPr>
        <w:spacing w:line="360" w:lineRule="auto"/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 xml:space="preserve">   项目编号：</w:t>
      </w:r>
    </w:p>
    <w:p>
      <w:pPr>
        <w:spacing w:line="360" w:lineRule="auto"/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 xml:space="preserve">   平台部门（甲方）：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辽宁省卫生健康委员会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u w:val="none"/>
        </w:rPr>
        <w:t xml:space="preserve"> </w:t>
      </w:r>
    </w:p>
    <w:p>
      <w:pPr>
        <w:spacing w:line="360" w:lineRule="auto"/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 xml:space="preserve">   推荐单位（乙方）：</w:t>
      </w:r>
    </w:p>
    <w:p>
      <w:pPr>
        <w:spacing w:line="360" w:lineRule="auto"/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 xml:space="preserve">   实施单位（丙方）：</w:t>
      </w:r>
    </w:p>
    <w:p>
      <w:pPr>
        <w:spacing w:line="360" w:lineRule="auto"/>
        <w:rPr>
          <w:rFonts w:hint="default" w:ascii="Times New Roman" w:hAnsi="Times New Roman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 xml:space="preserve">   合同起止时间：</w:t>
      </w:r>
      <w:bookmarkStart w:id="0" w:name="CONTRACT_START_TIME"/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月</w:t>
      </w:r>
      <w:bookmarkEnd w:id="0"/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至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lang w:val="en-US" w:eastAsia="zh-CN"/>
        </w:rPr>
        <w:t>2026</w:t>
      </w:r>
      <w:bookmarkStart w:id="1" w:name="CONTRACT_END_TIME"/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月</w:t>
      </w:r>
      <w:bookmarkEnd w:id="1"/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/>
          <w:sz w:val="28"/>
          <w:highlight w:val="none"/>
        </w:rPr>
      </w:pPr>
    </w:p>
    <w:p>
      <w:pPr>
        <w:pStyle w:val="2"/>
        <w:rPr>
          <w:highlight w:val="none"/>
        </w:rPr>
      </w:pPr>
    </w:p>
    <w:p>
      <w:pPr>
        <w:jc w:val="center"/>
        <w:rPr>
          <w:rFonts w:hint="eastAsia" w:ascii="Times New Roman" w:hAnsi="Times New Roman" w:eastAsia="楷体_GB2312" w:cs="楷体_GB2312"/>
          <w:b/>
          <w:snapToGrid w:val="0"/>
          <w:kern w:val="0"/>
          <w:sz w:val="36"/>
          <w:highlight w:val="none"/>
        </w:rPr>
      </w:pPr>
      <w:r>
        <w:rPr>
          <w:rFonts w:hint="eastAsia" w:ascii="Times New Roman" w:hAnsi="Times New Roman" w:eastAsia="楷体_GB2312" w:cs="楷体_GB2312"/>
          <w:b/>
          <w:snapToGrid w:val="0"/>
          <w:kern w:val="0"/>
          <w:sz w:val="36"/>
          <w:highlight w:val="none"/>
        </w:rPr>
        <w:t>辽宁省委人才工作领导小组办公室印制</w:t>
      </w:r>
    </w:p>
    <w:p>
      <w:pPr>
        <w:rPr>
          <w:rFonts w:ascii="Times New Roman" w:hAnsi="Times New Roman" w:eastAsia="黑体"/>
          <w:sz w:val="36"/>
          <w:highlight w:val="none"/>
        </w:rPr>
      </w:pPr>
      <w:bookmarkStart w:id="2" w:name="VERSION_ID"/>
      <w:bookmarkEnd w:id="2"/>
      <w:r>
        <w:rPr>
          <w:rFonts w:ascii="Times New Roman" w:hAnsi="Times New Roman" w:eastAsia="黑体"/>
          <w:sz w:val="36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60" w:lineRule="exact"/>
        <w:jc w:val="center"/>
        <w:textAlignment w:val="auto"/>
        <w:rPr>
          <w:rFonts w:ascii="Times New Roman" w:hAnsi="Times New Roman" w:eastAsia="黑体"/>
          <w:sz w:val="36"/>
          <w:highlight w:val="none"/>
        </w:rPr>
      </w:pPr>
      <w:r>
        <w:rPr>
          <w:rFonts w:ascii="Times New Roman" w:hAnsi="Times New Roman" w:eastAsia="黑体"/>
          <w:sz w:val="36"/>
          <w:highlight w:val="none"/>
        </w:rPr>
        <w:t>填  写  说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60" w:lineRule="exact"/>
        <w:jc w:val="center"/>
        <w:textAlignment w:val="auto"/>
        <w:rPr>
          <w:rFonts w:ascii="Times New Roman" w:hAnsi="Times New Roman"/>
          <w:sz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60" w:lineRule="exact"/>
        <w:ind w:firstLine="680" w:firstLineChars="200"/>
        <w:textAlignment w:val="auto"/>
        <w:rPr>
          <w:rFonts w:hint="eastAsia" w:ascii="Times New Roman" w:hAnsi="Times New Roman" w:eastAsia="方正仿宋_GBK" w:cs="方正仿宋_GBK"/>
          <w:sz w:val="34"/>
          <w:szCs w:val="34"/>
          <w:highlight w:val="none"/>
        </w:rPr>
      </w:pP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</w:rPr>
        <w:t>一、本合同书专门用于辽宁省“兴辽英才计划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  <w:lang w:eastAsia="zh-CN"/>
        </w:rPr>
        <w:t>”医学名家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</w:rPr>
        <w:t>项目全过程管理，是合同各方实施项目、监督检查、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  <w:lang w:eastAsia="zh-CN"/>
        </w:rPr>
        <w:t>考核评价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</w:rPr>
        <w:t>必须共同遵循的重要依据。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60" w:lineRule="exact"/>
        <w:ind w:firstLine="680" w:firstLineChars="200"/>
        <w:textAlignment w:val="auto"/>
        <w:rPr>
          <w:rFonts w:hint="eastAsia" w:ascii="Times New Roman" w:hAnsi="Times New Roman" w:eastAsia="方正仿宋_GBK" w:cs="方正仿宋_GBK"/>
          <w:sz w:val="34"/>
          <w:szCs w:val="34"/>
          <w:highlight w:val="none"/>
        </w:rPr>
      </w:pP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</w:rPr>
        <w:t>二、合同甲方为平台部门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  <w:lang w:eastAsia="zh-CN"/>
        </w:rPr>
        <w:t>（辽宁省卫生健康委）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</w:rPr>
        <w:t>；乙方为推荐单位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  <w:lang w:val="en-US" w:eastAsia="zh-CN"/>
        </w:rPr>
        <w:t>XX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  <w:lang w:eastAsia="zh-CN"/>
        </w:rPr>
        <w:t>市卫生健康委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  <w:lang w:val="en-US" w:eastAsia="zh-CN"/>
        </w:rPr>
        <w:t>/省属医疗卫生机构名称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</w:rPr>
        <w:t>；丙方为实施单位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  <w:lang w:val="en-US" w:eastAsia="zh-CN"/>
        </w:rPr>
        <w:t>医学名家所在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  <w:lang w:eastAsia="zh-CN"/>
        </w:rPr>
        <w:t>单位名称）及医学名家本人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60" w:lineRule="exact"/>
        <w:ind w:firstLine="680" w:firstLineChars="200"/>
        <w:textAlignment w:val="auto"/>
        <w:rPr>
          <w:rFonts w:hint="eastAsia" w:ascii="Times New Roman" w:hAnsi="Times New Roman" w:eastAsia="方正仿宋_GBK" w:cs="方正仿宋_GBK"/>
          <w:sz w:val="34"/>
          <w:szCs w:val="34"/>
          <w:highlight w:val="none"/>
        </w:rPr>
      </w:pP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</w:rPr>
        <w:t>三、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  <w:lang w:eastAsia="zh-CN"/>
        </w:rPr>
        <w:t>项目名称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</w:rPr>
        <w:t>、项目编号由甲方统一给定。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60" w:lineRule="exact"/>
        <w:ind w:firstLine="680" w:firstLineChars="200"/>
        <w:textAlignment w:val="auto"/>
        <w:rPr>
          <w:rFonts w:hint="eastAsia" w:ascii="Times New Roman" w:hAnsi="Times New Roman" w:eastAsia="方正仿宋_GBK" w:cs="方正仿宋_GBK"/>
          <w:sz w:val="34"/>
          <w:szCs w:val="34"/>
          <w:highlight w:val="none"/>
        </w:rPr>
      </w:pP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</w:rPr>
        <w:t>四、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  <w:lang w:eastAsia="zh-CN"/>
        </w:rPr>
        <w:t>丙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</w:rPr>
        <w:t>方按要求在线填报合同书，并按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  <w:lang w:eastAsia="zh-CN"/>
        </w:rPr>
        <w:t>乙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</w:rPr>
        <w:t>方、甲方审核修改意见进行修改。合同内容表述应真实、简明，涉及到外文名称，请写清全称和缩写字母。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60" w:lineRule="exact"/>
        <w:ind w:firstLine="680" w:firstLineChars="200"/>
        <w:textAlignment w:val="auto"/>
        <w:rPr>
          <w:rFonts w:hint="eastAsia" w:ascii="Times New Roman" w:hAnsi="Times New Roman" w:eastAsia="方正仿宋_GBK" w:cs="方正仿宋_GBK"/>
          <w:sz w:val="34"/>
          <w:szCs w:val="34"/>
          <w:highlight w:val="none"/>
        </w:rPr>
      </w:pP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</w:rPr>
        <w:t>五、成约后，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  <w:lang w:eastAsia="zh-CN"/>
        </w:rPr>
        <w:t>丙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</w:rPr>
        <w:t>方负责打印生成纸质合同文本（A4大小，一式5份）；三方签字并加盖公章即生效。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60" w:lineRule="exact"/>
        <w:ind w:firstLine="680" w:firstLineChars="200"/>
        <w:textAlignment w:val="auto"/>
        <w:rPr>
          <w:rFonts w:hint="eastAsia" w:ascii="Times New Roman" w:hAnsi="Times New Roman" w:eastAsia="方正仿宋_GBK" w:cs="方正仿宋_GBK"/>
          <w:sz w:val="34"/>
          <w:szCs w:val="34"/>
          <w:highlight w:val="none"/>
        </w:rPr>
      </w:pP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</w:rPr>
        <w:t>六、凡不填内容的栏目，均用“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  <w:lang w:eastAsia="zh-CN"/>
        </w:rPr>
        <w:t>无</w:t>
      </w:r>
      <w:r>
        <w:rPr>
          <w:rFonts w:hint="eastAsia" w:ascii="Times New Roman" w:hAnsi="Times New Roman" w:eastAsia="方正仿宋_GBK" w:cs="方正仿宋_GBK"/>
          <w:sz w:val="34"/>
          <w:szCs w:val="34"/>
          <w:highlight w:val="none"/>
        </w:rPr>
        <w:t>”表示。</w:t>
      </w:r>
    </w:p>
    <w:p>
      <w:pPr>
        <w:pStyle w:val="2"/>
        <w:rPr>
          <w:rFonts w:hint="eastAsia" w:ascii="Times New Roman" w:hAnsi="Times New Roman" w:eastAsia="方正仿宋_GBK" w:cs="方正仿宋_GBK"/>
          <w:sz w:val="34"/>
          <w:szCs w:val="34"/>
          <w:highlight w:val="none"/>
        </w:rPr>
      </w:pPr>
    </w:p>
    <w:p>
      <w:pPr>
        <w:pStyle w:val="2"/>
        <w:rPr>
          <w:rFonts w:hint="eastAsia" w:ascii="Times New Roman" w:hAnsi="Times New Roman" w:eastAsia="仿宋_GB2312"/>
          <w:sz w:val="34"/>
          <w:szCs w:val="34"/>
          <w:highlight w:val="none"/>
        </w:rPr>
      </w:pPr>
    </w:p>
    <w:p>
      <w:pPr>
        <w:pStyle w:val="2"/>
        <w:rPr>
          <w:rFonts w:hint="eastAsia" w:ascii="Times New Roman" w:hAnsi="Times New Roman" w:eastAsia="仿宋_GB2312"/>
          <w:sz w:val="34"/>
          <w:szCs w:val="34"/>
          <w:highlight w:val="none"/>
        </w:rPr>
      </w:pPr>
    </w:p>
    <w:p>
      <w:pPr>
        <w:pStyle w:val="2"/>
        <w:rPr>
          <w:rFonts w:hint="eastAsia" w:ascii="Times New Roman" w:hAnsi="Times New Roman" w:eastAsia="仿宋_GB2312"/>
          <w:sz w:val="34"/>
          <w:szCs w:val="34"/>
          <w:highlight w:val="none"/>
        </w:rPr>
      </w:pPr>
      <w:bookmarkStart w:id="7" w:name="_GoBack"/>
      <w:bookmarkEnd w:id="7"/>
    </w:p>
    <w:tbl>
      <w:tblPr>
        <w:tblStyle w:val="12"/>
        <w:tblW w:w="93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40"/>
        <w:gridCol w:w="32"/>
        <w:gridCol w:w="808"/>
        <w:gridCol w:w="914"/>
        <w:gridCol w:w="185"/>
        <w:gridCol w:w="505"/>
        <w:gridCol w:w="422"/>
        <w:gridCol w:w="48"/>
        <w:gridCol w:w="687"/>
        <w:gridCol w:w="388"/>
        <w:gridCol w:w="45"/>
        <w:gridCol w:w="493"/>
        <w:gridCol w:w="61"/>
        <w:gridCol w:w="432"/>
        <w:gridCol w:w="301"/>
        <w:gridCol w:w="622"/>
        <w:gridCol w:w="399"/>
        <w:gridCol w:w="244"/>
        <w:gridCol w:w="137"/>
        <w:gridCol w:w="14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9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5" w:line="300" w:lineRule="exact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  <w:highlight w:val="none"/>
              </w:rPr>
              <w:t>一、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  <w:highlight w:val="none"/>
                <w:lang w:eastAsia="zh-CN"/>
              </w:rPr>
              <w:t>医学名家本人</w:t>
            </w:r>
            <w:r>
              <w:rPr>
                <w:rFonts w:ascii="Times New Roman" w:hAnsi="Times New Roman" w:eastAsia="黑体"/>
                <w:color w:val="000000"/>
                <w:sz w:val="28"/>
                <w:szCs w:val="22"/>
                <w:highlight w:val="none"/>
              </w:rPr>
              <w:t>、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  <w:highlight w:val="none"/>
              </w:rPr>
              <w:t>项目实施</w:t>
            </w:r>
            <w:r>
              <w:rPr>
                <w:rFonts w:ascii="Times New Roman" w:hAnsi="Times New Roman" w:eastAsia="黑体"/>
                <w:color w:val="000000"/>
                <w:sz w:val="28"/>
                <w:szCs w:val="22"/>
                <w:highlight w:val="none"/>
              </w:rPr>
              <w:t>单位、合作单位及项目组成员信息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39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5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医学名家本人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2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55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  <w:t>姓名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3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5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  <w:t>性别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1" w:line="300" w:lineRule="exact"/>
              <w:ind w:right="166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5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5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  <w:jc w:val="center"/>
        </w:trPr>
        <w:tc>
          <w:tcPr>
            <w:tcW w:w="2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（国籍）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民族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籍贯</w:t>
            </w:r>
          </w:p>
        </w:tc>
        <w:tc>
          <w:tcPr>
            <w:tcW w:w="2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  <w:jc w:val="center"/>
        </w:trPr>
        <w:tc>
          <w:tcPr>
            <w:tcW w:w="2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职称资格专业及级别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职务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身份证号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护照号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学历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  <w:t>学位</w:t>
            </w:r>
          </w:p>
        </w:tc>
        <w:tc>
          <w:tcPr>
            <w:tcW w:w="20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毕业院校</w:t>
            </w:r>
          </w:p>
        </w:tc>
        <w:tc>
          <w:tcPr>
            <w:tcW w:w="41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专业领域</w:t>
            </w:r>
          </w:p>
        </w:tc>
        <w:tc>
          <w:tcPr>
            <w:tcW w:w="20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研究方向</w:t>
            </w:r>
          </w:p>
        </w:tc>
        <w:tc>
          <w:tcPr>
            <w:tcW w:w="41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0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41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2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获省级以上人才称号及年份</w:t>
            </w:r>
          </w:p>
        </w:tc>
        <w:tc>
          <w:tcPr>
            <w:tcW w:w="31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5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是否为博（硕）士研究生导师</w:t>
            </w:r>
          </w:p>
        </w:tc>
        <w:tc>
          <w:tcPr>
            <w:tcW w:w="220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39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2.项目实施单位信息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ind w:left="79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814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  <w:t>联系人</w:t>
            </w:r>
          </w:p>
        </w:tc>
        <w:tc>
          <w:tcPr>
            <w:tcW w:w="2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  <w:t>电子邮箱</w:t>
            </w:r>
          </w:p>
        </w:tc>
        <w:tc>
          <w:tcPr>
            <w:tcW w:w="41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  <w:t>电话</w:t>
            </w:r>
          </w:p>
        </w:tc>
        <w:tc>
          <w:tcPr>
            <w:tcW w:w="2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41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39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300" w:lineRule="exact"/>
              <w:ind w:right="1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3.合作单位信息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814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  <w:t>联系人</w:t>
            </w:r>
          </w:p>
        </w:tc>
        <w:tc>
          <w:tcPr>
            <w:tcW w:w="2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  <w:t>电子邮箱</w:t>
            </w:r>
          </w:p>
        </w:tc>
        <w:tc>
          <w:tcPr>
            <w:tcW w:w="41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  <w:t>电话</w:t>
            </w:r>
          </w:p>
        </w:tc>
        <w:tc>
          <w:tcPr>
            <w:tcW w:w="2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41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  <w:jc w:val="center"/>
        </w:trPr>
        <w:tc>
          <w:tcPr>
            <w:tcW w:w="939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4.项目组成员信息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（不超过15人，杰出和领军医学名家团队一般应包含40岁以下正高、35岁以下副高级职称人才，青年医学名家团队一般应包含35岁以下副高职称人才）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21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  <w:t>分工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21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21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21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21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21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21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8" w:type="dxa"/>
            <w:gridSpan w:val="2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left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"/>
              </w:rPr>
              <w:t>5.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主要学习经历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（从大学起，含国内外进修情况）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  <w:t>序号</w:t>
            </w:r>
          </w:p>
        </w:tc>
        <w:tc>
          <w:tcPr>
            <w:tcW w:w="2906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  <w:t>起止时间</w:t>
            </w:r>
          </w:p>
        </w:tc>
        <w:tc>
          <w:tcPr>
            <w:tcW w:w="215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  <w:t>院校（系）名称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  <w:t>专业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  <w:t>1</w:t>
            </w:r>
          </w:p>
        </w:tc>
        <w:tc>
          <w:tcPr>
            <w:tcW w:w="2906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 月——  年 月</w:t>
            </w:r>
          </w:p>
        </w:tc>
        <w:tc>
          <w:tcPr>
            <w:tcW w:w="2154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2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  <w:t>2</w:t>
            </w:r>
          </w:p>
        </w:tc>
        <w:tc>
          <w:tcPr>
            <w:tcW w:w="2906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 月——  年 月</w:t>
            </w:r>
          </w:p>
        </w:tc>
        <w:tc>
          <w:tcPr>
            <w:tcW w:w="2154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2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  <w:t>3</w:t>
            </w:r>
          </w:p>
        </w:tc>
        <w:tc>
          <w:tcPr>
            <w:tcW w:w="2906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 月——  年 月</w:t>
            </w:r>
          </w:p>
        </w:tc>
        <w:tc>
          <w:tcPr>
            <w:tcW w:w="2154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2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eastAsia="en-US"/>
              </w:rPr>
              <w:t>4</w:t>
            </w:r>
          </w:p>
        </w:tc>
        <w:tc>
          <w:tcPr>
            <w:tcW w:w="2906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 月——  年 月</w:t>
            </w:r>
          </w:p>
        </w:tc>
        <w:tc>
          <w:tcPr>
            <w:tcW w:w="2154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2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906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 月——  年 月</w:t>
            </w:r>
          </w:p>
        </w:tc>
        <w:tc>
          <w:tcPr>
            <w:tcW w:w="2154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2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8" w:type="dxa"/>
            <w:gridSpan w:val="21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" w:eastAsia="zh-CN"/>
              </w:rPr>
              <w:t>6.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主要工作经历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（含国外研究工作经历）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9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9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所在科室</w:t>
            </w:r>
          </w:p>
        </w:tc>
        <w:tc>
          <w:tcPr>
            <w:tcW w:w="7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从事专业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职称资格专业及级别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9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 月——  年 月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9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 月——  年 月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9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 月——  年 月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9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 月——  年 月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9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 月——  年 月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8" w:type="dxa"/>
            <w:gridSpan w:val="21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  <w:highlight w:val="none"/>
                <w:lang w:val="en-US" w:eastAsia="zh-CN"/>
              </w:rPr>
              <w:t>二、培养目标与内容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8" w:type="dxa"/>
            <w:gridSpan w:val="2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" w:eastAsia="zh-CN"/>
              </w:rPr>
              <w:t>1.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专业能力和地位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2.人才培养和梯队建设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3.技术创新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4.成果转化与辐射发展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5.科学研究及贡献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6.其他个性化目标</w:t>
            </w:r>
          </w:p>
          <w:p>
            <w:pPr>
              <w:jc w:val="left"/>
              <w:rPr>
                <w:rFonts w:hint="eastAsia" w:ascii="Times New Roman" w:hAnsi="Times New Roman" w:eastAsia="宋体" w:cs="宋体"/>
                <w:color w:val="00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宋体"/>
                <w:color w:val="00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宋体"/>
                <w:color w:val="00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宋体"/>
                <w:color w:val="00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宋体"/>
                <w:color w:val="00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宋体"/>
                <w:color w:val="000000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宋体"/>
                <w:color w:val="00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宋体"/>
                <w:color w:val="00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宋体"/>
                <w:color w:val="00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宋体"/>
                <w:color w:val="00000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398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  <w:highlight w:val="none"/>
                <w:lang w:val="en-US" w:eastAsia="zh-CN"/>
              </w:rPr>
              <w:t>三、取得的阶段性预期成果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〔</w:t>
            </w:r>
            <w:r>
              <w:rPr>
                <w:rFonts w:hint="default" w:ascii="Times New Roman" w:hAnsi="Times New Roman" w:eastAsia="黑体"/>
                <w:color w:val="000000"/>
                <w:sz w:val="24"/>
                <w:szCs w:val="24"/>
                <w:highlight w:val="none"/>
                <w:lang w:val="en-US" w:eastAsia="zh-CN"/>
              </w:rPr>
              <w:t>预期的经济社会效益，特别是成果应用（转化）推动辽宁振兴发展的作用及前景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8" w:type="dxa"/>
            <w:gridSpan w:val="2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第一年（2023年10月至2024年9月）：围绕6方面，具体列明年度阶段性预期成果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1.专业能力和地位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2.人才培养和梯队建设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3.技术创新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4.成果转化与辐射发展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5.科学研究及贡献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6.其他个性化目标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第二年（2024年10月至2025年9月）：围绕6方面，具体列明年度阶段性预期成果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第三年（2025年10月至2026年9月）围绕6方面，具体列明终期成果</w:t>
            </w:r>
          </w:p>
          <w:p>
            <w:pPr>
              <w:jc w:val="left"/>
              <w:rPr>
                <w:rFonts w:hint="eastAsia" w:ascii="Times New Roman" w:hAnsi="Times New Roman" w:eastAsia="宋体" w:cs="宋体"/>
                <w:color w:val="000000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color w:val="00000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9398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highlight w:val="none"/>
                <w:lang w:eastAsia="zh-CN"/>
              </w:rPr>
              <w:t>四</w:t>
            </w:r>
            <w:r>
              <w:rPr>
                <w:rFonts w:ascii="Times New Roman" w:hAnsi="Times New Roman" w:eastAsia="黑体"/>
                <w:color w:val="000000"/>
                <w:sz w:val="28"/>
                <w:highlight w:val="none"/>
              </w:rPr>
              <w:t>、考核指标</w:t>
            </w:r>
            <w:r>
              <w:rPr>
                <w:rFonts w:hint="eastAsia" w:ascii="Times New Roman" w:hAnsi="Times New Roman" w:eastAsia="黑体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黑体"/>
                <w:color w:val="000000"/>
                <w:sz w:val="24"/>
                <w:highlight w:val="none"/>
              </w:rPr>
              <w:t>包括</w:t>
            </w:r>
            <w:r>
              <w:rPr>
                <w:rFonts w:hint="eastAsia" w:ascii="Times New Roman" w:hAnsi="Times New Roman" w:eastAsia="黑体"/>
                <w:color w:val="000000"/>
                <w:sz w:val="24"/>
                <w:highlight w:val="none"/>
              </w:rPr>
              <w:t>培养期内</w:t>
            </w:r>
            <w:r>
              <w:rPr>
                <w:rFonts w:ascii="Times New Roman" w:hAnsi="Times New Roman" w:eastAsia="黑体"/>
                <w:color w:val="000000"/>
                <w:sz w:val="24"/>
                <w:highlight w:val="none"/>
              </w:rPr>
              <w:t>，</w:t>
            </w:r>
            <w:r>
              <w:rPr>
                <w:rFonts w:hint="eastAsia" w:ascii="Times New Roman" w:hAnsi="Times New Roman" w:eastAsia="黑体"/>
                <w:color w:val="000000"/>
                <w:sz w:val="24"/>
                <w:highlight w:val="none"/>
                <w:lang w:eastAsia="zh-CN"/>
              </w:rPr>
              <w:t>新开展的医疗技术、新培养的高层次人才、</w:t>
            </w:r>
            <w:r>
              <w:rPr>
                <w:rFonts w:ascii="Times New Roman" w:hAnsi="Times New Roman" w:eastAsia="黑体"/>
                <w:color w:val="000000"/>
                <w:sz w:val="24"/>
                <w:highlight w:val="none"/>
              </w:rPr>
              <w:t>新承担科研任务、获得科研学术奖励、获得授权专利、重要国际学术会议报告、发表论文著作</w:t>
            </w:r>
            <w:r>
              <w:rPr>
                <w:rFonts w:hint="eastAsia" w:ascii="Times New Roman" w:hAnsi="Times New Roman" w:eastAsia="黑体"/>
                <w:color w:val="000000"/>
                <w:sz w:val="24"/>
                <w:highlight w:val="none"/>
                <w:lang w:eastAsia="zh-CN"/>
              </w:rPr>
              <w:t>、到国内外顶尖机构进修深造及其他</w:t>
            </w:r>
            <w:r>
              <w:rPr>
                <w:rFonts w:ascii="Times New Roman" w:hAnsi="Times New Roman" w:eastAsia="黑体"/>
                <w:color w:val="000000"/>
                <w:sz w:val="24"/>
                <w:highlight w:val="none"/>
              </w:rPr>
              <w:t>等</w:t>
            </w:r>
            <w:r>
              <w:rPr>
                <w:rFonts w:hint="eastAsia" w:ascii="Times New Roman" w:hAnsi="Times New Roman" w:eastAsia="黑体"/>
                <w:color w:val="00000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黑体"/>
                <w:color w:val="000000"/>
                <w:sz w:val="24"/>
                <w:highlight w:val="none"/>
                <w:lang w:eastAsia="zh-CN"/>
              </w:rPr>
              <w:t>类指标，请至少选取</w:t>
            </w:r>
            <w:r>
              <w:rPr>
                <w:rFonts w:hint="eastAsia" w:ascii="Times New Roman" w:hAnsi="Times New Roman" w:eastAsia="黑体"/>
                <w:color w:val="000000"/>
                <w:sz w:val="24"/>
                <w:highlight w:val="none"/>
                <w:lang w:val="en-US" w:eastAsia="zh-CN"/>
              </w:rPr>
              <w:t>5类指标且各确定1-3个可量化指标成效</w:t>
            </w:r>
            <w:r>
              <w:rPr>
                <w:rFonts w:ascii="Times New Roman" w:hAnsi="Times New Roman" w:eastAsia="黑体"/>
                <w:color w:val="000000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9" w:hRule="atLeast"/>
          <w:jc w:val="center"/>
        </w:trPr>
        <w:tc>
          <w:tcPr>
            <w:tcW w:w="9398" w:type="dxa"/>
            <w:gridSpan w:val="21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1.培养期内新开展的医疗技术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2.培养期内医学名家团队新产生高层次人才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3.培养期内新承担科研任务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4.培养期内获得科研学术奖励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5.培养期内获得授权专利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6.培养期内重要国际学术会议报告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7.培养期内发表论文著作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8.培养期内到国内外顶尖机构进修深造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9.培养期内其他重要指标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98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8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highlight w:val="none"/>
                <w:lang w:eastAsia="zh-CN"/>
              </w:rPr>
              <w:t>五</w:t>
            </w:r>
            <w:r>
              <w:rPr>
                <w:rFonts w:ascii="Times New Roman" w:hAnsi="Times New Roman" w:eastAsia="黑体"/>
                <w:color w:val="000000"/>
                <w:sz w:val="28"/>
                <w:highlight w:val="none"/>
              </w:rPr>
              <w:t>、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highlight w:val="none"/>
                <w:lang w:eastAsia="zh-CN"/>
              </w:rPr>
              <w:t>支持措施</w:t>
            </w:r>
            <w:r>
              <w:rPr>
                <w:rFonts w:hint="eastAsia" w:ascii="Times New Roman" w:hAnsi="Times New Roman" w:eastAsia="黑体"/>
                <w:color w:val="000000"/>
                <w:sz w:val="24"/>
                <w:highlight w:val="none"/>
                <w:lang w:eastAsia="zh-CN"/>
              </w:rPr>
              <w:t>（所在科室、单位、主管部门给予医学名家人才的支持，包括政策、场地、设备、人员、项目、经费等方面）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98" w:type="dxa"/>
            <w:gridSpan w:val="21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" w:eastAsia="zh-CN"/>
              </w:rPr>
              <w:t>1.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所在科室支持措施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" w:eastAsia="zh-CN"/>
              </w:rPr>
              <w:t>2.所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在单位支持措施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宋体"/>
                <w:color w:val="00000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3.主管部门支持措施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 w:ascii="Times New Roman" w:hAnsi="Times New Roman" w:eastAsia="宋体" w:cs="宋体"/>
                <w:color w:val="000000"/>
                <w:highlight w:val="none"/>
                <w:lang w:val="en-US" w:eastAsia="zh-CN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default" w:ascii="Times New Roman" w:hAnsi="Times New Roman"/>
                <w:color w:val="00000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exact"/>
          <w:jc w:val="center"/>
        </w:trPr>
        <w:tc>
          <w:tcPr>
            <w:tcW w:w="9398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660" w:lineRule="exact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8"/>
                <w:highlight w:val="none"/>
                <w:lang w:eastAsia="zh-CN"/>
              </w:rPr>
              <w:t>六</w:t>
            </w:r>
            <w:r>
              <w:rPr>
                <w:rFonts w:ascii="Times New Roman" w:hAnsi="Times New Roman" w:eastAsia="黑体"/>
                <w:bCs/>
                <w:color w:val="000000"/>
                <w:sz w:val="28"/>
                <w:highlight w:val="none"/>
              </w:rPr>
              <w:t>、经费支出预算</w:t>
            </w:r>
            <w:r>
              <w:rPr>
                <w:rFonts w:ascii="Times New Roman" w:hAnsi="Times New Roman" w:eastAsia="黑体"/>
                <w:b/>
                <w:bCs/>
                <w:color w:val="000000"/>
                <w:sz w:val="28"/>
                <w:highlight w:val="none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8"/>
                <w:highlight w:val="none"/>
              </w:rPr>
              <w:t xml:space="preserve">                                 </w:t>
            </w:r>
            <w:r>
              <w:rPr>
                <w:rFonts w:ascii="Times New Roman" w:hAnsi="Times New Roman"/>
                <w:color w:val="000000"/>
                <w:sz w:val="24"/>
                <w:highlight w:val="none"/>
              </w:rP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2" w:hRule="exact"/>
          <w:jc w:val="center"/>
        </w:trPr>
        <w:tc>
          <w:tcPr>
            <w:tcW w:w="583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none"/>
              </w:rPr>
              <w:t>预算科目名称</w:t>
            </w:r>
          </w:p>
        </w:tc>
        <w:tc>
          <w:tcPr>
            <w:tcW w:w="3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none"/>
              </w:rPr>
              <w:t>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583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  <w:t>资助总经费</w:t>
            </w:r>
          </w:p>
        </w:tc>
        <w:tc>
          <w:tcPr>
            <w:tcW w:w="3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583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  <w:t>（一）项目费用</w:t>
            </w:r>
          </w:p>
        </w:tc>
        <w:tc>
          <w:tcPr>
            <w:tcW w:w="3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583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  <w:t>1.设备费</w:t>
            </w:r>
          </w:p>
        </w:tc>
        <w:tc>
          <w:tcPr>
            <w:tcW w:w="3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583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  <w:t>2.材料费</w:t>
            </w:r>
          </w:p>
        </w:tc>
        <w:tc>
          <w:tcPr>
            <w:tcW w:w="3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583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  <w:t>差旅费</w:t>
            </w:r>
          </w:p>
        </w:tc>
        <w:tc>
          <w:tcPr>
            <w:tcW w:w="3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583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  <w:t>会议费</w:t>
            </w:r>
          </w:p>
        </w:tc>
        <w:tc>
          <w:tcPr>
            <w:tcW w:w="3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583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  <w:t>.国际合作与交流费</w:t>
            </w:r>
          </w:p>
        </w:tc>
        <w:tc>
          <w:tcPr>
            <w:tcW w:w="3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583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  <w:t>.出版/文献/信息传播/知识产权事务费</w:t>
            </w:r>
          </w:p>
        </w:tc>
        <w:tc>
          <w:tcPr>
            <w:tcW w:w="3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583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  <w:t>劳务费</w:t>
            </w:r>
          </w:p>
        </w:tc>
        <w:tc>
          <w:tcPr>
            <w:tcW w:w="3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583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  <w:t>专家咨询费</w:t>
            </w:r>
          </w:p>
        </w:tc>
        <w:tc>
          <w:tcPr>
            <w:tcW w:w="3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583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9.进修培训费</w:t>
            </w:r>
          </w:p>
        </w:tc>
        <w:tc>
          <w:tcPr>
            <w:tcW w:w="3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583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  <w:t>.其他支出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（请具体列明）</w:t>
            </w:r>
          </w:p>
        </w:tc>
        <w:tc>
          <w:tcPr>
            <w:tcW w:w="3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583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  <w:t>（二）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个人奖励资金</w:t>
            </w:r>
          </w:p>
        </w:tc>
        <w:tc>
          <w:tcPr>
            <w:tcW w:w="3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583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93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黑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highlight w:val="none"/>
                <w:lang w:eastAsia="zh-CN"/>
              </w:rPr>
              <w:t>七</w:t>
            </w:r>
            <w:r>
              <w:rPr>
                <w:rFonts w:ascii="Times New Roman" w:hAnsi="Times New Roman" w:eastAsia="黑体"/>
                <w:color w:val="000000"/>
                <w:sz w:val="28"/>
                <w:highlight w:val="none"/>
              </w:rPr>
              <w:t>、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highlight w:val="none"/>
                <w:lang w:eastAsia="zh-CN"/>
              </w:rPr>
              <w:t>合同条款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90" w:hRule="atLeast"/>
          <w:jc w:val="center"/>
        </w:trPr>
        <w:tc>
          <w:tcPr>
            <w:tcW w:w="93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1" w:firstLineChars="200"/>
              <w:textAlignment w:val="auto"/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32"/>
                <w:highlight w:val="none"/>
              </w:rPr>
              <w:t>签订合同各方须遵守《辽宁省“兴辽英才计划”管理办法》《辽宁省“兴辽英才计划”项目管理办法》和《辽宁省人才专项资金管理办法》。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1.项目实施过程中，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  <w:lang w:eastAsia="zh-CN"/>
              </w:rPr>
              <w:t>丙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方如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需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调整项目合同中相关内容，应根据有关规定，向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  <w:lang w:eastAsia="zh-CN"/>
              </w:rPr>
              <w:t>乙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方和甲方提出变更内容及理由的申请报告，经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  <w:lang w:eastAsia="zh-CN"/>
              </w:rPr>
              <w:t>乙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方审核后报甲方审定，甲方报省人才工作领导小组办公室备案后实施。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  <w:lang w:eastAsia="zh-CN"/>
              </w:rPr>
              <w:t>丙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方因某种原因使项目无法执行，须中止项目合同，应提出中止项目合同的书面申请，经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  <w:lang w:eastAsia="zh-CN"/>
              </w:rPr>
              <w:t>乙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方审核并签署意见后，报甲方审定，甲方报省人才工作领导小组办公室备案。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3.乙、丙方应按项目合同落实承诺的项目实施保障条件，并以项目为核算对象进行单独核算，按有关经费使用要求，专款专用。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  <w:lang w:eastAsia="zh-CN"/>
              </w:rPr>
              <w:t>乙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方可根据有关经费使用要求，监督项目经费使用情况。凡不符合规定的开支，甲方可提出调整意见，报省人才工作领导小组办公室备案。必要时，甲方可直接向省人才工作领导小组办公室提出调整或撤销意见。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  <w:lang w:eastAsia="zh-CN"/>
              </w:rPr>
              <w:t>丙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方如无正当理由不履行项目合同，或非不可抗拒因素使项目合同无法执行时，甲方有权中止项目并报省人才工作领导小组审核。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8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6.项目实施形成的科技成果及知识产权，除涉及国家安全和重大社会公共利益外，原则上属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  <w:lang w:eastAsia="zh-CN"/>
              </w:rPr>
              <w:t>丙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方所有。发表相关论文、著作或成果时，应注明受辽宁省“兴辽英才计划”医学名家项目资助。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7.本合同未尽事宜，参照辽宁省“兴辽英才计划”相关规定执行。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ascii="Times New Roman" w:hAnsi="Times New Roman" w:eastAsia="黑体"/>
                <w:bCs/>
                <w:color w:val="000000"/>
                <w:sz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8.本合同一式5份，甲方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份，乙方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份，丙方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8"/>
                <w:highlight w:val="none"/>
              </w:rPr>
              <w:t>份。甲、乙、丙各方对项目合同及其他技术资料负有保密责任。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8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黑体"/>
                <w:color w:val="000000"/>
                <w:sz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highlight w:val="none"/>
                <w:lang w:eastAsia="zh-CN"/>
              </w:rPr>
              <w:t>八</w:t>
            </w:r>
            <w:r>
              <w:rPr>
                <w:rFonts w:ascii="Times New Roman" w:hAnsi="Times New Roman" w:eastAsia="黑体"/>
                <w:color w:val="000000"/>
                <w:sz w:val="28"/>
                <w:highlight w:val="none"/>
              </w:rPr>
              <w:t>、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highlight w:val="none"/>
                <w:lang w:eastAsia="zh-CN"/>
              </w:rPr>
              <w:t>违约及退出管理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8" w:hRule="atLeast"/>
          <w:jc w:val="center"/>
        </w:trPr>
        <w:tc>
          <w:tcPr>
            <w:tcW w:w="9398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1" w:firstLineChars="20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  <w:sz w:val="24"/>
                <w:szCs w:val="32"/>
                <w:highlight w:val="none"/>
              </w:rPr>
              <w:t>签订合同各方须遵守《辽宁省“兴辽英才计划”管理办法》《辽宁省“兴辽英才计划”项目管理办法》和《辽宁省人才专项资金管理办法》。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医学名家有以下情形之一的，终止合同，退回资助经费：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1. 合同期内工作调离辽宁的。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2. 存在弄虚作假、违反学术道德等科研诚信问题的。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3. 存在违法违纪行为或其他不适合继续资助行为的。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32"/>
                <w:highlight w:val="none"/>
              </w:rPr>
              <w:t>对存在2、3项问题的医学名家，今后不得参评“兴辽英才计划”。所在单位及举荐单位承担相关责任，五年内不得申报省级人才计划及科研项目。对失信违规的个人及单位，构成违法犯罪的，按照有关规定追究相关责任人和单位的责任，并依法追究刑事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640" w:firstLineChars="200"/>
              <w:textAlignment w:val="auto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                   医学名家本人签字：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398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ascii="Times New Roman" w:hAnsi="Times New Roman" w:eastAsia="黑体"/>
                <w:bCs/>
                <w:color w:val="000000"/>
                <w:sz w:val="28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8"/>
                <w:highlight w:val="none"/>
                <w:lang w:eastAsia="zh-CN"/>
              </w:rPr>
              <w:t>九</w:t>
            </w:r>
            <w:r>
              <w:rPr>
                <w:rFonts w:ascii="Times New Roman" w:hAnsi="Times New Roman" w:eastAsia="黑体"/>
                <w:bCs/>
                <w:color w:val="000000"/>
                <w:sz w:val="28"/>
                <w:highlight w:val="none"/>
              </w:rPr>
              <w:t>、合同各方签约</w:t>
            </w:r>
            <w:r>
              <w:rPr>
                <w:rFonts w:ascii="Times New Roman" w:hAnsi="Times New Roman" w:eastAsia="黑体"/>
                <w:color w:val="000000"/>
                <w:sz w:val="24"/>
                <w:highlight w:val="none"/>
              </w:rPr>
              <w:t>（包括签署意见，签字，盖公章）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128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方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22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4113" w:type="dxa"/>
            <w:gridSpan w:val="9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ind w:firstLine="1680" w:firstLineChars="700"/>
              <w:textAlignment w:val="auto"/>
              <w:rPr>
                <w:rFonts w:hint="eastAsia" w:cs="宋体"/>
                <w:color w:val="000000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ind w:firstLine="2162" w:firstLineChars="900"/>
              <w:textAlignment w:val="auto"/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ind w:firstLine="1921" w:firstLineChars="800"/>
              <w:textAlignment w:val="auto"/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ind w:firstLine="240" w:firstLineChars="100"/>
              <w:textAlignment w:val="auto"/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代表人签字：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128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代 表 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（签章）</w:t>
            </w:r>
          </w:p>
        </w:tc>
        <w:tc>
          <w:tcPr>
            <w:tcW w:w="22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  <w:bookmarkStart w:id="3" w:name="STAND_FOR_MAN_FIRST"/>
            <w:bookmarkEnd w:id="3"/>
          </w:p>
        </w:tc>
        <w:tc>
          <w:tcPr>
            <w:tcW w:w="4113" w:type="dxa"/>
            <w:gridSpan w:val="9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exact"/>
          <w:jc w:val="center"/>
        </w:trPr>
        <w:tc>
          <w:tcPr>
            <w:tcW w:w="128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负责处室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2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  <w:bookmarkStart w:id="4" w:name="MANAGE_UNIT_LINK_MAN_FIRST"/>
            <w:bookmarkEnd w:id="4"/>
          </w:p>
        </w:tc>
        <w:tc>
          <w:tcPr>
            <w:tcW w:w="4113" w:type="dxa"/>
            <w:gridSpan w:val="9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128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2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  <w:bookmarkStart w:id="5" w:name="LINK_MOBILE_PHONE_FIRST"/>
            <w:bookmarkEnd w:id="5"/>
            <w:bookmarkStart w:id="6" w:name="LINK_PHONE_FIRST"/>
            <w:bookmarkEnd w:id="6"/>
          </w:p>
        </w:tc>
        <w:tc>
          <w:tcPr>
            <w:tcW w:w="4113" w:type="dxa"/>
            <w:gridSpan w:val="9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128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方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22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4113" w:type="dxa"/>
            <w:gridSpan w:val="9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ind w:firstLine="2162" w:firstLineChars="900"/>
              <w:textAlignment w:val="auto"/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ind w:firstLine="1921" w:firstLineChars="800"/>
              <w:textAlignment w:val="auto"/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ind w:firstLine="240" w:firstLineChars="100"/>
              <w:textAlignment w:val="auto"/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法定代表人签字：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128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法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  <w:t>定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代表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  <w:t>人</w:t>
            </w:r>
          </w:p>
        </w:tc>
        <w:tc>
          <w:tcPr>
            <w:tcW w:w="22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4113" w:type="dxa"/>
            <w:gridSpan w:val="9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128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管理部门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2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4113" w:type="dxa"/>
            <w:gridSpan w:val="9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128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2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4113" w:type="dxa"/>
            <w:gridSpan w:val="9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128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方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22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4113" w:type="dxa"/>
            <w:gridSpan w:val="9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ind w:firstLine="2162" w:firstLineChars="900"/>
              <w:textAlignment w:val="auto"/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ind w:firstLine="1921" w:firstLineChars="800"/>
              <w:textAlignment w:val="auto"/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ind w:firstLine="240" w:firstLineChars="100"/>
              <w:textAlignment w:val="auto"/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法定代表人签字：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  <w:t>单位公章）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128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法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  <w:t>定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代表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  <w:t>人</w:t>
            </w:r>
          </w:p>
        </w:tc>
        <w:tc>
          <w:tcPr>
            <w:tcW w:w="22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4113" w:type="dxa"/>
            <w:gridSpan w:val="9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128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  <w:t>医学名家本人</w:t>
            </w:r>
          </w:p>
        </w:tc>
        <w:tc>
          <w:tcPr>
            <w:tcW w:w="22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4113" w:type="dxa"/>
            <w:gridSpan w:val="9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exact"/>
          <w:jc w:val="center"/>
        </w:trPr>
        <w:tc>
          <w:tcPr>
            <w:tcW w:w="128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管理部门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2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4113" w:type="dxa"/>
            <w:gridSpan w:val="9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128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2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4113" w:type="dxa"/>
            <w:gridSpan w:val="9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方正仿宋_GBK" w:cs="方正仿宋_GBK"/>
          <w:sz w:val="34"/>
          <w:szCs w:val="34"/>
          <w:highlight w:val="none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7" w:h="16840"/>
      <w:pgMar w:top="1440" w:right="1800" w:bottom="1440" w:left="1800" w:header="851" w:footer="992" w:gutter="0"/>
      <w:pgNumType w:fmt="decimal" w:start="6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altName w:val="DejaVu Sans"/>
    <w:panose1 w:val="020B06040305040B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  <w:font w:name="Linux Libertine Display O">
    <w:panose1 w:val="02000503000000000000"/>
    <w:charset w:val="00"/>
    <w:family w:val="auto"/>
    <w:pitch w:val="default"/>
    <w:sig w:usb0="E0000AFF" w:usb1="5200E5FB" w:usb2="02000020" w:usb3="00000000" w:csb0="600001BF" w:csb1="00000000"/>
  </w:font>
  <w:font w:name="NanumSquare">
    <w:panose1 w:val="020B0600000101010101"/>
    <w:charset w:val="81"/>
    <w:family w:val="auto"/>
    <w:pitch w:val="default"/>
    <w:sig w:usb0="00000203" w:usb1="21D12C10" w:usb2="00000010" w:usb3="00000000" w:csb0="00280005" w:csb1="00000000"/>
  </w:font>
  <w:font w:name="NanumSquareRound Bold">
    <w:panose1 w:val="020B0600000101010101"/>
    <w:charset w:val="81"/>
    <w:family w:val="auto"/>
    <w:pitch w:val="default"/>
    <w:sig w:usb0="800002A7" w:usb1="29D7FCFB" w:usb2="00000010" w:usb3="00000000" w:csb0="00280005" w:csb1="00000000"/>
  </w:font>
  <w:font w:name="Noto Nastaliq Urdu">
    <w:panose1 w:val="020B0802040504020204"/>
    <w:charset w:val="00"/>
    <w:family w:val="auto"/>
    <w:pitch w:val="default"/>
    <w:sig w:usb0="80002003" w:usb1="80002040" w:usb2="00000000" w:usb3="00000000" w:csb0="00000041" w:csb1="00000000"/>
  </w:font>
  <w:font w:name="Noto Sans Bassa Vah">
    <w:panose1 w:val="020B0502040504020204"/>
    <w:charset w:val="00"/>
    <w:family w:val="auto"/>
    <w:pitch w:val="default"/>
    <w:sig w:usb0="00000003" w:usb1="02002000" w:usb2="00000000" w:usb3="00000000" w:csb0="00000001" w:csb1="00000000"/>
  </w:font>
  <w:font w:name="Noto Sans CJK KR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Noto Sans Meetei Mayek">
    <w:panose1 w:val="020B0502040504020204"/>
    <w:charset w:val="00"/>
    <w:family w:val="auto"/>
    <w:pitch w:val="default"/>
    <w:sig w:usb0="80000003" w:usb1="00002000" w:usb2="00000000" w:usb3="00000000" w:csb0="00000001" w:csb1="00000000"/>
  </w:font>
  <w:font w:name="Noto Sans Mono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Noto Sans Mono CJK JP Regular">
    <w:panose1 w:val="020B05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jc w:val="center"/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center"/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PAGE   \* MERGEFORMAT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  <w:lang w:val="zh-CN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X8imvd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MzViOGExOGRiZDBkMzRlNmJhY2Q2Yzg5ZGI0YWQifQ=="/>
  </w:docVars>
  <w:rsids>
    <w:rsidRoot w:val="001C2638"/>
    <w:rsid w:val="00001625"/>
    <w:rsid w:val="00003E6E"/>
    <w:rsid w:val="00005913"/>
    <w:rsid w:val="00012EB0"/>
    <w:rsid w:val="00013ED5"/>
    <w:rsid w:val="000148AC"/>
    <w:rsid w:val="00017E70"/>
    <w:rsid w:val="0002131C"/>
    <w:rsid w:val="00022849"/>
    <w:rsid w:val="00031061"/>
    <w:rsid w:val="00034E8F"/>
    <w:rsid w:val="00036D4B"/>
    <w:rsid w:val="00040518"/>
    <w:rsid w:val="0004469C"/>
    <w:rsid w:val="000524D1"/>
    <w:rsid w:val="0006121C"/>
    <w:rsid w:val="00063EB9"/>
    <w:rsid w:val="000655F3"/>
    <w:rsid w:val="0006580A"/>
    <w:rsid w:val="00070305"/>
    <w:rsid w:val="00070AFC"/>
    <w:rsid w:val="00071BE8"/>
    <w:rsid w:val="00075627"/>
    <w:rsid w:val="00076EC3"/>
    <w:rsid w:val="00077E33"/>
    <w:rsid w:val="0008012A"/>
    <w:rsid w:val="00080A0D"/>
    <w:rsid w:val="000844D4"/>
    <w:rsid w:val="00084DB5"/>
    <w:rsid w:val="00084E91"/>
    <w:rsid w:val="0008507A"/>
    <w:rsid w:val="0009007F"/>
    <w:rsid w:val="00090AFD"/>
    <w:rsid w:val="00093CB7"/>
    <w:rsid w:val="000A1636"/>
    <w:rsid w:val="000A2913"/>
    <w:rsid w:val="000A50A4"/>
    <w:rsid w:val="000B05D5"/>
    <w:rsid w:val="000B2CEF"/>
    <w:rsid w:val="000C021C"/>
    <w:rsid w:val="000C0ED9"/>
    <w:rsid w:val="000C574A"/>
    <w:rsid w:val="000D1F9F"/>
    <w:rsid w:val="000D371C"/>
    <w:rsid w:val="000D6BF3"/>
    <w:rsid w:val="000D7C5D"/>
    <w:rsid w:val="000E2252"/>
    <w:rsid w:val="000E3F00"/>
    <w:rsid w:val="000E5B0C"/>
    <w:rsid w:val="000E5B97"/>
    <w:rsid w:val="000E6101"/>
    <w:rsid w:val="000F68FA"/>
    <w:rsid w:val="001040E1"/>
    <w:rsid w:val="001056DC"/>
    <w:rsid w:val="00106F02"/>
    <w:rsid w:val="00110639"/>
    <w:rsid w:val="00111680"/>
    <w:rsid w:val="001124B5"/>
    <w:rsid w:val="00114400"/>
    <w:rsid w:val="001144E2"/>
    <w:rsid w:val="00114938"/>
    <w:rsid w:val="00114A64"/>
    <w:rsid w:val="00115E1E"/>
    <w:rsid w:val="00116307"/>
    <w:rsid w:val="00125C5D"/>
    <w:rsid w:val="00127B52"/>
    <w:rsid w:val="00132CF2"/>
    <w:rsid w:val="00134643"/>
    <w:rsid w:val="00137116"/>
    <w:rsid w:val="00140496"/>
    <w:rsid w:val="00142539"/>
    <w:rsid w:val="00150E26"/>
    <w:rsid w:val="00151675"/>
    <w:rsid w:val="001525CC"/>
    <w:rsid w:val="00153ADD"/>
    <w:rsid w:val="001561CE"/>
    <w:rsid w:val="001657B1"/>
    <w:rsid w:val="00166F5E"/>
    <w:rsid w:val="00167589"/>
    <w:rsid w:val="00170053"/>
    <w:rsid w:val="001743BA"/>
    <w:rsid w:val="00185482"/>
    <w:rsid w:val="00191F1C"/>
    <w:rsid w:val="001941D3"/>
    <w:rsid w:val="00196393"/>
    <w:rsid w:val="001A1671"/>
    <w:rsid w:val="001A2724"/>
    <w:rsid w:val="001A4CE7"/>
    <w:rsid w:val="001A7425"/>
    <w:rsid w:val="001B0145"/>
    <w:rsid w:val="001B12DB"/>
    <w:rsid w:val="001B2D7E"/>
    <w:rsid w:val="001C1645"/>
    <w:rsid w:val="001C1D14"/>
    <w:rsid w:val="001C2638"/>
    <w:rsid w:val="001C4769"/>
    <w:rsid w:val="001C7C70"/>
    <w:rsid w:val="001D2DF5"/>
    <w:rsid w:val="001E124B"/>
    <w:rsid w:val="001E12E5"/>
    <w:rsid w:val="001E4E95"/>
    <w:rsid w:val="001F513B"/>
    <w:rsid w:val="001F5B4E"/>
    <w:rsid w:val="001F635A"/>
    <w:rsid w:val="00203263"/>
    <w:rsid w:val="002041D3"/>
    <w:rsid w:val="00205887"/>
    <w:rsid w:val="002075FB"/>
    <w:rsid w:val="002109FD"/>
    <w:rsid w:val="00212534"/>
    <w:rsid w:val="002127D0"/>
    <w:rsid w:val="00213D03"/>
    <w:rsid w:val="00213F09"/>
    <w:rsid w:val="00221DF5"/>
    <w:rsid w:val="00223E87"/>
    <w:rsid w:val="00235061"/>
    <w:rsid w:val="00235E28"/>
    <w:rsid w:val="00236FBD"/>
    <w:rsid w:val="00243C46"/>
    <w:rsid w:val="00244602"/>
    <w:rsid w:val="00251B1E"/>
    <w:rsid w:val="0025518E"/>
    <w:rsid w:val="002632B6"/>
    <w:rsid w:val="00263649"/>
    <w:rsid w:val="00266141"/>
    <w:rsid w:val="00267F81"/>
    <w:rsid w:val="002742BD"/>
    <w:rsid w:val="002765E3"/>
    <w:rsid w:val="00276B1F"/>
    <w:rsid w:val="00276D8B"/>
    <w:rsid w:val="00277EC9"/>
    <w:rsid w:val="00280831"/>
    <w:rsid w:val="002824AF"/>
    <w:rsid w:val="00283FDB"/>
    <w:rsid w:val="0028630A"/>
    <w:rsid w:val="002865B1"/>
    <w:rsid w:val="0028726C"/>
    <w:rsid w:val="002874B9"/>
    <w:rsid w:val="002922D4"/>
    <w:rsid w:val="002938B6"/>
    <w:rsid w:val="002A041E"/>
    <w:rsid w:val="002A2BC9"/>
    <w:rsid w:val="002A7739"/>
    <w:rsid w:val="002B0208"/>
    <w:rsid w:val="002B3B6D"/>
    <w:rsid w:val="002B65BE"/>
    <w:rsid w:val="002C506F"/>
    <w:rsid w:val="002C68CB"/>
    <w:rsid w:val="002D3475"/>
    <w:rsid w:val="002D3FD9"/>
    <w:rsid w:val="002D54E2"/>
    <w:rsid w:val="002D668A"/>
    <w:rsid w:val="002D772F"/>
    <w:rsid w:val="002E1410"/>
    <w:rsid w:val="002E5C3D"/>
    <w:rsid w:val="002F013F"/>
    <w:rsid w:val="002F13D1"/>
    <w:rsid w:val="002F1439"/>
    <w:rsid w:val="002F6A43"/>
    <w:rsid w:val="0030000E"/>
    <w:rsid w:val="00300100"/>
    <w:rsid w:val="003031A8"/>
    <w:rsid w:val="00305A89"/>
    <w:rsid w:val="00312228"/>
    <w:rsid w:val="003133D3"/>
    <w:rsid w:val="00315CAA"/>
    <w:rsid w:val="00317A9A"/>
    <w:rsid w:val="00322D22"/>
    <w:rsid w:val="003261F5"/>
    <w:rsid w:val="00333A71"/>
    <w:rsid w:val="00333BE9"/>
    <w:rsid w:val="00347937"/>
    <w:rsid w:val="00351F5F"/>
    <w:rsid w:val="0035611F"/>
    <w:rsid w:val="00356B58"/>
    <w:rsid w:val="00356CD3"/>
    <w:rsid w:val="003603C5"/>
    <w:rsid w:val="00367907"/>
    <w:rsid w:val="00371513"/>
    <w:rsid w:val="00372EFC"/>
    <w:rsid w:val="00373661"/>
    <w:rsid w:val="00375B1B"/>
    <w:rsid w:val="003769D7"/>
    <w:rsid w:val="00383261"/>
    <w:rsid w:val="00383830"/>
    <w:rsid w:val="00384AAD"/>
    <w:rsid w:val="003878F9"/>
    <w:rsid w:val="003936CA"/>
    <w:rsid w:val="00394147"/>
    <w:rsid w:val="00395734"/>
    <w:rsid w:val="003A0927"/>
    <w:rsid w:val="003A0A1E"/>
    <w:rsid w:val="003A331C"/>
    <w:rsid w:val="003A43CC"/>
    <w:rsid w:val="003A478C"/>
    <w:rsid w:val="003A4795"/>
    <w:rsid w:val="003B65DE"/>
    <w:rsid w:val="003C63B9"/>
    <w:rsid w:val="003C7327"/>
    <w:rsid w:val="003D05EB"/>
    <w:rsid w:val="003D6401"/>
    <w:rsid w:val="003D7947"/>
    <w:rsid w:val="003E2360"/>
    <w:rsid w:val="003E47E7"/>
    <w:rsid w:val="003E4E35"/>
    <w:rsid w:val="003F41AE"/>
    <w:rsid w:val="003F49E1"/>
    <w:rsid w:val="003F600E"/>
    <w:rsid w:val="003F7B7C"/>
    <w:rsid w:val="00400C16"/>
    <w:rsid w:val="00400C9D"/>
    <w:rsid w:val="00404F10"/>
    <w:rsid w:val="00406DB8"/>
    <w:rsid w:val="00410D6B"/>
    <w:rsid w:val="0041358D"/>
    <w:rsid w:val="0041450B"/>
    <w:rsid w:val="0042026A"/>
    <w:rsid w:val="004219E2"/>
    <w:rsid w:val="00422FAE"/>
    <w:rsid w:val="00431099"/>
    <w:rsid w:val="00441ED7"/>
    <w:rsid w:val="00443684"/>
    <w:rsid w:val="0044514A"/>
    <w:rsid w:val="004515FE"/>
    <w:rsid w:val="00455C97"/>
    <w:rsid w:val="004630F0"/>
    <w:rsid w:val="004640A5"/>
    <w:rsid w:val="004732A0"/>
    <w:rsid w:val="004761A1"/>
    <w:rsid w:val="00485A95"/>
    <w:rsid w:val="00494353"/>
    <w:rsid w:val="004943D4"/>
    <w:rsid w:val="00495640"/>
    <w:rsid w:val="004A218D"/>
    <w:rsid w:val="004A3C3D"/>
    <w:rsid w:val="004A3F22"/>
    <w:rsid w:val="004B1331"/>
    <w:rsid w:val="004B29F4"/>
    <w:rsid w:val="004B2C0B"/>
    <w:rsid w:val="004B37B0"/>
    <w:rsid w:val="004B694B"/>
    <w:rsid w:val="004B702D"/>
    <w:rsid w:val="004B737D"/>
    <w:rsid w:val="004C2B9E"/>
    <w:rsid w:val="004C5B8E"/>
    <w:rsid w:val="004E2D64"/>
    <w:rsid w:val="004E567E"/>
    <w:rsid w:val="004E6731"/>
    <w:rsid w:val="004F1815"/>
    <w:rsid w:val="004F19E8"/>
    <w:rsid w:val="004F1FDD"/>
    <w:rsid w:val="004F209B"/>
    <w:rsid w:val="004F37F0"/>
    <w:rsid w:val="004F7AFB"/>
    <w:rsid w:val="005034EB"/>
    <w:rsid w:val="00503A3A"/>
    <w:rsid w:val="00514243"/>
    <w:rsid w:val="00524DC3"/>
    <w:rsid w:val="00526594"/>
    <w:rsid w:val="00527206"/>
    <w:rsid w:val="00530529"/>
    <w:rsid w:val="0053552C"/>
    <w:rsid w:val="00535A02"/>
    <w:rsid w:val="00542C0A"/>
    <w:rsid w:val="005439E5"/>
    <w:rsid w:val="00543FFA"/>
    <w:rsid w:val="00545ED6"/>
    <w:rsid w:val="0054728F"/>
    <w:rsid w:val="00547ADC"/>
    <w:rsid w:val="005531D4"/>
    <w:rsid w:val="005604BD"/>
    <w:rsid w:val="00565B4C"/>
    <w:rsid w:val="00567739"/>
    <w:rsid w:val="00567C2E"/>
    <w:rsid w:val="0057041C"/>
    <w:rsid w:val="00571617"/>
    <w:rsid w:val="00572D0D"/>
    <w:rsid w:val="00574CFD"/>
    <w:rsid w:val="005802D5"/>
    <w:rsid w:val="0059022D"/>
    <w:rsid w:val="00593DBB"/>
    <w:rsid w:val="00594D15"/>
    <w:rsid w:val="0059648C"/>
    <w:rsid w:val="005A3ECC"/>
    <w:rsid w:val="005A5221"/>
    <w:rsid w:val="005A568A"/>
    <w:rsid w:val="005A5D7C"/>
    <w:rsid w:val="005B1FE1"/>
    <w:rsid w:val="005B237E"/>
    <w:rsid w:val="005B749B"/>
    <w:rsid w:val="005C09CD"/>
    <w:rsid w:val="005C4092"/>
    <w:rsid w:val="005C7B7E"/>
    <w:rsid w:val="005D01B9"/>
    <w:rsid w:val="005D20E1"/>
    <w:rsid w:val="005D7C9E"/>
    <w:rsid w:val="005E4BF5"/>
    <w:rsid w:val="005F04DA"/>
    <w:rsid w:val="005F0F74"/>
    <w:rsid w:val="005F28F3"/>
    <w:rsid w:val="005F2D1D"/>
    <w:rsid w:val="005F67F7"/>
    <w:rsid w:val="005F6867"/>
    <w:rsid w:val="005F6CAF"/>
    <w:rsid w:val="005F75B5"/>
    <w:rsid w:val="005F7D38"/>
    <w:rsid w:val="00600D70"/>
    <w:rsid w:val="00607358"/>
    <w:rsid w:val="00611824"/>
    <w:rsid w:val="00611935"/>
    <w:rsid w:val="00616A6D"/>
    <w:rsid w:val="00617637"/>
    <w:rsid w:val="00620367"/>
    <w:rsid w:val="00622743"/>
    <w:rsid w:val="006229B8"/>
    <w:rsid w:val="006253FF"/>
    <w:rsid w:val="00633DE2"/>
    <w:rsid w:val="006401E3"/>
    <w:rsid w:val="006407EF"/>
    <w:rsid w:val="00642296"/>
    <w:rsid w:val="00642DF0"/>
    <w:rsid w:val="00643A73"/>
    <w:rsid w:val="006455B3"/>
    <w:rsid w:val="006466AF"/>
    <w:rsid w:val="00646DEA"/>
    <w:rsid w:val="006528CE"/>
    <w:rsid w:val="006539F4"/>
    <w:rsid w:val="0065476E"/>
    <w:rsid w:val="006635DC"/>
    <w:rsid w:val="00666087"/>
    <w:rsid w:val="00666D0E"/>
    <w:rsid w:val="006703A8"/>
    <w:rsid w:val="0067115C"/>
    <w:rsid w:val="006738B1"/>
    <w:rsid w:val="00673E4A"/>
    <w:rsid w:val="006744E2"/>
    <w:rsid w:val="006757AF"/>
    <w:rsid w:val="006768B9"/>
    <w:rsid w:val="0068167B"/>
    <w:rsid w:val="006819D9"/>
    <w:rsid w:val="006831C9"/>
    <w:rsid w:val="00683AD0"/>
    <w:rsid w:val="006879EA"/>
    <w:rsid w:val="00692E37"/>
    <w:rsid w:val="00693755"/>
    <w:rsid w:val="0069392F"/>
    <w:rsid w:val="00693E56"/>
    <w:rsid w:val="0069647F"/>
    <w:rsid w:val="00697C8F"/>
    <w:rsid w:val="006A32DB"/>
    <w:rsid w:val="006B0316"/>
    <w:rsid w:val="006B08F9"/>
    <w:rsid w:val="006B2BC5"/>
    <w:rsid w:val="006B4217"/>
    <w:rsid w:val="006C10D5"/>
    <w:rsid w:val="006C286F"/>
    <w:rsid w:val="006C5A04"/>
    <w:rsid w:val="006C5E09"/>
    <w:rsid w:val="006D0BD8"/>
    <w:rsid w:val="006D1852"/>
    <w:rsid w:val="006D4EE1"/>
    <w:rsid w:val="006D5DC3"/>
    <w:rsid w:val="006D7071"/>
    <w:rsid w:val="006E15DA"/>
    <w:rsid w:val="006E21A6"/>
    <w:rsid w:val="006E52D1"/>
    <w:rsid w:val="006E6D94"/>
    <w:rsid w:val="006F26B8"/>
    <w:rsid w:val="006F3EFA"/>
    <w:rsid w:val="006F5D1E"/>
    <w:rsid w:val="006F6218"/>
    <w:rsid w:val="006F6388"/>
    <w:rsid w:val="006F6797"/>
    <w:rsid w:val="006F67EC"/>
    <w:rsid w:val="007004F7"/>
    <w:rsid w:val="00703268"/>
    <w:rsid w:val="00703BFC"/>
    <w:rsid w:val="007054A9"/>
    <w:rsid w:val="00706276"/>
    <w:rsid w:val="0071054C"/>
    <w:rsid w:val="00710BE6"/>
    <w:rsid w:val="00711C59"/>
    <w:rsid w:val="007135DA"/>
    <w:rsid w:val="00715B20"/>
    <w:rsid w:val="00716DD8"/>
    <w:rsid w:val="0072650B"/>
    <w:rsid w:val="0073576B"/>
    <w:rsid w:val="00736A5A"/>
    <w:rsid w:val="00740070"/>
    <w:rsid w:val="00743CA1"/>
    <w:rsid w:val="00745B92"/>
    <w:rsid w:val="00746048"/>
    <w:rsid w:val="00750E2D"/>
    <w:rsid w:val="007549D9"/>
    <w:rsid w:val="00756273"/>
    <w:rsid w:val="00756302"/>
    <w:rsid w:val="007618C5"/>
    <w:rsid w:val="00761D7B"/>
    <w:rsid w:val="007623DF"/>
    <w:rsid w:val="007652AE"/>
    <w:rsid w:val="007739B0"/>
    <w:rsid w:val="00775D9C"/>
    <w:rsid w:val="0077658D"/>
    <w:rsid w:val="00777A45"/>
    <w:rsid w:val="007810CD"/>
    <w:rsid w:val="00781269"/>
    <w:rsid w:val="0078191E"/>
    <w:rsid w:val="007823F9"/>
    <w:rsid w:val="00782577"/>
    <w:rsid w:val="00783C8E"/>
    <w:rsid w:val="00790449"/>
    <w:rsid w:val="00791BCD"/>
    <w:rsid w:val="007946E9"/>
    <w:rsid w:val="00795FE3"/>
    <w:rsid w:val="007970EA"/>
    <w:rsid w:val="007A1EA0"/>
    <w:rsid w:val="007A21C5"/>
    <w:rsid w:val="007A23AD"/>
    <w:rsid w:val="007A2F72"/>
    <w:rsid w:val="007A421E"/>
    <w:rsid w:val="007A672B"/>
    <w:rsid w:val="007A6748"/>
    <w:rsid w:val="007B1BDF"/>
    <w:rsid w:val="007B2998"/>
    <w:rsid w:val="007B4804"/>
    <w:rsid w:val="007C0072"/>
    <w:rsid w:val="007C102B"/>
    <w:rsid w:val="007C3F49"/>
    <w:rsid w:val="007C7164"/>
    <w:rsid w:val="007C7646"/>
    <w:rsid w:val="007D5F21"/>
    <w:rsid w:val="007E5FAB"/>
    <w:rsid w:val="007E6A21"/>
    <w:rsid w:val="007F0540"/>
    <w:rsid w:val="007F268B"/>
    <w:rsid w:val="007F2B84"/>
    <w:rsid w:val="007F2FFF"/>
    <w:rsid w:val="007F435B"/>
    <w:rsid w:val="007F4BAA"/>
    <w:rsid w:val="0080240E"/>
    <w:rsid w:val="00802A3F"/>
    <w:rsid w:val="00804ADC"/>
    <w:rsid w:val="00807CA6"/>
    <w:rsid w:val="00811412"/>
    <w:rsid w:val="00815989"/>
    <w:rsid w:val="008171A6"/>
    <w:rsid w:val="00820B8F"/>
    <w:rsid w:val="00822950"/>
    <w:rsid w:val="008242D7"/>
    <w:rsid w:val="00831006"/>
    <w:rsid w:val="0083133E"/>
    <w:rsid w:val="00834A27"/>
    <w:rsid w:val="00836334"/>
    <w:rsid w:val="00837039"/>
    <w:rsid w:val="0083776B"/>
    <w:rsid w:val="00842303"/>
    <w:rsid w:val="008425BC"/>
    <w:rsid w:val="00844BC1"/>
    <w:rsid w:val="00845768"/>
    <w:rsid w:val="0085176E"/>
    <w:rsid w:val="00851917"/>
    <w:rsid w:val="00854AD9"/>
    <w:rsid w:val="00855E0A"/>
    <w:rsid w:val="00864DDA"/>
    <w:rsid w:val="0086624F"/>
    <w:rsid w:val="00871AB6"/>
    <w:rsid w:val="00873351"/>
    <w:rsid w:val="0087587B"/>
    <w:rsid w:val="008840D9"/>
    <w:rsid w:val="00891CE7"/>
    <w:rsid w:val="00892E91"/>
    <w:rsid w:val="00895191"/>
    <w:rsid w:val="00895B92"/>
    <w:rsid w:val="00896968"/>
    <w:rsid w:val="008A2E5F"/>
    <w:rsid w:val="008A6A1E"/>
    <w:rsid w:val="008A7C5D"/>
    <w:rsid w:val="008B7180"/>
    <w:rsid w:val="008C06DF"/>
    <w:rsid w:val="008C3417"/>
    <w:rsid w:val="008C34E4"/>
    <w:rsid w:val="008C4B83"/>
    <w:rsid w:val="008C7152"/>
    <w:rsid w:val="008E1E4C"/>
    <w:rsid w:val="008E4D74"/>
    <w:rsid w:val="008E55BA"/>
    <w:rsid w:val="008E6C83"/>
    <w:rsid w:val="008F080D"/>
    <w:rsid w:val="008F45CC"/>
    <w:rsid w:val="008F5474"/>
    <w:rsid w:val="008F5D5F"/>
    <w:rsid w:val="008F5D88"/>
    <w:rsid w:val="008F6AB4"/>
    <w:rsid w:val="00900FDE"/>
    <w:rsid w:val="00903CD9"/>
    <w:rsid w:val="00903FC6"/>
    <w:rsid w:val="009047A5"/>
    <w:rsid w:val="0090584C"/>
    <w:rsid w:val="00911569"/>
    <w:rsid w:val="00913590"/>
    <w:rsid w:val="00913C8F"/>
    <w:rsid w:val="00915131"/>
    <w:rsid w:val="00915AFC"/>
    <w:rsid w:val="00930389"/>
    <w:rsid w:val="00930B2B"/>
    <w:rsid w:val="0093204D"/>
    <w:rsid w:val="00932387"/>
    <w:rsid w:val="0093339D"/>
    <w:rsid w:val="00943018"/>
    <w:rsid w:val="00943296"/>
    <w:rsid w:val="00945963"/>
    <w:rsid w:val="00945B4C"/>
    <w:rsid w:val="00950A57"/>
    <w:rsid w:val="00953A21"/>
    <w:rsid w:val="0095693A"/>
    <w:rsid w:val="00960100"/>
    <w:rsid w:val="00964796"/>
    <w:rsid w:val="00964F66"/>
    <w:rsid w:val="00966636"/>
    <w:rsid w:val="00973582"/>
    <w:rsid w:val="009746F5"/>
    <w:rsid w:val="00976CA5"/>
    <w:rsid w:val="009778ED"/>
    <w:rsid w:val="00980E5A"/>
    <w:rsid w:val="00981C16"/>
    <w:rsid w:val="00981D3B"/>
    <w:rsid w:val="009851D0"/>
    <w:rsid w:val="00987661"/>
    <w:rsid w:val="00993AE9"/>
    <w:rsid w:val="009A025A"/>
    <w:rsid w:val="009A1380"/>
    <w:rsid w:val="009A4B90"/>
    <w:rsid w:val="009B0DFC"/>
    <w:rsid w:val="009B48D6"/>
    <w:rsid w:val="009B4BCA"/>
    <w:rsid w:val="009B6F30"/>
    <w:rsid w:val="009B7075"/>
    <w:rsid w:val="009C0E97"/>
    <w:rsid w:val="009C148E"/>
    <w:rsid w:val="009C1A72"/>
    <w:rsid w:val="009C3AA8"/>
    <w:rsid w:val="009D2101"/>
    <w:rsid w:val="009D4663"/>
    <w:rsid w:val="009D5370"/>
    <w:rsid w:val="009D6034"/>
    <w:rsid w:val="009D6431"/>
    <w:rsid w:val="009D7641"/>
    <w:rsid w:val="009E14E4"/>
    <w:rsid w:val="009E1829"/>
    <w:rsid w:val="009E2F64"/>
    <w:rsid w:val="009E2FBE"/>
    <w:rsid w:val="009E3AA4"/>
    <w:rsid w:val="009E3DA1"/>
    <w:rsid w:val="009E53CD"/>
    <w:rsid w:val="009E58ED"/>
    <w:rsid w:val="009E598F"/>
    <w:rsid w:val="009E659F"/>
    <w:rsid w:val="009E7EE7"/>
    <w:rsid w:val="009F0258"/>
    <w:rsid w:val="009F07A3"/>
    <w:rsid w:val="009F12F1"/>
    <w:rsid w:val="009F40E6"/>
    <w:rsid w:val="009F52DE"/>
    <w:rsid w:val="009F7BC6"/>
    <w:rsid w:val="009F7E85"/>
    <w:rsid w:val="00A021DC"/>
    <w:rsid w:val="00A16B19"/>
    <w:rsid w:val="00A16DFA"/>
    <w:rsid w:val="00A27E9F"/>
    <w:rsid w:val="00A3313B"/>
    <w:rsid w:val="00A37401"/>
    <w:rsid w:val="00A420C6"/>
    <w:rsid w:val="00A46AF5"/>
    <w:rsid w:val="00A46CC6"/>
    <w:rsid w:val="00A4753E"/>
    <w:rsid w:val="00A526B6"/>
    <w:rsid w:val="00A61081"/>
    <w:rsid w:val="00A61285"/>
    <w:rsid w:val="00A63373"/>
    <w:rsid w:val="00A72623"/>
    <w:rsid w:val="00A7518A"/>
    <w:rsid w:val="00A76D13"/>
    <w:rsid w:val="00A8251D"/>
    <w:rsid w:val="00A836F2"/>
    <w:rsid w:val="00A83BF8"/>
    <w:rsid w:val="00A83CB6"/>
    <w:rsid w:val="00A969D6"/>
    <w:rsid w:val="00A976AA"/>
    <w:rsid w:val="00AA2898"/>
    <w:rsid w:val="00AA2F9B"/>
    <w:rsid w:val="00AA4368"/>
    <w:rsid w:val="00AA4F09"/>
    <w:rsid w:val="00AA692A"/>
    <w:rsid w:val="00AB1D2A"/>
    <w:rsid w:val="00AB5B54"/>
    <w:rsid w:val="00AB75C6"/>
    <w:rsid w:val="00AC21F9"/>
    <w:rsid w:val="00AD007E"/>
    <w:rsid w:val="00AD13CD"/>
    <w:rsid w:val="00AD1EC1"/>
    <w:rsid w:val="00AD2FDB"/>
    <w:rsid w:val="00AD60EB"/>
    <w:rsid w:val="00AD6CBD"/>
    <w:rsid w:val="00AF1E9F"/>
    <w:rsid w:val="00AF3E6F"/>
    <w:rsid w:val="00AF576B"/>
    <w:rsid w:val="00B03CAA"/>
    <w:rsid w:val="00B0499D"/>
    <w:rsid w:val="00B059CA"/>
    <w:rsid w:val="00B05DC6"/>
    <w:rsid w:val="00B10249"/>
    <w:rsid w:val="00B11296"/>
    <w:rsid w:val="00B11A58"/>
    <w:rsid w:val="00B14D85"/>
    <w:rsid w:val="00B16B00"/>
    <w:rsid w:val="00B17759"/>
    <w:rsid w:val="00B20657"/>
    <w:rsid w:val="00B20856"/>
    <w:rsid w:val="00B20E04"/>
    <w:rsid w:val="00B224B0"/>
    <w:rsid w:val="00B31F2A"/>
    <w:rsid w:val="00B419D1"/>
    <w:rsid w:val="00B42460"/>
    <w:rsid w:val="00B451B4"/>
    <w:rsid w:val="00B47D15"/>
    <w:rsid w:val="00B50D83"/>
    <w:rsid w:val="00B579A2"/>
    <w:rsid w:val="00B67896"/>
    <w:rsid w:val="00B70BEF"/>
    <w:rsid w:val="00B714E0"/>
    <w:rsid w:val="00B750AD"/>
    <w:rsid w:val="00B755BA"/>
    <w:rsid w:val="00B77F08"/>
    <w:rsid w:val="00B80B24"/>
    <w:rsid w:val="00B81975"/>
    <w:rsid w:val="00B81A94"/>
    <w:rsid w:val="00B857F4"/>
    <w:rsid w:val="00B85B4B"/>
    <w:rsid w:val="00B86981"/>
    <w:rsid w:val="00B91ED0"/>
    <w:rsid w:val="00B93048"/>
    <w:rsid w:val="00B9369A"/>
    <w:rsid w:val="00B94367"/>
    <w:rsid w:val="00B978DE"/>
    <w:rsid w:val="00BA03D5"/>
    <w:rsid w:val="00BA1779"/>
    <w:rsid w:val="00BA4180"/>
    <w:rsid w:val="00BA56F0"/>
    <w:rsid w:val="00BB41D9"/>
    <w:rsid w:val="00BB728E"/>
    <w:rsid w:val="00BC390A"/>
    <w:rsid w:val="00BC3987"/>
    <w:rsid w:val="00BC4256"/>
    <w:rsid w:val="00BC52B1"/>
    <w:rsid w:val="00BC6CCA"/>
    <w:rsid w:val="00BC6FB2"/>
    <w:rsid w:val="00BD0B2E"/>
    <w:rsid w:val="00BD31E3"/>
    <w:rsid w:val="00BE0BF0"/>
    <w:rsid w:val="00BE1133"/>
    <w:rsid w:val="00BF13AA"/>
    <w:rsid w:val="00BF29C5"/>
    <w:rsid w:val="00BF5D8B"/>
    <w:rsid w:val="00C0383A"/>
    <w:rsid w:val="00C039E0"/>
    <w:rsid w:val="00C04F27"/>
    <w:rsid w:val="00C05BB5"/>
    <w:rsid w:val="00C06AD4"/>
    <w:rsid w:val="00C07E4F"/>
    <w:rsid w:val="00C12A63"/>
    <w:rsid w:val="00C13CB4"/>
    <w:rsid w:val="00C21452"/>
    <w:rsid w:val="00C236C1"/>
    <w:rsid w:val="00C24915"/>
    <w:rsid w:val="00C27C69"/>
    <w:rsid w:val="00C417E3"/>
    <w:rsid w:val="00C4461A"/>
    <w:rsid w:val="00C50B12"/>
    <w:rsid w:val="00C51938"/>
    <w:rsid w:val="00C52137"/>
    <w:rsid w:val="00C60D37"/>
    <w:rsid w:val="00C60EEA"/>
    <w:rsid w:val="00C625C1"/>
    <w:rsid w:val="00C66026"/>
    <w:rsid w:val="00C67DBC"/>
    <w:rsid w:val="00C70FC4"/>
    <w:rsid w:val="00C71064"/>
    <w:rsid w:val="00C71FD3"/>
    <w:rsid w:val="00C73680"/>
    <w:rsid w:val="00C7533C"/>
    <w:rsid w:val="00C75A5D"/>
    <w:rsid w:val="00C7764A"/>
    <w:rsid w:val="00C77A24"/>
    <w:rsid w:val="00C80B56"/>
    <w:rsid w:val="00C84659"/>
    <w:rsid w:val="00C85492"/>
    <w:rsid w:val="00C86B8C"/>
    <w:rsid w:val="00C8708A"/>
    <w:rsid w:val="00C91EB8"/>
    <w:rsid w:val="00C97936"/>
    <w:rsid w:val="00CA02F7"/>
    <w:rsid w:val="00CA3461"/>
    <w:rsid w:val="00CA3AB7"/>
    <w:rsid w:val="00CA495C"/>
    <w:rsid w:val="00CA763D"/>
    <w:rsid w:val="00CB062E"/>
    <w:rsid w:val="00CB347F"/>
    <w:rsid w:val="00CB71A2"/>
    <w:rsid w:val="00CC0595"/>
    <w:rsid w:val="00CC0678"/>
    <w:rsid w:val="00CC51AF"/>
    <w:rsid w:val="00CD117D"/>
    <w:rsid w:val="00CD3151"/>
    <w:rsid w:val="00CE06F2"/>
    <w:rsid w:val="00CE75B3"/>
    <w:rsid w:val="00CF094C"/>
    <w:rsid w:val="00CF1984"/>
    <w:rsid w:val="00CF4218"/>
    <w:rsid w:val="00CF68B7"/>
    <w:rsid w:val="00D00283"/>
    <w:rsid w:val="00D0287A"/>
    <w:rsid w:val="00D10D92"/>
    <w:rsid w:val="00D134F5"/>
    <w:rsid w:val="00D1635A"/>
    <w:rsid w:val="00D20CF8"/>
    <w:rsid w:val="00D23BFA"/>
    <w:rsid w:val="00D24E8A"/>
    <w:rsid w:val="00D279EC"/>
    <w:rsid w:val="00D305F7"/>
    <w:rsid w:val="00D341BC"/>
    <w:rsid w:val="00D346B6"/>
    <w:rsid w:val="00D3486C"/>
    <w:rsid w:val="00D36813"/>
    <w:rsid w:val="00D41B71"/>
    <w:rsid w:val="00D42F9C"/>
    <w:rsid w:val="00D53C39"/>
    <w:rsid w:val="00D61024"/>
    <w:rsid w:val="00D61F93"/>
    <w:rsid w:val="00D62A0F"/>
    <w:rsid w:val="00D73D3D"/>
    <w:rsid w:val="00D74D6A"/>
    <w:rsid w:val="00D74DCE"/>
    <w:rsid w:val="00D81A01"/>
    <w:rsid w:val="00D81DD9"/>
    <w:rsid w:val="00D82858"/>
    <w:rsid w:val="00D91722"/>
    <w:rsid w:val="00D9247F"/>
    <w:rsid w:val="00D92D43"/>
    <w:rsid w:val="00D9490B"/>
    <w:rsid w:val="00D94C0A"/>
    <w:rsid w:val="00D9523A"/>
    <w:rsid w:val="00D96E84"/>
    <w:rsid w:val="00DA0387"/>
    <w:rsid w:val="00DA1FF2"/>
    <w:rsid w:val="00DA21F0"/>
    <w:rsid w:val="00DA3A83"/>
    <w:rsid w:val="00DA579E"/>
    <w:rsid w:val="00DA58D2"/>
    <w:rsid w:val="00DA6333"/>
    <w:rsid w:val="00DA7F3B"/>
    <w:rsid w:val="00DB5690"/>
    <w:rsid w:val="00DB6819"/>
    <w:rsid w:val="00DC046D"/>
    <w:rsid w:val="00DC0922"/>
    <w:rsid w:val="00DC1362"/>
    <w:rsid w:val="00DC1580"/>
    <w:rsid w:val="00DC305B"/>
    <w:rsid w:val="00DC51E3"/>
    <w:rsid w:val="00DC5BA7"/>
    <w:rsid w:val="00DC7385"/>
    <w:rsid w:val="00DD0A49"/>
    <w:rsid w:val="00DD3083"/>
    <w:rsid w:val="00DD6D55"/>
    <w:rsid w:val="00DE1A35"/>
    <w:rsid w:val="00DE1E54"/>
    <w:rsid w:val="00DE5671"/>
    <w:rsid w:val="00DE6F69"/>
    <w:rsid w:val="00DF12B5"/>
    <w:rsid w:val="00DF141F"/>
    <w:rsid w:val="00DF3BCE"/>
    <w:rsid w:val="00DF3C68"/>
    <w:rsid w:val="00DF40C6"/>
    <w:rsid w:val="00DF792F"/>
    <w:rsid w:val="00E00D45"/>
    <w:rsid w:val="00E04853"/>
    <w:rsid w:val="00E04B5E"/>
    <w:rsid w:val="00E05A41"/>
    <w:rsid w:val="00E1497E"/>
    <w:rsid w:val="00E14C99"/>
    <w:rsid w:val="00E16D4C"/>
    <w:rsid w:val="00E24B80"/>
    <w:rsid w:val="00E265F9"/>
    <w:rsid w:val="00E26752"/>
    <w:rsid w:val="00E26D30"/>
    <w:rsid w:val="00E27252"/>
    <w:rsid w:val="00E276D9"/>
    <w:rsid w:val="00E320DA"/>
    <w:rsid w:val="00E33053"/>
    <w:rsid w:val="00E37058"/>
    <w:rsid w:val="00E43B71"/>
    <w:rsid w:val="00E45C6F"/>
    <w:rsid w:val="00E5124B"/>
    <w:rsid w:val="00E5166C"/>
    <w:rsid w:val="00E51CEF"/>
    <w:rsid w:val="00E54E6C"/>
    <w:rsid w:val="00E57395"/>
    <w:rsid w:val="00E60668"/>
    <w:rsid w:val="00E65E49"/>
    <w:rsid w:val="00E70356"/>
    <w:rsid w:val="00E70734"/>
    <w:rsid w:val="00E70745"/>
    <w:rsid w:val="00E70F2B"/>
    <w:rsid w:val="00E74BFD"/>
    <w:rsid w:val="00E74FE6"/>
    <w:rsid w:val="00E767F1"/>
    <w:rsid w:val="00E7698F"/>
    <w:rsid w:val="00E77F19"/>
    <w:rsid w:val="00E82429"/>
    <w:rsid w:val="00E906AC"/>
    <w:rsid w:val="00E9120B"/>
    <w:rsid w:val="00E97311"/>
    <w:rsid w:val="00EA097E"/>
    <w:rsid w:val="00EA35F0"/>
    <w:rsid w:val="00EB1303"/>
    <w:rsid w:val="00EB2641"/>
    <w:rsid w:val="00EB5598"/>
    <w:rsid w:val="00EB5911"/>
    <w:rsid w:val="00ED37A4"/>
    <w:rsid w:val="00ED588A"/>
    <w:rsid w:val="00EE5C25"/>
    <w:rsid w:val="00EE6BF0"/>
    <w:rsid w:val="00EF147F"/>
    <w:rsid w:val="00EF22D2"/>
    <w:rsid w:val="00EF650E"/>
    <w:rsid w:val="00F018AB"/>
    <w:rsid w:val="00F01F57"/>
    <w:rsid w:val="00F02FBE"/>
    <w:rsid w:val="00F0420D"/>
    <w:rsid w:val="00F0503B"/>
    <w:rsid w:val="00F10C86"/>
    <w:rsid w:val="00F10F06"/>
    <w:rsid w:val="00F13B82"/>
    <w:rsid w:val="00F2741E"/>
    <w:rsid w:val="00F27C47"/>
    <w:rsid w:val="00F3018D"/>
    <w:rsid w:val="00F44FDC"/>
    <w:rsid w:val="00F461DE"/>
    <w:rsid w:val="00F52861"/>
    <w:rsid w:val="00F52C3F"/>
    <w:rsid w:val="00F552F5"/>
    <w:rsid w:val="00F62148"/>
    <w:rsid w:val="00F62197"/>
    <w:rsid w:val="00F6376E"/>
    <w:rsid w:val="00F6454E"/>
    <w:rsid w:val="00F654C0"/>
    <w:rsid w:val="00F66315"/>
    <w:rsid w:val="00F66C7C"/>
    <w:rsid w:val="00F70931"/>
    <w:rsid w:val="00F70FD2"/>
    <w:rsid w:val="00F71FED"/>
    <w:rsid w:val="00F739C0"/>
    <w:rsid w:val="00F76843"/>
    <w:rsid w:val="00F82DF0"/>
    <w:rsid w:val="00F84E85"/>
    <w:rsid w:val="00F9262D"/>
    <w:rsid w:val="00F960D5"/>
    <w:rsid w:val="00F97C96"/>
    <w:rsid w:val="00FB11B7"/>
    <w:rsid w:val="00FB25A0"/>
    <w:rsid w:val="00FB6929"/>
    <w:rsid w:val="00FC105C"/>
    <w:rsid w:val="00FC3137"/>
    <w:rsid w:val="00FC6432"/>
    <w:rsid w:val="00FC68C0"/>
    <w:rsid w:val="00FD5345"/>
    <w:rsid w:val="00FD53C7"/>
    <w:rsid w:val="00FD7597"/>
    <w:rsid w:val="00FE2BFE"/>
    <w:rsid w:val="00FE5249"/>
    <w:rsid w:val="00FE62D3"/>
    <w:rsid w:val="00FE7825"/>
    <w:rsid w:val="00FF01C6"/>
    <w:rsid w:val="00FF0E5D"/>
    <w:rsid w:val="00FF253A"/>
    <w:rsid w:val="00FF4A92"/>
    <w:rsid w:val="00FF51B3"/>
    <w:rsid w:val="0FFD9DC7"/>
    <w:rsid w:val="10F77694"/>
    <w:rsid w:val="17BFA90C"/>
    <w:rsid w:val="18F5F80C"/>
    <w:rsid w:val="1EF9D42F"/>
    <w:rsid w:val="1F9EFE9A"/>
    <w:rsid w:val="1FAF8819"/>
    <w:rsid w:val="1FBD3896"/>
    <w:rsid w:val="1FC2BEA9"/>
    <w:rsid w:val="1FCEB2E1"/>
    <w:rsid w:val="1FFF03D4"/>
    <w:rsid w:val="1FFF1DB6"/>
    <w:rsid w:val="265E5ACF"/>
    <w:rsid w:val="274B48D8"/>
    <w:rsid w:val="2D7747B3"/>
    <w:rsid w:val="2DFFB261"/>
    <w:rsid w:val="2EAD4A87"/>
    <w:rsid w:val="2F7EA3CE"/>
    <w:rsid w:val="2FD35FF0"/>
    <w:rsid w:val="2FFBEAFB"/>
    <w:rsid w:val="31D4AAFC"/>
    <w:rsid w:val="33CEEA8F"/>
    <w:rsid w:val="35746AD1"/>
    <w:rsid w:val="35F3CD2A"/>
    <w:rsid w:val="36A5BEC9"/>
    <w:rsid w:val="36FE5BA0"/>
    <w:rsid w:val="3777737B"/>
    <w:rsid w:val="37DE9A89"/>
    <w:rsid w:val="37EDF9BB"/>
    <w:rsid w:val="39FFF3E6"/>
    <w:rsid w:val="3AFFEC8E"/>
    <w:rsid w:val="3B565B2E"/>
    <w:rsid w:val="3B5BDC5F"/>
    <w:rsid w:val="3BF75C32"/>
    <w:rsid w:val="3DAF5A8B"/>
    <w:rsid w:val="3E176802"/>
    <w:rsid w:val="3EBF3A97"/>
    <w:rsid w:val="3EFF64C0"/>
    <w:rsid w:val="3F5F8AF9"/>
    <w:rsid w:val="3FEFAB07"/>
    <w:rsid w:val="3FF8F59E"/>
    <w:rsid w:val="3FFDA9B2"/>
    <w:rsid w:val="47162029"/>
    <w:rsid w:val="47FA7148"/>
    <w:rsid w:val="4BFF9760"/>
    <w:rsid w:val="4C9D9063"/>
    <w:rsid w:val="4CBF493E"/>
    <w:rsid w:val="4F382276"/>
    <w:rsid w:val="4FFBB982"/>
    <w:rsid w:val="4FFCECB6"/>
    <w:rsid w:val="51FB1EFD"/>
    <w:rsid w:val="535799A5"/>
    <w:rsid w:val="546F2636"/>
    <w:rsid w:val="56FFDDB1"/>
    <w:rsid w:val="576F7E7F"/>
    <w:rsid w:val="577F9747"/>
    <w:rsid w:val="57AD18B0"/>
    <w:rsid w:val="57EFA81A"/>
    <w:rsid w:val="57F7BB13"/>
    <w:rsid w:val="5ABAFEAA"/>
    <w:rsid w:val="5B7FEBD7"/>
    <w:rsid w:val="5CFE2E4D"/>
    <w:rsid w:val="5DF360D1"/>
    <w:rsid w:val="5DFF54DA"/>
    <w:rsid w:val="5E1FCE51"/>
    <w:rsid w:val="5E5F3B12"/>
    <w:rsid w:val="5E7FB3CB"/>
    <w:rsid w:val="5EAF14A4"/>
    <w:rsid w:val="5F1DE0D9"/>
    <w:rsid w:val="5F3CA1D2"/>
    <w:rsid w:val="5F8F9D51"/>
    <w:rsid w:val="5F9EC2E8"/>
    <w:rsid w:val="5FADAA86"/>
    <w:rsid w:val="5FAF7B83"/>
    <w:rsid w:val="5FB40B08"/>
    <w:rsid w:val="5FBDFFA2"/>
    <w:rsid w:val="5FF59807"/>
    <w:rsid w:val="5FFB1884"/>
    <w:rsid w:val="5FFC8280"/>
    <w:rsid w:val="5FFF5564"/>
    <w:rsid w:val="63789456"/>
    <w:rsid w:val="67EEAACE"/>
    <w:rsid w:val="6C392196"/>
    <w:rsid w:val="6CBF288C"/>
    <w:rsid w:val="6DFEFB34"/>
    <w:rsid w:val="6F3F4A5A"/>
    <w:rsid w:val="6FA63EE9"/>
    <w:rsid w:val="6FBFC083"/>
    <w:rsid w:val="6FCF93FC"/>
    <w:rsid w:val="6FDB2211"/>
    <w:rsid w:val="6FDD04EF"/>
    <w:rsid w:val="6FE95198"/>
    <w:rsid w:val="6FFB132A"/>
    <w:rsid w:val="6FFD40E0"/>
    <w:rsid w:val="719C3BE8"/>
    <w:rsid w:val="757ACC99"/>
    <w:rsid w:val="76FF98A5"/>
    <w:rsid w:val="76FFBDBA"/>
    <w:rsid w:val="7739B25F"/>
    <w:rsid w:val="777F2783"/>
    <w:rsid w:val="77F4410D"/>
    <w:rsid w:val="78FEC9CC"/>
    <w:rsid w:val="7A9F8D9F"/>
    <w:rsid w:val="7BAFB68B"/>
    <w:rsid w:val="7BBBF10F"/>
    <w:rsid w:val="7BCE73FE"/>
    <w:rsid w:val="7BEFFEF0"/>
    <w:rsid w:val="7CDFB6CA"/>
    <w:rsid w:val="7D76A384"/>
    <w:rsid w:val="7DB8C6FE"/>
    <w:rsid w:val="7DDB545A"/>
    <w:rsid w:val="7DF92827"/>
    <w:rsid w:val="7E551D20"/>
    <w:rsid w:val="7E6FCC29"/>
    <w:rsid w:val="7EEE1976"/>
    <w:rsid w:val="7EF3DA52"/>
    <w:rsid w:val="7EFCA6D7"/>
    <w:rsid w:val="7EFF293A"/>
    <w:rsid w:val="7EFFB3CF"/>
    <w:rsid w:val="7F0F40D4"/>
    <w:rsid w:val="7F373E4E"/>
    <w:rsid w:val="7F3D7864"/>
    <w:rsid w:val="7F4F39A2"/>
    <w:rsid w:val="7F63CD07"/>
    <w:rsid w:val="7F7389C1"/>
    <w:rsid w:val="7FBDB0C8"/>
    <w:rsid w:val="7FBE12DD"/>
    <w:rsid w:val="7FC69BD5"/>
    <w:rsid w:val="7FC76037"/>
    <w:rsid w:val="7FDE7105"/>
    <w:rsid w:val="7FDF376C"/>
    <w:rsid w:val="7FFC363E"/>
    <w:rsid w:val="7FFDB067"/>
    <w:rsid w:val="7FFF26CC"/>
    <w:rsid w:val="7FFF287A"/>
    <w:rsid w:val="7FFF2A6E"/>
    <w:rsid w:val="7FFF90E0"/>
    <w:rsid w:val="7FFFD0FD"/>
    <w:rsid w:val="8CBD51A8"/>
    <w:rsid w:val="8D7EB53F"/>
    <w:rsid w:val="9275F525"/>
    <w:rsid w:val="95B3B1A0"/>
    <w:rsid w:val="9DBB659E"/>
    <w:rsid w:val="9EF7B9C0"/>
    <w:rsid w:val="9FBE9F62"/>
    <w:rsid w:val="9FBFAAE5"/>
    <w:rsid w:val="A427C145"/>
    <w:rsid w:val="A9DBB21F"/>
    <w:rsid w:val="ADAFD4E5"/>
    <w:rsid w:val="AEFF2132"/>
    <w:rsid w:val="AFCF94C8"/>
    <w:rsid w:val="B66E845C"/>
    <w:rsid w:val="B7EC0BE3"/>
    <w:rsid w:val="B7FB1E85"/>
    <w:rsid w:val="B9FBA6FB"/>
    <w:rsid w:val="BA7B23C6"/>
    <w:rsid w:val="BA9F5A67"/>
    <w:rsid w:val="BAB74CE3"/>
    <w:rsid w:val="BBDB6019"/>
    <w:rsid w:val="BBEF8207"/>
    <w:rsid w:val="BBFF50EC"/>
    <w:rsid w:val="BDBCE776"/>
    <w:rsid w:val="BDDDF33F"/>
    <w:rsid w:val="BDDF8D4D"/>
    <w:rsid w:val="BDF8C0CC"/>
    <w:rsid w:val="BEAD8763"/>
    <w:rsid w:val="BFB765F5"/>
    <w:rsid w:val="C79F47D0"/>
    <w:rsid w:val="C7DB688D"/>
    <w:rsid w:val="CA9A5499"/>
    <w:rsid w:val="CCEE69E5"/>
    <w:rsid w:val="CDEF3EB3"/>
    <w:rsid w:val="CEFFDA07"/>
    <w:rsid w:val="CFB8A748"/>
    <w:rsid w:val="CFDF615A"/>
    <w:rsid w:val="D1BF43B4"/>
    <w:rsid w:val="D36CC5B0"/>
    <w:rsid w:val="D3B6CACD"/>
    <w:rsid w:val="D63F705E"/>
    <w:rsid w:val="D7D79D28"/>
    <w:rsid w:val="DDAE7B63"/>
    <w:rsid w:val="DDFFA58C"/>
    <w:rsid w:val="DE7B8711"/>
    <w:rsid w:val="DEFF7863"/>
    <w:rsid w:val="DF953862"/>
    <w:rsid w:val="DFFD8B09"/>
    <w:rsid w:val="E37DB025"/>
    <w:rsid w:val="E3FBDD7E"/>
    <w:rsid w:val="E7AF6DFF"/>
    <w:rsid w:val="E7F722D9"/>
    <w:rsid w:val="E7FFBAA8"/>
    <w:rsid w:val="E897FCB1"/>
    <w:rsid w:val="EB73C7EB"/>
    <w:rsid w:val="EBDD4992"/>
    <w:rsid w:val="EDC5723F"/>
    <w:rsid w:val="EDD9A20F"/>
    <w:rsid w:val="EE70EF2E"/>
    <w:rsid w:val="EEDF2662"/>
    <w:rsid w:val="EEFE8E4B"/>
    <w:rsid w:val="EF1F8931"/>
    <w:rsid w:val="EF3F8AB6"/>
    <w:rsid w:val="EF77AC35"/>
    <w:rsid w:val="EFBE18B9"/>
    <w:rsid w:val="F2777078"/>
    <w:rsid w:val="F33CCC79"/>
    <w:rsid w:val="F5B2C324"/>
    <w:rsid w:val="F5F69372"/>
    <w:rsid w:val="F5FF813C"/>
    <w:rsid w:val="F6151233"/>
    <w:rsid w:val="F63F1302"/>
    <w:rsid w:val="F67F2434"/>
    <w:rsid w:val="F6DB17E1"/>
    <w:rsid w:val="F6EEAB9F"/>
    <w:rsid w:val="F6FFF94A"/>
    <w:rsid w:val="F7775A10"/>
    <w:rsid w:val="F77DA6E1"/>
    <w:rsid w:val="F78CA0AE"/>
    <w:rsid w:val="F7AFBB8E"/>
    <w:rsid w:val="F7BD9F5C"/>
    <w:rsid w:val="F7BD9FFA"/>
    <w:rsid w:val="F7BFF980"/>
    <w:rsid w:val="F7F82409"/>
    <w:rsid w:val="F8E59064"/>
    <w:rsid w:val="FA1F5AF7"/>
    <w:rsid w:val="FA3D9395"/>
    <w:rsid w:val="FA677E13"/>
    <w:rsid w:val="FAACDFD3"/>
    <w:rsid w:val="FAADC6DE"/>
    <w:rsid w:val="FABFCD4E"/>
    <w:rsid w:val="FBBB80A4"/>
    <w:rsid w:val="FBC3CFD5"/>
    <w:rsid w:val="FBDE0793"/>
    <w:rsid w:val="FBFBD2ED"/>
    <w:rsid w:val="FBFF8997"/>
    <w:rsid w:val="FCAFC092"/>
    <w:rsid w:val="FCFE6BD5"/>
    <w:rsid w:val="FD6F62B4"/>
    <w:rsid w:val="FD7DDA22"/>
    <w:rsid w:val="FD7E7B6F"/>
    <w:rsid w:val="FD7FBA1A"/>
    <w:rsid w:val="FDEDC298"/>
    <w:rsid w:val="FEAFA36E"/>
    <w:rsid w:val="FF164E91"/>
    <w:rsid w:val="FF6F4DF8"/>
    <w:rsid w:val="FF7B5B1A"/>
    <w:rsid w:val="FF7FAD3B"/>
    <w:rsid w:val="FF7FDBDB"/>
    <w:rsid w:val="FFBEC6D6"/>
    <w:rsid w:val="FFDF8BEF"/>
    <w:rsid w:val="FFEE7CBE"/>
    <w:rsid w:val="FFEFF192"/>
    <w:rsid w:val="FFF68E61"/>
    <w:rsid w:val="FFF71924"/>
    <w:rsid w:val="FFFF31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link w:val="14"/>
    <w:semiHidden/>
    <w:qFormat/>
    <w:uiPriority w:val="0"/>
  </w:style>
  <w:style w:type="table" w:default="1" w:styleId="12">
    <w:name w:val="Normal Table"/>
    <w:semiHidden/>
    <w:qFormat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qFormat/>
    <w:uiPriority w:val="0"/>
    <w:pPr>
      <w:jc w:val="center"/>
    </w:pPr>
    <w:rPr>
      <w:rFonts w:eastAsia="黑体"/>
      <w:b/>
      <w:spacing w:val="30"/>
      <w:sz w:val="52"/>
      <w:szCs w:val="52"/>
    </w:rPr>
  </w:style>
  <w:style w:type="paragraph" w:styleId="6">
    <w:name w:val="Plain Text"/>
    <w:basedOn w:val="1"/>
    <w:link w:val="17"/>
    <w:qFormat/>
    <w:uiPriority w:val="0"/>
    <w:rPr>
      <w:rFonts w:ascii="宋体" w:hAnsi="Courier New"/>
    </w:rPr>
  </w:style>
  <w:style w:type="paragraph" w:styleId="7">
    <w:name w:val="Date"/>
    <w:basedOn w:val="1"/>
    <w:next w:val="1"/>
    <w:link w:val="18"/>
    <w:qFormat/>
    <w:uiPriority w:val="0"/>
    <w:pPr>
      <w:ind w:left="100" w:leftChars="2500"/>
    </w:pPr>
  </w:style>
  <w:style w:type="paragraph" w:styleId="8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 Char"/>
    <w:basedOn w:val="1"/>
    <w:link w:val="13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纯文本 Char"/>
    <w:link w:val="6"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18">
    <w:name w:val="日期 Char"/>
    <w:link w:val="7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link w:val="8"/>
    <w:semiHidden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21">
    <w:name w:val="页眉 Char"/>
    <w:link w:val="10"/>
    <w:qFormat/>
    <w:uiPriority w:val="0"/>
    <w:rPr>
      <w:kern w:val="2"/>
      <w:sz w:val="18"/>
      <w:szCs w:val="18"/>
    </w:rPr>
  </w:style>
  <w:style w:type="paragraph" w:customStyle="1" w:styleId="2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">
    <w:name w:val="正文文本缩进 New"/>
    <w:basedOn w:val="22"/>
    <w:qFormat/>
    <w:uiPriority w:val="0"/>
    <w:pPr>
      <w:ind w:firstLine="640" w:firstLineChars="200"/>
    </w:pPr>
    <w:rPr>
      <w:rFonts w:ascii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</Company>
  <Pages>2</Pages>
  <Words>163</Words>
  <Characters>934</Characters>
  <Lines>7</Lines>
  <Paragraphs>2</Paragraphs>
  <TotalTime>1</TotalTime>
  <ScaleCrop>false</ScaleCrop>
  <LinksUpToDate>false</LinksUpToDate>
  <CharactersWithSpaces>1095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2019-04-22T02:23:00Z</dcterms:created>
  <dc:creator>q</dc:creator>
  <cp:lastModifiedBy>thtf</cp:lastModifiedBy>
  <cp:lastPrinted>2023-11-05T21:08:00Z</cp:lastPrinted>
  <dcterms:modified xsi:type="dcterms:W3CDTF">2023-11-10T11:09:05Z</dcterms:modified>
  <dc:title>2005年度辽宁省科学技术计划——经费流转情况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4D87365E5BD564E04A9E4D65BC8D5C54</vt:lpwstr>
  </property>
</Properties>
</file>