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body>
    <w:p>
      <w:pPr>
        <w:keepNext w:val="0"/>
        <w:keepLines w:val="0"/>
        <w:pageBreakBefore w:val="0"/>
        <w:widowControl/>
        <w:suppressLineNumbers w:val="0"/>
        <w:suppressAutoHyphens w:val="0"/>
        <w:spacing w:before="101" w:beforeAutospacing="0"/>
        <w:rPr>
          <w:rFonts w:ascii="黑体" w:eastAsia="黑体" w:hint="eastAsia"/>
          <w:b w:val="0"/>
          <w:bCs w:val="0"/>
          <w:vanish w:val="0"/>
          <w:spacing w:val="10"/>
          <w:kern w:val="2"/>
          <w:sz w:val="32"/>
          <w:szCs w:val="32"/>
        </w:rPr>
      </w:pPr>
      <w:r>
        <w:rPr>
          <w:rFonts w:ascii="黑体" w:eastAsia="黑体" w:hint="eastAsia"/>
          <w:b w:val="0"/>
          <w:bCs w:val="0"/>
          <w:vanish w:val="0"/>
          <w:spacing w:val="-4"/>
          <w:kern w:val="2"/>
          <w:sz w:val="32"/>
          <w:szCs w:val="32"/>
        </w:rPr>
        <w:t>附件4</w:t>
      </w:r>
    </w:p>
    <w:p>
      <w:pPr>
        <w:keepNext w:val="0"/>
        <w:keepLines w:val="0"/>
        <w:pageBreakBefore w:val="0"/>
        <w:widowControl/>
        <w:suppressLineNumbers w:val="0"/>
        <w:suppressAutoHyphens w:val="0"/>
        <w:spacing w:line="341" w:lineRule="auto"/>
        <w:rPr>
          <w:rFonts w:ascii="Nimbus Roman No9 L" w:eastAsia="仿宋_GB2312" w:hAnsi="Nimbus Roman No9 L"/>
          <w:b w:val="0"/>
          <w:bCs w:val="0"/>
          <w:vanish w:val="0"/>
          <w:spacing w:val="10"/>
          <w:kern w:val="2"/>
          <w:sz w:val="21"/>
          <w:szCs w:val="21"/>
        </w:rPr>
      </w:pPr>
    </w:p>
    <w:p>
      <w:pPr>
        <w:keepNext w:val="0"/>
        <w:keepLines w:val="0"/>
        <w:pageBreakBefore w:val="0"/>
        <w:widowControl/>
        <w:suppressLineNumbers w:val="0"/>
        <w:suppressAutoHyphens w:val="0"/>
        <w:ind w:left="0" w:firstLine="0"/>
        <w:jc w:val="center"/>
        <w:outlineLvl w:val="1"/>
        <w:rPr>
          <w:rFonts w:ascii="方正小标宋简体" w:eastAsia="方正小标宋简体" w:hAnsi="方正小标宋简体" w:hint="eastAsia"/>
          <w:b w:val="0"/>
          <w:bCs w:val="0"/>
          <w:vanish w:val="0"/>
          <w:spacing w:val="4"/>
          <w:kern w:val="2"/>
          <w:sz w:val="44"/>
          <w:szCs w:val="44"/>
        </w:rPr>
      </w:pPr>
      <w:r>
        <w:rPr>
          <w:rFonts w:ascii="方正小标宋简体" w:eastAsia="方正小标宋简体" w:hAnsi="方正小标宋简体" w:hint="eastAsia"/>
          <w:b w:val="0"/>
          <w:bCs w:val="0"/>
          <w:vanish w:val="0"/>
          <w:spacing w:val="4"/>
          <w:kern w:val="2"/>
          <w:sz w:val="44"/>
          <w:szCs w:val="44"/>
        </w:rPr>
        <w:t>2026年度辽宁省农村订单定向医学生免费</w:t>
      </w:r>
    </w:p>
    <w:p>
      <w:pPr>
        <w:keepNext w:val="0"/>
        <w:keepLines w:val="0"/>
        <w:pageBreakBefore w:val="0"/>
        <w:widowControl/>
        <w:suppressLineNumbers w:val="0"/>
        <w:suppressAutoHyphens w:val="0"/>
        <w:ind w:left="0" w:firstLine="0"/>
        <w:jc w:val="center"/>
        <w:outlineLvl w:val="1"/>
        <w:rPr>
          <w:rFonts w:ascii="方正小标宋简体" w:eastAsia="方正小标宋简体" w:hAnsi="方正小标宋简体" w:hint="eastAsia"/>
          <w:b w:val="0"/>
          <w:bCs w:val="0"/>
          <w:vanish w:val="0"/>
          <w:spacing w:val="10"/>
          <w:kern w:val="2"/>
          <w:sz w:val="44"/>
          <w:szCs w:val="44"/>
        </w:rPr>
      </w:pPr>
      <w:r>
        <w:rPr>
          <w:rFonts w:ascii="方正小标宋简体" w:eastAsia="方正小标宋简体" w:hAnsi="方正小标宋简体" w:hint="eastAsia"/>
          <w:b w:val="0"/>
          <w:bCs w:val="0"/>
          <w:vanish w:val="0"/>
          <w:spacing w:val="4"/>
          <w:kern w:val="2"/>
          <w:sz w:val="44"/>
          <w:szCs w:val="44"/>
        </w:rPr>
        <w:t>培</w:t>
      </w:r>
      <w:r>
        <w:rPr>
          <w:rFonts w:ascii="方正小标宋简体" w:eastAsia="方正小标宋简体" w:hAnsi="方正小标宋简体" w:hint="eastAsia"/>
          <w:b w:val="0"/>
          <w:bCs w:val="0"/>
          <w:vanish w:val="0"/>
          <w:spacing w:val="5"/>
          <w:kern w:val="2"/>
          <w:sz w:val="44"/>
          <w:szCs w:val="44"/>
        </w:rPr>
        <w:t>养定向就业协议书</w:t>
      </w:r>
    </w:p>
    <w:p>
      <w:pPr>
        <w:keepNext w:val="0"/>
        <w:keepLines w:val="0"/>
        <w:pageBreakBefore w:val="0"/>
        <w:widowControl/>
        <w:suppressLineNumbers w:val="0"/>
        <w:suppressAutoHyphens w:val="0"/>
        <w:spacing w:line="350" w:lineRule="auto"/>
        <w:rPr>
          <w:rFonts w:ascii="Nimbus Roman No9 L" w:eastAsia="仿宋_GB2312" w:hAnsi="Nimbus Roman No9 L"/>
          <w:b w:val="0"/>
          <w:bCs w:val="0"/>
          <w:vanish w:val="0"/>
          <w:spacing w:val="10"/>
          <w:kern w:val="2"/>
          <w:sz w:val="21"/>
          <w:szCs w:val="21"/>
        </w:rPr>
      </w:pP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line="600" w:lineRule="exact"/>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甲方：</w:t>
      </w:r>
      <w:r>
        <w:rPr>
          <w:rFonts w:ascii="Times New Roman" w:eastAsia="宋体" w:cs="仿宋" w:hAnsi="Times New Roman" w:hint="eastAsia"/>
          <w:vanish w:val="0"/>
          <w:spacing w:val="0"/>
          <w:kern w:val="2"/>
          <w:sz w:val="32"/>
          <w:szCs w:val="32"/>
          <w:vertAlign w:val="baseline"/>
        </w:rPr>
        <w:t xml:space="preserve">                       </w:t>
      </w:r>
      <w:r>
        <w:rPr>
          <w:rFonts w:ascii="仿宋" w:eastAsia="仿宋" w:hAnsi="仿宋" w:hint="eastAsia"/>
          <w:vanish w:val="0"/>
          <w:spacing w:val="0"/>
          <w:kern w:val="2"/>
          <w:sz w:val="32"/>
          <w:szCs w:val="32"/>
          <w:vertAlign w:val="baseline"/>
        </w:rPr>
        <w:t>（县卫生健康行政部门）</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line="600" w:lineRule="exact"/>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 xml:space="preserve">法定代表人：               职务：    </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line="600" w:lineRule="exact"/>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地址：                     联系电话：</w:t>
      </w:r>
    </w:p>
    <w:p>
      <w:pPr>
        <w:keepNext w:val="0"/>
        <w:keepLines w:val="0"/>
        <w:pageBreakBefore w:val="0"/>
        <w:widowControl/>
        <w:suppressLineNumbers w:val="0"/>
        <w:suppressAutoHyphens w:val="0"/>
        <w:spacing w:line="262" w:lineRule="auto"/>
        <w:rPr>
          <w:rFonts w:ascii="Nimbus Roman No9 L" w:eastAsia="仿宋_GB2312" w:hAnsi="Nimbus Roman No9 L"/>
          <w:b w:val="0"/>
          <w:bCs w:val="0"/>
          <w:vanish w:val="0"/>
          <w:spacing w:val="10"/>
          <w:kern w:val="2"/>
          <w:sz w:val="21"/>
          <w:szCs w:val="21"/>
        </w:rPr>
      </w:pP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line="600" w:lineRule="exact"/>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甲方：</w:t>
      </w:r>
      <w:r>
        <w:rPr>
          <w:rFonts w:ascii="Times New Roman" w:eastAsia="宋体" w:cs="仿宋" w:hAnsi="Times New Roman" w:hint="eastAsia"/>
          <w:vanish w:val="0"/>
          <w:spacing w:val="0"/>
          <w:kern w:val="2"/>
          <w:sz w:val="32"/>
          <w:szCs w:val="32"/>
          <w:vertAlign w:val="baseline"/>
        </w:rPr>
        <w:t xml:space="preserve">                   </w:t>
      </w:r>
      <w:r>
        <w:rPr>
          <w:rFonts w:ascii="仿宋" w:eastAsia="仿宋" w:hAnsi="仿宋" w:hint="eastAsia"/>
          <w:vanish w:val="0"/>
          <w:spacing w:val="0"/>
          <w:kern w:val="2"/>
          <w:sz w:val="32"/>
          <w:szCs w:val="32"/>
          <w:vertAlign w:val="baseline"/>
        </w:rPr>
        <w:t>（县人力资源社会保障部门）</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line="600" w:lineRule="exact"/>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法定代表人：               职务：</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line="600" w:lineRule="exact"/>
        <w:contextualSpacing w:val="0"/>
        <w:textAlignment w:val="baseline"/>
        <w:rPr>
          <w:rFonts w:ascii="Nimbus Roman No9 L" w:eastAsia="宋体" w:hAnsi="Nimbus Roman No9 L"/>
          <w:b w:val="0"/>
          <w:bCs w:val="0"/>
          <w:vanish w:val="0"/>
          <w:spacing w:val="0"/>
          <w:kern w:val="2"/>
          <w:sz w:val="21"/>
          <w:szCs w:val="21"/>
          <w:vertAlign w:val="baseline"/>
        </w:rPr>
      </w:pPr>
      <w:r>
        <w:rPr>
          <w:rFonts w:ascii="仿宋" w:eastAsia="仿宋" w:hAnsi="仿宋" w:hint="eastAsia"/>
          <w:vanish w:val="0"/>
          <w:spacing w:val="0"/>
          <w:kern w:val="2"/>
          <w:sz w:val="32"/>
          <w:szCs w:val="32"/>
          <w:vertAlign w:val="baseline"/>
        </w:rPr>
        <w:t>地址：                      联系电话：</w:t>
      </w:r>
    </w:p>
    <w:p>
      <w:pPr>
        <w:keepNext w:val="0"/>
        <w:keepLines w:val="0"/>
        <w:pageBreakBefore w:val="0"/>
        <w:widowControl/>
        <w:suppressLineNumbers w:val="0"/>
        <w:suppressAutoHyphens w:val="0"/>
        <w:spacing w:line="341" w:lineRule="auto"/>
        <w:rPr>
          <w:rFonts w:ascii="Nimbus Roman No9 L" w:eastAsia="仿宋_GB2312" w:hAnsi="Nimbus Roman No9 L"/>
          <w:b w:val="0"/>
          <w:bCs w:val="0"/>
          <w:vanish w:val="0"/>
          <w:spacing w:val="10"/>
          <w:kern w:val="2"/>
          <w:sz w:val="21"/>
          <w:szCs w:val="21"/>
        </w:rPr>
      </w:pP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line="600" w:lineRule="exact"/>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乙方：（学生姓名）</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line="600" w:lineRule="exact"/>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考生号（14位）：</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line="600" w:lineRule="exact"/>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身份证号码：                 联系电话：</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line="600" w:lineRule="exact"/>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法定代理人：（乙方签约时未满18周岁填写）</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line="600" w:lineRule="exact"/>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身份证号码：                 联系电话：</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line="600" w:lineRule="exact"/>
        <w:contextualSpacing w:val="0"/>
        <w:textAlignment w:val="baseline"/>
        <w:rPr>
          <w:rFonts w:ascii="Nimbus Roman No9 L" w:eastAsia="宋体" w:hAnsi="Nimbus Roman No9 L"/>
          <w:b w:val="0"/>
          <w:bCs w:val="0"/>
          <w:vanish w:val="0"/>
          <w:spacing w:val="0"/>
          <w:kern w:val="2"/>
          <w:sz w:val="21"/>
          <w:szCs w:val="21"/>
          <w:vertAlign w:val="baseline"/>
        </w:rPr>
      </w:pPr>
      <w:r>
        <w:rPr>
          <w:rFonts w:ascii="仿宋" w:eastAsia="仿宋" w:hAnsi="仿宋" w:hint="eastAsia"/>
          <w:vanish w:val="0"/>
          <w:spacing w:val="0"/>
          <w:kern w:val="2"/>
          <w:sz w:val="32"/>
          <w:szCs w:val="32"/>
          <w:vertAlign w:val="baseline"/>
        </w:rPr>
        <w:t>家庭住址：</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line="600" w:lineRule="exact"/>
        <w:ind w:left="0" w:firstLine="641"/>
        <w:contextualSpacing w:val="0"/>
        <w:textAlignment w:val="baseline"/>
        <w:rPr>
          <w:rFonts w:ascii="仿宋" w:eastAsia="仿宋" w:hAnsi="仿宋" w:hint="eastAsia"/>
          <w:vanish w:val="0"/>
          <w:spacing w:val="0"/>
          <w:kern w:val="2"/>
          <w:sz w:val="32"/>
          <w:szCs w:val="32"/>
          <w:vertAlign w:val="baseline"/>
        </w:rPr>
      </w:pPr>
      <w:r>
        <w:rPr>
          <w:rFonts w:ascii="Nimbus Roman No9 L" w:eastAsia="宋体" w:hAnsi="Nimbus Roman No9 L"/>
          <w:b w:val="0"/>
          <w:bCs w:val="0"/>
          <w:vanish w:val="0"/>
          <w:spacing w:val="12"/>
          <w:kern w:val="2"/>
          <w:sz w:val="32"/>
          <w:szCs w:val="32"/>
          <w:vertAlign w:val="baseline"/>
        </w:rPr>
        <w:br w:type="page"/>
      </w:r>
      <w:r>
        <w:rPr>
          <w:rFonts w:ascii="仿宋" w:eastAsia="仿宋" w:hAnsi="仿宋" w:hint="eastAsia"/>
          <w:vanish w:val="0"/>
          <w:spacing w:val="0"/>
          <w:kern w:val="2"/>
          <w:sz w:val="32"/>
          <w:szCs w:val="32"/>
          <w:vertAlign w:val="baseline"/>
        </w:rPr>
        <w:t>为加强以全科医生为重点的农村基层卫生人才培养，根据国家教育部等6部门《关于进一步做好农村订单定向医学生免费培养工作的意见》（教高〔2015〕6号）、国家卫生健康委等7部门《关于做好农村订单定向免费培养医学生就业安置和履约管理工作的通知》（国卫科教发〔2019〕56号）等文件精神，甲乙双方在自愿的基础上协商一致，就农村订单定向医学生免费培养定向就业事宜达成以下协议，并共同遵照执行。</w:t>
      </w:r>
    </w:p>
    <w:p>
      <w:pPr>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Chars="200" w:firstLine="660"/>
        <w:contextualSpacing w:val="0"/>
        <w:textAlignment w:val="baseline"/>
        <w:rPr>
          <w:rFonts w:ascii="Nimbus Roman No9 L" w:eastAsia="黑体" w:hAnsi="Nimbus Roman No9 L"/>
          <w:b w:val="0"/>
          <w:bCs w:val="0"/>
          <w:vanish w:val="0"/>
          <w:spacing w:val="10"/>
          <w:kern w:val="2"/>
          <w:sz w:val="32"/>
          <w:szCs w:val="32"/>
          <w:vertAlign w:val="baseline"/>
        </w:rPr>
      </w:pPr>
      <w:r>
        <w:rPr>
          <w:rFonts w:ascii="黑体" w:eastAsia="黑体" w:hint="eastAsia"/>
          <w:b w:val="0"/>
          <w:bCs w:val="0"/>
          <w:vanish w:val="0"/>
          <w:spacing w:val="5"/>
          <w:kern w:val="2"/>
          <w:sz w:val="32"/>
          <w:szCs w:val="32"/>
          <w:vertAlign w:val="baseline"/>
        </w:rPr>
        <w:t>一、总则</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38"/>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0"/>
          <w:kern w:val="2"/>
          <w:sz w:val="32"/>
          <w:szCs w:val="32"/>
          <w:vertAlign w:val="baseline"/>
        </w:rPr>
        <w:t>第一条</w:t>
      </w:r>
      <w:r>
        <w:rPr>
          <w:rFonts w:ascii="Nimbus Roman No9 L" w:eastAsia="黑体" w:cs="Nimbus Roman No9 L" w:hAnsi="Nimbus Roman No9 L" w:hint="eastAsia"/>
          <w:b w:val="0"/>
          <w:bCs w:val="0"/>
          <w:vanish w:val="0"/>
          <w:spacing w:val="10"/>
          <w:kern w:val="2"/>
          <w:sz w:val="32"/>
          <w:szCs w:val="32"/>
          <w:vertAlign w:val="baseline"/>
        </w:rPr>
        <w:t xml:space="preserve">  </w:t>
      </w:r>
      <w:r>
        <w:rPr>
          <w:rFonts w:ascii="仿宋" w:eastAsia="仿宋" w:hAnsi="仿宋" w:hint="eastAsia"/>
          <w:vanish w:val="0"/>
          <w:spacing w:val="0"/>
          <w:kern w:val="2"/>
          <w:sz w:val="32"/>
          <w:szCs w:val="32"/>
          <w:vertAlign w:val="baseline"/>
        </w:rPr>
        <w:t>本协议中“农村订单定向医学生免费培养”是指为重点充实我省欠发达地区乡镇卫生院从事全科医疗的卫生人才队伍，依据农村卫生人才队伍建设发展需求而实施的医学生免费订单定向培养，要求志愿并获准接受免费培养的学生须按本协议约定完成学业，取得毕业资格（有毕业证书，下同），并参加招聘考试，按照有关规定和协议约定，到定向就业县的乡镇卫生院就业。</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38"/>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2"/>
          <w:sz w:val="32"/>
          <w:szCs w:val="32"/>
          <w:vertAlign w:val="baseline"/>
        </w:rPr>
        <w:t>第二条</w:t>
      </w:r>
      <w:r>
        <w:rPr>
          <w:rFonts w:ascii="Nimbus Roman No9 L" w:eastAsia="黑体" w:cs="Nimbus Roman No9 L" w:hAnsi="Nimbus Roman No9 L" w:hint="eastAsia"/>
          <w:b w:val="0"/>
          <w:bCs w:val="0"/>
          <w:vanish w:val="0"/>
          <w:spacing w:val="12"/>
          <w:kern w:val="2"/>
          <w:sz w:val="32"/>
          <w:szCs w:val="32"/>
          <w:vertAlign w:val="baseline"/>
        </w:rPr>
        <w:t xml:space="preserve">  </w:t>
      </w:r>
      <w:r>
        <w:rPr>
          <w:rFonts w:ascii="仿宋" w:eastAsia="仿宋" w:hAnsi="仿宋" w:hint="eastAsia"/>
          <w:vanish w:val="0"/>
          <w:spacing w:val="0"/>
          <w:kern w:val="2"/>
          <w:sz w:val="32"/>
          <w:szCs w:val="32"/>
          <w:vertAlign w:val="baseline"/>
        </w:rPr>
        <w:t>乙方清楚知悉我省农村订单定向医学生免费培养的内容，自愿参加“农村订单定向医学生免费培养”项目，并承诺：</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38"/>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（一）完成我省农村订单定向医学生免费培养承办院校临床医学专业专科教育并取得毕业资格。</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38"/>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二）一经取得毕业资格即按规定参加招聘考试。考试合格后，按考试成绩由高到低的顺序，在定向就业县拟聘用人员的乡镇卫生院范围内选择工作单位，参加助理全科医生培训后，从事全科医疗工作，连续工作满6年（以下简称服务期）。服务期满后，可按照有关规定续聘。服务期结束时，乙方仍未取得执业助理医师资格或助理全科医生培训考核不合格，定向服务乡镇卫生院与其解除聘用合同。定向生可在应届毕业当年报考专升本（成人教育专升本），完成本科生教育并按规定参加助理全科医生培训后，须按照协议约定到定向就业单位服务。</w:t>
      </w:r>
    </w:p>
    <w:p>
      <w:pPr>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Chars="200" w:firstLine="672"/>
        <w:contextualSpacing w:val="0"/>
        <w:textAlignment w:val="baseline"/>
        <w:rPr>
          <w:rFonts w:ascii="Nimbus Roman No9 L" w:eastAsia="黑体" w:hAnsi="Nimbus Roman No9 L"/>
          <w:b w:val="0"/>
          <w:bCs w:val="0"/>
          <w:vanish w:val="0"/>
          <w:spacing w:val="10"/>
          <w:kern w:val="2"/>
          <w:sz w:val="32"/>
          <w:szCs w:val="32"/>
          <w:vertAlign w:val="baseline"/>
        </w:rPr>
      </w:pPr>
      <w:r>
        <w:rPr>
          <w:rFonts w:ascii="黑体" w:eastAsia="黑体" w:hint="eastAsia"/>
          <w:b w:val="0"/>
          <w:bCs w:val="0"/>
          <w:vanish w:val="0"/>
          <w:spacing w:val="8"/>
          <w:kern w:val="2"/>
          <w:sz w:val="32"/>
          <w:szCs w:val="32"/>
          <w:vertAlign w:val="baseline"/>
        </w:rPr>
        <w:t>二、甲方的权利和义务</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24"/>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2"/>
          <w:sz w:val="32"/>
          <w:szCs w:val="32"/>
          <w:vertAlign w:val="baseline"/>
        </w:rPr>
        <w:t>第三条</w:t>
      </w:r>
      <w:r>
        <w:rPr>
          <w:rFonts w:ascii="Nimbus Roman No9 L" w:eastAsia="黑体" w:cs="Nimbus Roman No9 L" w:hAnsi="Nimbus Roman No9 L" w:hint="eastAsia"/>
          <w:b w:val="0"/>
          <w:bCs w:val="0"/>
          <w:vanish w:val="0"/>
          <w:spacing w:val="12"/>
          <w:kern w:val="2"/>
          <w:sz w:val="32"/>
          <w:szCs w:val="32"/>
          <w:vertAlign w:val="baseline"/>
        </w:rPr>
        <w:t xml:space="preserve">  </w:t>
      </w:r>
      <w:r>
        <w:rPr>
          <w:rFonts w:ascii="仿宋" w:eastAsia="仿宋" w:hAnsi="仿宋" w:hint="eastAsia"/>
          <w:vanish w:val="0"/>
          <w:spacing w:val="0"/>
          <w:kern w:val="2"/>
          <w:sz w:val="32"/>
          <w:szCs w:val="32"/>
          <w:vertAlign w:val="baseline"/>
        </w:rPr>
        <w:t>甲方负责确定本地区拟聘用人员的乡镇卫生院范围。在乙方通过招聘考试后，按照有关程序，组织乙方选择就业服务单位（乡镇卫生院，下同）。</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24"/>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2"/>
          <w:sz w:val="32"/>
          <w:szCs w:val="32"/>
          <w:vertAlign w:val="baseline"/>
        </w:rPr>
        <w:t>第四条</w:t>
      </w:r>
      <w:r>
        <w:rPr>
          <w:rFonts w:ascii="Nimbus Roman No9 L" w:eastAsia="黑体" w:cs="Nimbus Roman No9 L" w:hAnsi="Nimbus Roman No9 L" w:hint="eastAsia"/>
          <w:b w:val="0"/>
          <w:bCs w:val="0"/>
          <w:vanish w:val="0"/>
          <w:spacing w:val="12"/>
          <w:kern w:val="2"/>
          <w:sz w:val="32"/>
          <w:szCs w:val="32"/>
          <w:vertAlign w:val="baseline"/>
        </w:rPr>
        <w:t xml:space="preserve">  </w:t>
      </w:r>
      <w:r>
        <w:rPr>
          <w:rFonts w:ascii="仿宋" w:eastAsia="仿宋" w:hAnsi="仿宋" w:hint="eastAsia"/>
          <w:vanish w:val="0"/>
          <w:spacing w:val="0"/>
          <w:kern w:val="2"/>
          <w:sz w:val="32"/>
          <w:szCs w:val="32"/>
          <w:vertAlign w:val="baseline"/>
        </w:rPr>
        <w:t>甲方负责督促服务单位与乙方及时签订岗位聘用合同，纳入编制管理，并协调有关部门，为乙方到服务单位工作提供必要的工作生活条件。</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38"/>
        <w:contextualSpacing w:val="0"/>
        <w:textAlignment w:val="baseline"/>
        <w:rPr>
          <w:rFonts w:ascii="Nimbus Roman No9 L" w:eastAsia="宋体" w:hAnsi="Nimbus Roman No9 L"/>
          <w:b w:val="0"/>
          <w:bCs w:val="0"/>
          <w:vanish w:val="0"/>
          <w:spacing w:val="0"/>
          <w:kern w:val="2"/>
          <w:sz w:val="32"/>
          <w:szCs w:val="32"/>
          <w:vertAlign w:val="baseline"/>
        </w:rPr>
      </w:pPr>
      <w:r>
        <w:rPr>
          <w:rFonts w:ascii="黑体" w:eastAsia="黑体" w:hint="eastAsia"/>
          <w:b w:val="0"/>
          <w:bCs w:val="0"/>
          <w:vanish w:val="0"/>
          <w:spacing w:val="12"/>
          <w:kern w:val="2"/>
          <w:sz w:val="32"/>
          <w:szCs w:val="32"/>
          <w:vertAlign w:val="baseline"/>
        </w:rPr>
        <w:t>第五条</w:t>
      </w:r>
      <w:r>
        <w:rPr>
          <w:rFonts w:ascii="Nimbus Roman No9 L" w:eastAsia="黑体" w:cs="Nimbus Roman No9 L" w:hAnsi="Nimbus Roman No9 L" w:hint="eastAsia"/>
          <w:b w:val="0"/>
          <w:bCs w:val="0"/>
          <w:vanish w:val="0"/>
          <w:spacing w:val="12"/>
          <w:kern w:val="2"/>
          <w:sz w:val="32"/>
          <w:szCs w:val="32"/>
          <w:vertAlign w:val="baseline"/>
        </w:rPr>
        <w:t xml:space="preserve">  </w:t>
      </w:r>
      <w:r>
        <w:rPr>
          <w:rFonts w:ascii="仿宋" w:eastAsia="仿宋" w:hAnsi="仿宋" w:hint="eastAsia"/>
          <w:vanish w:val="0"/>
          <w:spacing w:val="0"/>
          <w:kern w:val="2"/>
          <w:sz w:val="32"/>
          <w:szCs w:val="32"/>
          <w:vertAlign w:val="baseline"/>
        </w:rPr>
        <w:t>甲方负责督促服务单位按照有关规定，根据乙方毕业时间，提前做好乙方助理全科医生培训及岗位规划安排。督促服务单位组织乙方参加助理全科医生培训，对培训情况进行跟踪管理。培训合格后，督促乙方立即返回服务单位服务。</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35"/>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0"/>
          <w:kern w:val="2"/>
          <w:sz w:val="32"/>
          <w:szCs w:val="32"/>
          <w:vertAlign w:val="baseline"/>
        </w:rPr>
        <w:t>第六条</w:t>
      </w:r>
      <w:r>
        <w:rPr>
          <w:rFonts w:ascii="Nimbus Roman No9 L" w:eastAsia="黑体" w:cs="Nimbus Roman No9 L" w:hAnsi="Nimbus Roman No9 L" w:hint="eastAsia"/>
          <w:b w:val="0"/>
          <w:bCs w:val="0"/>
          <w:vanish w:val="0"/>
          <w:spacing w:val="10"/>
          <w:kern w:val="2"/>
          <w:sz w:val="32"/>
          <w:szCs w:val="32"/>
          <w:vertAlign w:val="baseline"/>
        </w:rPr>
        <w:t xml:space="preserve">  </w:t>
      </w:r>
      <w:r>
        <w:rPr>
          <w:rFonts w:ascii="仿宋" w:eastAsia="仿宋" w:hAnsi="仿宋" w:hint="eastAsia"/>
          <w:vanish w:val="0"/>
          <w:spacing w:val="0"/>
          <w:kern w:val="2"/>
          <w:sz w:val="32"/>
          <w:szCs w:val="32"/>
          <w:vertAlign w:val="baseline"/>
        </w:rPr>
        <w:t>甲方有权对乙方的履约情况进行管理，对乙方在承办院校学习期间的情况进行监督；若乙方毕业后经招聘考试等程序，安置至相应的服务单位工作，甲方有权督促乙方及时到服务单位报到并服务。</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firstLineChars="200" w:firstLine="680"/>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0"/>
          <w:kern w:val="2"/>
          <w:sz w:val="32"/>
          <w:szCs w:val="32"/>
          <w:vertAlign w:val="baseline"/>
        </w:rPr>
        <w:t>第七条</w:t>
      </w:r>
      <w:r>
        <w:rPr>
          <w:rFonts w:ascii="Nimbus Roman No9 L" w:eastAsia="黑体" w:cs="Nimbus Roman No9 L" w:hAnsi="Nimbus Roman No9 L" w:hint="eastAsia"/>
          <w:b w:val="0"/>
          <w:bCs w:val="0"/>
          <w:vanish w:val="0"/>
          <w:spacing w:val="10"/>
          <w:kern w:val="2"/>
          <w:sz w:val="32"/>
          <w:szCs w:val="32"/>
          <w:vertAlign w:val="baseline"/>
        </w:rPr>
        <w:t xml:space="preserve">  </w:t>
      </w:r>
      <w:r>
        <w:rPr>
          <w:rFonts w:ascii="仿宋" w:eastAsia="仿宋" w:hAnsi="仿宋" w:hint="eastAsia"/>
          <w:vanish w:val="0"/>
          <w:spacing w:val="0"/>
          <w:kern w:val="2"/>
          <w:sz w:val="32"/>
          <w:szCs w:val="32"/>
          <w:vertAlign w:val="baseline"/>
        </w:rPr>
        <w:t>甲方有权督促服务单位与服务期结束时仍未取得执业助理医师资格或助理全科医生培训不合格的乙方解除聘用合同。</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firstLineChars="200" w:firstLine="688"/>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2"/>
          <w:sz w:val="32"/>
          <w:szCs w:val="32"/>
          <w:vertAlign w:val="baseline"/>
        </w:rPr>
        <w:t>第八条</w:t>
      </w:r>
      <w:r>
        <w:rPr>
          <w:rFonts w:ascii="Nimbus Roman No9 L" w:eastAsia="黑体" w:cs="Nimbus Roman No9 L" w:hAnsi="Nimbus Roman No9 L" w:hint="eastAsia"/>
          <w:b w:val="0"/>
          <w:bCs w:val="0"/>
          <w:vanish w:val="0"/>
          <w:spacing w:val="12"/>
          <w:kern w:val="2"/>
          <w:sz w:val="32"/>
          <w:szCs w:val="32"/>
          <w:vertAlign w:val="baseline"/>
        </w:rPr>
        <w:t xml:space="preserve">  </w:t>
      </w:r>
      <w:r>
        <w:rPr>
          <w:rFonts w:ascii="仿宋" w:eastAsia="仿宋" w:hAnsi="仿宋" w:hint="eastAsia"/>
          <w:vanish w:val="0"/>
          <w:spacing w:val="0"/>
          <w:kern w:val="2"/>
          <w:sz w:val="32"/>
          <w:szCs w:val="32"/>
          <w:vertAlign w:val="baseline"/>
        </w:rPr>
        <w:t>甲方有权将违约记录等相关材料归入其个人人事档案，并将乙方诚信情况逐级上报至省级卫生健康委、人力资源社会保障厅、教育厅等部门。省卫生健康委会同省人力资源社会保障厅按照国家和我省有关政策规定处理。</w:t>
      </w:r>
    </w:p>
    <w:p>
      <w:pPr>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Chars="200" w:firstLine="688"/>
        <w:contextualSpacing w:val="0"/>
        <w:textAlignment w:val="baseline"/>
        <w:rPr>
          <w:rFonts w:ascii="Nimbus Roman No9 L" w:eastAsia="黑体" w:hAnsi="Nimbus Roman No9 L"/>
          <w:b w:val="0"/>
          <w:bCs w:val="0"/>
          <w:vanish w:val="0"/>
          <w:spacing w:val="12"/>
          <w:kern w:val="0"/>
          <w:sz w:val="32"/>
          <w:szCs w:val="32"/>
          <w:vertAlign w:val="baseline"/>
        </w:rPr>
      </w:pPr>
      <w:r>
        <w:rPr>
          <w:rFonts w:ascii="黑体" w:eastAsia="黑体" w:hint="eastAsia"/>
          <w:b w:val="0"/>
          <w:bCs w:val="0"/>
          <w:vanish w:val="0"/>
          <w:spacing w:val="12"/>
          <w:kern w:val="0"/>
          <w:sz w:val="32"/>
          <w:szCs w:val="32"/>
          <w:vertAlign w:val="baseline"/>
        </w:rPr>
        <w:t>三、乙方的权利和义务</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39"/>
        <w:contextualSpacing w:val="0"/>
        <w:textAlignment w:val="baseline"/>
        <w:rPr>
          <w:rFonts w:ascii="Nimbus Roman No9 L" w:eastAsia="宋体" w:hAnsi="Nimbus Roman No9 L"/>
          <w:b w:val="0"/>
          <w:bCs w:val="0"/>
          <w:vanish w:val="0"/>
          <w:spacing w:val="0"/>
          <w:kern w:val="2"/>
          <w:sz w:val="32"/>
          <w:szCs w:val="32"/>
          <w:vertAlign w:val="baseline"/>
        </w:rPr>
      </w:pPr>
      <w:r>
        <w:rPr>
          <w:rFonts w:ascii="黑体" w:eastAsia="黑体" w:hint="eastAsia"/>
          <w:b w:val="0"/>
          <w:bCs w:val="0"/>
          <w:vanish w:val="0"/>
          <w:spacing w:val="12"/>
          <w:kern w:val="2"/>
          <w:sz w:val="32"/>
          <w:szCs w:val="32"/>
          <w:vertAlign w:val="baseline"/>
        </w:rPr>
        <w:t>第九条</w:t>
      </w:r>
      <w:r>
        <w:rPr>
          <w:rFonts w:ascii="Nimbus Roman No9 L" w:eastAsia="黑体" w:cs="Nimbus Roman No9 L" w:hAnsi="Nimbus Roman No9 L" w:hint="eastAsia"/>
          <w:b w:val="0"/>
          <w:bCs w:val="0"/>
          <w:vanish w:val="0"/>
          <w:spacing w:val="12"/>
          <w:kern w:val="2"/>
          <w:sz w:val="32"/>
          <w:szCs w:val="32"/>
          <w:vertAlign w:val="baseline"/>
        </w:rPr>
        <w:t xml:space="preserve">  </w:t>
      </w:r>
      <w:r>
        <w:rPr>
          <w:rFonts w:ascii="仿宋" w:eastAsia="仿宋" w:hAnsi="仿宋" w:hint="eastAsia"/>
          <w:vanish w:val="0"/>
          <w:spacing w:val="0"/>
          <w:kern w:val="2"/>
          <w:sz w:val="32"/>
          <w:szCs w:val="32"/>
          <w:vertAlign w:val="baseline"/>
        </w:rPr>
        <w:t>乙方在校学习期间免缴学费，免缴住宿费，获得适当生活补助费（三种费用总和简称为：培养费用，下同）。但应按时交纳以上费用以外的相关费用。</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30"/>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4"/>
          <w:kern w:val="2"/>
          <w:sz w:val="32"/>
          <w:szCs w:val="32"/>
          <w:vertAlign w:val="baseline"/>
        </w:rPr>
        <w:t>第十条</w:t>
      </w:r>
      <w:r>
        <w:rPr>
          <w:rFonts w:ascii="Nimbus Roman No9 L" w:eastAsia="黑体" w:cs="Nimbus Roman No9 L" w:hAnsi="Nimbus Roman No9 L" w:hint="eastAsia"/>
          <w:b w:val="0"/>
          <w:bCs w:val="0"/>
          <w:vanish w:val="0"/>
          <w:spacing w:val="4"/>
          <w:kern w:val="2"/>
          <w:sz w:val="32"/>
          <w:szCs w:val="32"/>
          <w:vertAlign w:val="baseline"/>
        </w:rPr>
        <w:t xml:space="preserve">  </w:t>
      </w:r>
      <w:r>
        <w:rPr>
          <w:rFonts w:ascii="仿宋" w:eastAsia="仿宋" w:hAnsi="仿宋" w:hint="eastAsia"/>
          <w:vanish w:val="0"/>
          <w:spacing w:val="0"/>
          <w:kern w:val="2"/>
          <w:sz w:val="32"/>
          <w:szCs w:val="32"/>
          <w:vertAlign w:val="baseline"/>
        </w:rPr>
        <w:t>乙方专科学习毕业后，应按规定获得相应的学历。因个人原因延期毕业的，超过年限的费用由乙方自行承担。同时，乙方在毕业前和协议规定服务期内不得报考和参加脱产专升本科或脱产研究生学习，不得在规定服务期内参加其他行政事业单位招聘。</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firstLine="640"/>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4"/>
          <w:kern w:val="2"/>
          <w:sz w:val="32"/>
          <w:szCs w:val="32"/>
          <w:vertAlign w:val="baseline"/>
        </w:rPr>
        <w:t>第十一条</w:t>
      </w:r>
      <w:r>
        <w:rPr>
          <w:rFonts w:ascii="Nimbus Roman No9 L" w:eastAsia="黑体" w:cs="Nimbus Roman No9 L" w:hAnsi="Nimbus Roman No9 L" w:hint="eastAsia"/>
          <w:b w:val="0"/>
          <w:bCs w:val="0"/>
          <w:vanish w:val="0"/>
          <w:spacing w:val="4"/>
          <w:kern w:val="2"/>
          <w:sz w:val="32"/>
          <w:szCs w:val="32"/>
          <w:vertAlign w:val="baseline"/>
        </w:rPr>
        <w:t xml:space="preserve">  </w:t>
      </w:r>
      <w:r>
        <w:rPr>
          <w:rFonts w:ascii="仿宋" w:eastAsia="仿宋" w:hAnsi="仿宋" w:hint="eastAsia"/>
          <w:vanish w:val="0"/>
          <w:spacing w:val="0"/>
          <w:kern w:val="2"/>
          <w:sz w:val="32"/>
          <w:szCs w:val="32"/>
          <w:vertAlign w:val="baseline"/>
        </w:rPr>
        <w:t>乙方因生病、应征入伍等原因不能履行协议的，须提出暂缓履行协议申请，经市卫生健康委同意后，暂缓履约。待情况允许，经市卫生健康委核实后可继续履行协议。</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38"/>
        <w:contextualSpacing w:val="0"/>
        <w:textAlignment w:val="baseline"/>
        <w:rPr>
          <w:rFonts w:ascii="Nimbus Roman No9 L" w:eastAsia="宋体" w:hAnsi="Nimbus Roman No9 L"/>
          <w:b w:val="0"/>
          <w:bCs w:val="0"/>
          <w:vanish w:val="0"/>
          <w:spacing w:val="0"/>
          <w:kern w:val="2"/>
          <w:sz w:val="32"/>
          <w:szCs w:val="32"/>
          <w:vertAlign w:val="baseline"/>
        </w:rPr>
      </w:pPr>
      <w:r>
        <w:rPr>
          <w:rFonts w:ascii="黑体" w:eastAsia="黑体" w:hint="eastAsia"/>
          <w:b w:val="0"/>
          <w:bCs w:val="0"/>
          <w:vanish w:val="0"/>
          <w:spacing w:val="12"/>
          <w:kern w:val="2"/>
          <w:sz w:val="32"/>
          <w:szCs w:val="32"/>
          <w:vertAlign w:val="baseline"/>
        </w:rPr>
        <w:t>第十二条</w:t>
      </w:r>
      <w:r>
        <w:rPr>
          <w:rFonts w:ascii="Nimbus Roman No9 L" w:eastAsia="黑体" w:cs="Nimbus Roman No9 L" w:hAnsi="Nimbus Roman No9 L" w:hint="eastAsia"/>
          <w:b w:val="0"/>
          <w:bCs w:val="0"/>
          <w:vanish w:val="0"/>
          <w:spacing w:val="12"/>
          <w:kern w:val="2"/>
          <w:sz w:val="32"/>
          <w:szCs w:val="32"/>
          <w:vertAlign w:val="baseline"/>
        </w:rPr>
        <w:t xml:space="preserve">  </w:t>
      </w:r>
      <w:r>
        <w:rPr>
          <w:rFonts w:ascii="仿宋" w:eastAsia="仿宋" w:hAnsi="仿宋" w:hint="eastAsia"/>
          <w:vanish w:val="0"/>
          <w:spacing w:val="0"/>
          <w:kern w:val="2"/>
          <w:sz w:val="32"/>
          <w:szCs w:val="32"/>
          <w:vertAlign w:val="baseline"/>
        </w:rPr>
        <w:t>乙方无生病等特殊原因或不可抗力等双方约定或其他合法解约事由，甲方应当不同意乙方毕业前解约。</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28"/>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2"/>
          <w:sz w:val="32"/>
          <w:szCs w:val="32"/>
          <w:vertAlign w:val="baseline"/>
        </w:rPr>
        <w:t>第十三条</w:t>
      </w:r>
      <w:r>
        <w:rPr>
          <w:rFonts w:ascii="Nimbus Roman No9 L" w:eastAsia="黑体" w:cs="Nimbus Roman No9 L" w:hAnsi="Nimbus Roman No9 L" w:hint="eastAsia"/>
          <w:b w:val="0"/>
          <w:bCs w:val="0"/>
          <w:vanish w:val="0"/>
          <w:spacing w:val="12"/>
          <w:kern w:val="2"/>
          <w:sz w:val="32"/>
          <w:szCs w:val="32"/>
          <w:vertAlign w:val="baseline"/>
        </w:rPr>
        <w:t xml:space="preserve">  </w:t>
      </w:r>
      <w:r>
        <w:rPr>
          <w:rFonts w:ascii="仿宋" w:eastAsia="仿宋" w:hAnsi="仿宋" w:hint="eastAsia"/>
          <w:vanish w:val="0"/>
          <w:spacing w:val="0"/>
          <w:kern w:val="2"/>
          <w:sz w:val="32"/>
          <w:szCs w:val="32"/>
          <w:vertAlign w:val="baseline"/>
        </w:rPr>
        <w:t xml:space="preserve">乙方在校期间如确因身体原因不适合从事临床医疗工作需终止协议的，应当按照规定退还已享受的培养费用，并由所在学校根据当年高考成绩将其调整到符合录取条件的除临床医学类、中医学类、中西医结合类、口腔医学类外的专业。  </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28"/>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2"/>
          <w:sz w:val="32"/>
          <w:szCs w:val="32"/>
          <w:vertAlign w:val="baseline"/>
        </w:rPr>
        <w:t>第十四条</w:t>
      </w:r>
      <w:r>
        <w:rPr>
          <w:rFonts w:ascii="Nimbus Roman No9 L" w:eastAsia="黑体" w:cs="Nimbus Roman No9 L" w:hAnsi="Nimbus Roman No9 L" w:hint="eastAsia"/>
          <w:b w:val="0"/>
          <w:bCs w:val="0"/>
          <w:vanish w:val="0"/>
          <w:spacing w:val="12"/>
          <w:kern w:val="2"/>
          <w:sz w:val="32"/>
          <w:szCs w:val="32"/>
          <w:vertAlign w:val="baseline"/>
        </w:rPr>
        <w:t xml:space="preserve">  </w:t>
      </w:r>
      <w:r>
        <w:rPr>
          <w:rFonts w:ascii="仿宋" w:eastAsia="仿宋" w:hAnsi="仿宋" w:hint="eastAsia"/>
          <w:vanish w:val="0"/>
          <w:spacing w:val="0"/>
          <w:kern w:val="2"/>
          <w:sz w:val="32"/>
          <w:szCs w:val="32"/>
          <w:vertAlign w:val="baseline"/>
        </w:rPr>
        <w:t>乙方毕业当年因生病导致不适合从事临床医疗工作而不能履行协议的，须经省级卫生健康行政部门批准，按规定退还已享受的培养费用，解除协议。</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40"/>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2"/>
          <w:sz w:val="32"/>
          <w:szCs w:val="32"/>
          <w:vertAlign w:val="baseline"/>
        </w:rPr>
        <w:t>第十五条</w:t>
      </w:r>
      <w:r>
        <w:rPr>
          <w:rFonts w:ascii="Nimbus Roman No9 L" w:eastAsia="黑体" w:cs="Nimbus Roman No9 L" w:hAnsi="Nimbus Roman No9 L" w:hint="eastAsia"/>
          <w:b w:val="0"/>
          <w:bCs w:val="0"/>
          <w:vanish w:val="0"/>
          <w:spacing w:val="12"/>
          <w:kern w:val="2"/>
          <w:sz w:val="32"/>
          <w:szCs w:val="32"/>
          <w:vertAlign w:val="baseline"/>
        </w:rPr>
        <w:t xml:space="preserve">  </w:t>
      </w:r>
      <w:r>
        <w:rPr>
          <w:rFonts w:ascii="仿宋" w:eastAsia="仿宋" w:hAnsi="仿宋" w:hint="eastAsia"/>
          <w:vanish w:val="0"/>
          <w:spacing w:val="0"/>
          <w:kern w:val="2"/>
          <w:sz w:val="32"/>
          <w:szCs w:val="32"/>
          <w:vertAlign w:val="baseline"/>
        </w:rPr>
        <w:t>乙方在承办院校毕业后，应按规定参加招聘考试，成绩合格的，按照有关规定和程序，至服务单位工作至少满6年。</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38"/>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2"/>
          <w:sz w:val="32"/>
          <w:szCs w:val="32"/>
          <w:vertAlign w:val="baseline"/>
        </w:rPr>
        <w:t>第十六条</w:t>
      </w:r>
      <w:r>
        <w:rPr>
          <w:rFonts w:ascii="Nimbus Roman No9 L" w:eastAsia="黑体" w:cs="Nimbus Roman No9 L" w:hAnsi="Nimbus Roman No9 L" w:hint="eastAsia"/>
          <w:b w:val="0"/>
          <w:bCs w:val="0"/>
          <w:vanish w:val="0"/>
          <w:spacing w:val="12"/>
          <w:kern w:val="2"/>
          <w:sz w:val="32"/>
          <w:szCs w:val="32"/>
          <w:vertAlign w:val="baseline"/>
        </w:rPr>
        <w:t xml:space="preserve">  </w:t>
      </w:r>
      <w:r>
        <w:rPr>
          <w:rFonts w:ascii="仿宋" w:eastAsia="仿宋" w:hAnsi="仿宋" w:hint="eastAsia"/>
          <w:vanish w:val="0"/>
          <w:spacing w:val="0"/>
          <w:kern w:val="2"/>
          <w:sz w:val="32"/>
          <w:szCs w:val="32"/>
          <w:vertAlign w:val="baseline"/>
        </w:rPr>
        <w:t>乙方到服务单位工作后，须认真履行岗位职责，遵守单位的规章制度，服从单位的领导与管理。</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firstLine="645"/>
        <w:contextualSpacing w:val="0"/>
        <w:textAlignment w:val="baseline"/>
        <w:rPr>
          <w:rFonts w:ascii="Nimbus Roman No9 L" w:eastAsia="宋体" w:hAnsi="Nimbus Roman No9 L"/>
          <w:b w:val="0"/>
          <w:bCs w:val="0"/>
          <w:vanish w:val="0"/>
          <w:spacing w:val="0"/>
          <w:kern w:val="2"/>
          <w:sz w:val="32"/>
          <w:szCs w:val="32"/>
          <w:vertAlign w:val="baseline"/>
        </w:rPr>
      </w:pPr>
      <w:r>
        <w:rPr>
          <w:rFonts w:ascii="黑体" w:eastAsia="黑体" w:hint="eastAsia"/>
          <w:b w:val="0"/>
          <w:bCs w:val="0"/>
          <w:vanish w:val="0"/>
          <w:spacing w:val="12"/>
          <w:kern w:val="2"/>
          <w:sz w:val="32"/>
          <w:szCs w:val="32"/>
          <w:vertAlign w:val="baseline"/>
        </w:rPr>
        <w:t>第十七条</w:t>
      </w:r>
      <w:r>
        <w:rPr>
          <w:rFonts w:ascii="Nimbus Roman No9 L" w:eastAsia="黑体" w:cs="Nimbus Roman No9 L" w:hAnsi="Nimbus Roman No9 L" w:hint="eastAsia"/>
          <w:b w:val="0"/>
          <w:bCs w:val="0"/>
          <w:vanish w:val="0"/>
          <w:spacing w:val="12"/>
          <w:kern w:val="2"/>
          <w:sz w:val="32"/>
          <w:szCs w:val="32"/>
          <w:vertAlign w:val="baseline"/>
        </w:rPr>
        <w:t xml:space="preserve">  </w:t>
      </w:r>
      <w:r>
        <w:rPr>
          <w:rFonts w:ascii="仿宋" w:eastAsia="仿宋" w:hAnsi="仿宋" w:hint="eastAsia"/>
          <w:vanish w:val="0"/>
          <w:spacing w:val="0"/>
          <w:kern w:val="2"/>
          <w:sz w:val="32"/>
          <w:szCs w:val="32"/>
          <w:vertAlign w:val="baseline"/>
        </w:rPr>
        <w:t>乙方在服务期内，依法享受法律政策规定的节假日及公休假，工资福利待遇，医疗、养老等社会保障。</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01"/>
        <w:contextualSpacing w:val="0"/>
        <w:textAlignment w:val="baseline"/>
        <w:rPr>
          <w:rFonts w:ascii="Nimbus Roman No9 L" w:eastAsia="宋体" w:hAnsi="Nimbus Roman No9 L"/>
          <w:b w:val="0"/>
          <w:bCs w:val="0"/>
          <w:vanish w:val="0"/>
          <w:spacing w:val="0"/>
          <w:kern w:val="2"/>
          <w:sz w:val="32"/>
          <w:szCs w:val="32"/>
          <w:vertAlign w:val="baseline"/>
        </w:rPr>
      </w:pPr>
      <w:r>
        <w:rPr>
          <w:rFonts w:ascii="黑体" w:eastAsia="黑体" w:hint="eastAsia"/>
          <w:b w:val="0"/>
          <w:bCs w:val="0"/>
          <w:vanish w:val="0"/>
          <w:spacing w:val="12"/>
          <w:kern w:val="2"/>
          <w:sz w:val="32"/>
          <w:szCs w:val="32"/>
          <w:vertAlign w:val="baseline"/>
        </w:rPr>
        <w:t>第十八条</w:t>
      </w:r>
      <w:r>
        <w:rPr>
          <w:rFonts w:ascii="Nimbus Roman No9 L" w:eastAsia="黑体" w:cs="Nimbus Roman No9 L" w:hAnsi="Nimbus Roman No9 L" w:hint="eastAsia"/>
          <w:b w:val="0"/>
          <w:bCs w:val="0"/>
          <w:vanish w:val="0"/>
          <w:spacing w:val="12"/>
          <w:kern w:val="2"/>
          <w:sz w:val="32"/>
          <w:szCs w:val="32"/>
          <w:vertAlign w:val="baseline"/>
        </w:rPr>
        <w:t xml:space="preserve">  </w:t>
      </w:r>
      <w:r>
        <w:rPr>
          <w:rFonts w:ascii="仿宋" w:eastAsia="仿宋" w:hAnsi="仿宋" w:hint="eastAsia"/>
          <w:vanish w:val="0"/>
          <w:spacing w:val="0"/>
          <w:kern w:val="2"/>
          <w:sz w:val="32"/>
          <w:szCs w:val="32"/>
          <w:vertAlign w:val="baseline"/>
        </w:rPr>
        <w:t>乙方在服务期内，应当依法取得执业（助理）医师资格，并按规定办理执业注册。</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01"/>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乙方在服务期内须参加助理全科医生培训（培训周期2年，培训时间不计入6年服务期内）</w:t>
      </w:r>
      <w:r>
        <w:rPr>
          <w:rFonts w:ascii="宋体" w:eastAsia="宋体" w:cs="仿宋" w:hAnsi="Times New Roman" w:hint="eastAsia"/>
          <w:vanish w:val="0"/>
          <w:spacing w:val="0"/>
          <w:kern w:val="2"/>
          <w:sz w:val="32"/>
          <w:szCs w:val="32"/>
          <w:vertAlign w:val="baseline"/>
        </w:rPr>
        <w:t>。</w:t>
      </w:r>
      <w:r>
        <w:rPr>
          <w:rFonts w:ascii="仿宋" w:eastAsia="仿宋" w:hAnsi="仿宋" w:hint="eastAsia"/>
          <w:vanish w:val="0"/>
          <w:spacing w:val="0"/>
          <w:kern w:val="2"/>
          <w:sz w:val="32"/>
          <w:szCs w:val="32"/>
          <w:vertAlign w:val="baseline"/>
        </w:rPr>
        <w:t>培训期间的人员管理、待遇、经费保障等政策按照有关规定执行。</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01"/>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乙方在规定时间内未按要求完成培训或者考核不合格者，</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0"/>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经服务单位同意，培训时间可顺延，顺延时间不超过3年，顺</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0"/>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延培训时间不计入服务期，顺延培训期间培训费用由个人承担。</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rightChars="0" w:right="0" w:firstLine="601"/>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2"/>
          <w:sz w:val="32"/>
          <w:szCs w:val="32"/>
          <w:vertAlign w:val="baseline"/>
        </w:rPr>
        <w:t>第十九条</w:t>
      </w:r>
      <w:r>
        <w:rPr>
          <w:rFonts w:ascii="Nimbus Roman No9 L" w:eastAsia="黑体" w:cs="Nimbus Roman No9 L" w:hAnsi="Nimbus Roman No9 L" w:hint="eastAsia"/>
          <w:b w:val="0"/>
          <w:bCs w:val="0"/>
          <w:vanish w:val="0"/>
          <w:spacing w:val="12"/>
          <w:kern w:val="2"/>
          <w:sz w:val="32"/>
          <w:szCs w:val="32"/>
          <w:vertAlign w:val="baseline"/>
        </w:rPr>
        <w:t xml:space="preserve">  </w:t>
      </w:r>
      <w:r>
        <w:rPr>
          <w:rFonts w:ascii="仿宋" w:eastAsia="仿宋" w:hAnsi="仿宋" w:hint="eastAsia"/>
          <w:vanish w:val="0"/>
          <w:spacing w:val="0"/>
          <w:kern w:val="2"/>
          <w:sz w:val="32"/>
          <w:szCs w:val="32"/>
          <w:vertAlign w:val="baseline"/>
        </w:rPr>
        <w:t>乙方在服务期内，享有同服务单位职工同等的进修学习的待遇，但不得以升学、培训、调动等为由提出不履行服务期限的约定。</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38"/>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2"/>
          <w:sz w:val="32"/>
          <w:szCs w:val="32"/>
          <w:vertAlign w:val="baseline"/>
        </w:rPr>
        <w:t>第二十条</w:t>
      </w:r>
      <w:r>
        <w:rPr>
          <w:rFonts w:ascii="Nimbus Roman No9 L" w:eastAsia="黑体" w:cs="Nimbus Roman No9 L" w:hAnsi="Nimbus Roman No9 L" w:hint="eastAsia"/>
          <w:b w:val="0"/>
          <w:bCs w:val="0"/>
          <w:vanish w:val="0"/>
          <w:spacing w:val="12"/>
          <w:kern w:val="2"/>
          <w:sz w:val="32"/>
          <w:szCs w:val="32"/>
          <w:vertAlign w:val="baseline"/>
        </w:rPr>
        <w:t xml:space="preserve">  </w:t>
      </w:r>
      <w:r>
        <w:rPr>
          <w:rFonts w:ascii="仿宋" w:eastAsia="仿宋" w:hAnsi="仿宋" w:hint="eastAsia"/>
          <w:vanish w:val="0"/>
          <w:spacing w:val="0"/>
          <w:kern w:val="2"/>
          <w:sz w:val="32"/>
          <w:szCs w:val="32"/>
          <w:vertAlign w:val="baseline"/>
        </w:rPr>
        <w:t>乙方入编定岗后，在服务期内，经服务单位同意、县级卫生健康行政部门批准，并报县级人力资源社会保障部门备案，可在县域行政辖区范围内的农村基层医疗卫生机构之间流动；经流动双方县级卫生健康、人力资源社会保障部门同意，并报省、市级卫生健康、人力资源社会保障部门备案，定向医学生可以在省内跨县域农村基层医疗卫生机构之间调整，鼓励和引导乙方向艰苦边远地区和基层一线流动。</w:t>
      </w:r>
    </w:p>
    <w:p>
      <w:pPr>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Chars="200" w:firstLine="688"/>
        <w:contextualSpacing w:val="0"/>
        <w:textAlignment w:val="baseline"/>
        <w:rPr>
          <w:rFonts w:ascii="Nimbus Roman No9 L" w:eastAsia="黑体" w:hAnsi="Nimbus Roman No9 L"/>
          <w:b w:val="0"/>
          <w:bCs w:val="0"/>
          <w:vanish w:val="0"/>
          <w:spacing w:val="12"/>
          <w:kern w:val="0"/>
          <w:sz w:val="32"/>
          <w:szCs w:val="32"/>
          <w:vertAlign w:val="baseline"/>
        </w:rPr>
      </w:pPr>
      <w:r>
        <w:rPr>
          <w:rFonts w:ascii="黑体" w:eastAsia="黑体" w:hint="eastAsia"/>
          <w:b w:val="0"/>
          <w:bCs w:val="0"/>
          <w:vanish w:val="0"/>
          <w:spacing w:val="12"/>
          <w:kern w:val="0"/>
          <w:sz w:val="32"/>
          <w:szCs w:val="32"/>
          <w:vertAlign w:val="baseline"/>
        </w:rPr>
        <w:t>四、违约责任</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28"/>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0"/>
          <w:sz w:val="32"/>
          <w:szCs w:val="32"/>
          <w:vertAlign w:val="baseline"/>
        </w:rPr>
        <w:t>第二十一条</w:t>
      </w:r>
      <w:r>
        <w:rPr>
          <w:rFonts w:ascii="Nimbus Roman No9 L" w:eastAsia="黑体" w:cs="Nimbus Roman No9 L" w:hAnsi="Nimbus Roman No9 L" w:hint="eastAsia"/>
          <w:b w:val="0"/>
          <w:bCs w:val="0"/>
          <w:vanish w:val="0"/>
          <w:spacing w:val="12"/>
          <w:kern w:val="0"/>
          <w:sz w:val="32"/>
          <w:szCs w:val="32"/>
          <w:vertAlign w:val="baseline"/>
        </w:rPr>
        <w:t xml:space="preserve">  </w:t>
      </w:r>
      <w:r>
        <w:rPr>
          <w:rFonts w:ascii="仿宋" w:eastAsia="仿宋" w:hAnsi="仿宋" w:hint="eastAsia"/>
          <w:vanish w:val="0"/>
          <w:spacing w:val="0"/>
          <w:kern w:val="2"/>
          <w:sz w:val="32"/>
          <w:szCs w:val="32"/>
          <w:vertAlign w:val="baseline"/>
        </w:rPr>
        <w:t>乙方在校期间考核结果达不到承办院校授予毕业证书条件或因可归咎于乙方的其他原因（本协议另有明确约定除外），致使乙方无法按时取得（自录取之日起3年）毕业资格的，甲方有权选择：</w:t>
      </w:r>
    </w:p>
    <w:p>
      <w:pPr>
        <w:pStyle w:val="66"/>
        <w:keepNext w:val="0"/>
        <w:keepLines w:val="0"/>
        <w:pageBreakBefore w:val="0"/>
        <w:widowControl/>
        <w:numPr>
          <w:ilvl w:val="0"/>
          <w:numId w:val="1"/>
        </w:numPr>
        <w:suppressLineNumbers w:val="0"/>
        <w:suppressAutoHyphens w:val="0"/>
        <w:kinsoku/>
        <w:wordWrap/>
        <w:overflowPunct/>
        <w:topLinePunct w:val="0"/>
        <w:autoSpaceDE w:val="0"/>
        <w:autoSpaceDN w:val="0"/>
        <w:adjustRightInd w:val="0"/>
        <w:snapToGrid w:val="0"/>
        <w:spacing w:before="0" w:beforeAutospacing="0" w:line="600" w:lineRule="exact"/>
        <w:ind w:left="0" w:firstLine="630"/>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解除本协议，要求乙方按规定退还已享受的培养费用。</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firstLineChars="200" w:firstLine="640"/>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（二）在承办院校允许延期毕业的情况下，可以要求乙方尽快取得毕业资格，并按有关规定到甲方报到参加相关招聘考试。</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line="600" w:lineRule="exact"/>
        <w:ind w:left="0" w:rightChars="0" w:right="0" w:firstLineChars="200" w:firstLine="640"/>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如甲方选择上述第（二）项规定的方式，乙方需承诺超过学制年限的培养费用由乙方自行承担。如乙方未能在允许的延长期限内取得毕业资格，或者出现其他甲方认为不适宜到本辖区乡镇卫生院服务的情形，甲方仍有权选择按本条第（一）项的规定处理。</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line="600" w:lineRule="exact"/>
        <w:ind w:left="0" w:rightChars="0" w:right="0" w:firstLineChars="200" w:firstLine="688"/>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0"/>
          <w:sz w:val="32"/>
          <w:szCs w:val="32"/>
          <w:vertAlign w:val="baseline"/>
        </w:rPr>
        <w:t>第二十二条</w:t>
      </w:r>
      <w:r>
        <w:rPr>
          <w:rFonts w:ascii="Nimbus Roman No9 L" w:eastAsia="黑体" w:cs="Nimbus Roman No9 L" w:hAnsi="Nimbus Roman No9 L" w:hint="eastAsia"/>
          <w:b w:val="0"/>
          <w:bCs w:val="0"/>
          <w:vanish w:val="0"/>
          <w:spacing w:val="12"/>
          <w:kern w:val="0"/>
          <w:sz w:val="32"/>
          <w:szCs w:val="32"/>
          <w:vertAlign w:val="baseline"/>
        </w:rPr>
        <w:t xml:space="preserve">  </w:t>
      </w:r>
      <w:r>
        <w:rPr>
          <w:rFonts w:ascii="仿宋" w:eastAsia="仿宋" w:hAnsi="仿宋" w:hint="eastAsia"/>
          <w:vanish w:val="0"/>
          <w:spacing w:val="0"/>
          <w:kern w:val="2"/>
          <w:sz w:val="32"/>
          <w:szCs w:val="32"/>
          <w:vertAlign w:val="baseline"/>
        </w:rPr>
        <w:t>未经甲方同意，乙方自行放弃学籍的，甲方有权解除本协议，并要求乙方退还已享受的培养费用，并支付甲方相当于前述费用50%的违约金。</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38"/>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0"/>
          <w:sz w:val="32"/>
          <w:szCs w:val="32"/>
          <w:vertAlign w:val="baseline"/>
        </w:rPr>
        <w:t>第二十三条</w:t>
      </w:r>
      <w:r>
        <w:rPr>
          <w:rFonts w:ascii="Nimbus Roman No9 L" w:eastAsia="黑体" w:cs="Nimbus Roman No9 L" w:hAnsi="Nimbus Roman No9 L" w:hint="eastAsia"/>
          <w:b w:val="0"/>
          <w:bCs w:val="0"/>
          <w:vanish w:val="0"/>
          <w:spacing w:val="12"/>
          <w:kern w:val="0"/>
          <w:sz w:val="32"/>
          <w:szCs w:val="32"/>
          <w:vertAlign w:val="baseline"/>
        </w:rPr>
        <w:t xml:space="preserve">  </w:t>
      </w:r>
      <w:r>
        <w:rPr>
          <w:rFonts w:ascii="仿宋" w:eastAsia="仿宋" w:hAnsi="仿宋" w:hint="eastAsia"/>
          <w:vanish w:val="0"/>
          <w:spacing w:val="0"/>
          <w:kern w:val="2"/>
          <w:sz w:val="32"/>
          <w:szCs w:val="32"/>
          <w:vertAlign w:val="baseline"/>
        </w:rPr>
        <w:t>乙方无法定或约定的正当理由，毕业后未按本协议规定参加招聘考试，或参加考试后未按有关规定和程序，到定向就业县的服务单位工作的，乙方应在甲方要求的期限内退还已享受的培养费用，并支付甲方相当于前述费用50%的违约金。如乙方参加招聘考试，考试不合格，无法在定向就业县的服务单位服务的，须立即退还已享受的培养费用，协议终止。</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40"/>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0"/>
          <w:sz w:val="32"/>
          <w:szCs w:val="32"/>
          <w:vertAlign w:val="baseline"/>
        </w:rPr>
        <w:t>第二十四条</w:t>
      </w:r>
      <w:r>
        <w:rPr>
          <w:rFonts w:ascii="Nimbus Roman No9 L" w:eastAsia="黑体" w:cs="Nimbus Roman No9 L" w:hAnsi="Nimbus Roman No9 L" w:hint="eastAsia"/>
          <w:b w:val="0"/>
          <w:bCs w:val="0"/>
          <w:vanish w:val="0"/>
          <w:spacing w:val="12"/>
          <w:kern w:val="0"/>
          <w:sz w:val="32"/>
          <w:szCs w:val="32"/>
          <w:vertAlign w:val="baseline"/>
        </w:rPr>
        <w:t xml:space="preserve">  </w:t>
      </w:r>
      <w:r>
        <w:rPr>
          <w:rFonts w:ascii="仿宋" w:eastAsia="仿宋" w:hAnsi="仿宋" w:hint="eastAsia"/>
          <w:vanish w:val="0"/>
          <w:spacing w:val="0"/>
          <w:kern w:val="2"/>
          <w:sz w:val="32"/>
          <w:szCs w:val="32"/>
          <w:vertAlign w:val="baseline"/>
        </w:rPr>
        <w:t>乙方完成入编定岗后，未履行完成约定服务期限（包括但不限于乙方单方面与服务单位解除聘用协议，或毕业前及服务期内报考并参加脱产专升本科或脱产研究生学习，或服务期内参加其他行政事业单位招聘，或自行变更执业地点或改变服务单位，或因违反服务单位规定，或因违反国家法律规定被服务单位依法解聘等情形），乙方应按以下要求及比例退还相关费用并支付违约金。</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40"/>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1.退款比例：从乙方离开岗位之日起，按每少服务1年向甲方支付1/6乙方所享受相关费用的比例一次性退还（不满1年的按1年计算）；</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40"/>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2.相关费用包括：培养费用、助理全科医生培训期间费用（学费、住宿费、生活补助、助理全科医生培训期间国家及地方投入经费）及工资福利待遇；</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40"/>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3.违约金：乙方按应退还甲方经费总额的50%向甲方支付；</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40"/>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4.助理全科医生培训年限不计入服务期。</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firstLine="638"/>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0"/>
          <w:sz w:val="32"/>
          <w:szCs w:val="32"/>
          <w:vertAlign w:val="baseline"/>
        </w:rPr>
        <w:t>第二十五条</w:t>
      </w:r>
      <w:r>
        <w:rPr>
          <w:rFonts w:ascii="Nimbus Roman No9 L" w:eastAsia="黑体" w:cs="Nimbus Roman No9 L" w:hAnsi="Nimbus Roman No9 L" w:hint="eastAsia"/>
          <w:b w:val="0"/>
          <w:bCs w:val="0"/>
          <w:vanish w:val="0"/>
          <w:spacing w:val="12"/>
          <w:kern w:val="0"/>
          <w:sz w:val="32"/>
          <w:szCs w:val="32"/>
          <w:vertAlign w:val="baseline"/>
        </w:rPr>
        <w:t xml:space="preserve">  </w:t>
      </w:r>
      <w:r>
        <w:rPr>
          <w:rFonts w:ascii="仿宋" w:eastAsia="仿宋" w:hAnsi="仿宋" w:hint="eastAsia"/>
          <w:vanish w:val="0"/>
          <w:spacing w:val="0"/>
          <w:kern w:val="2"/>
          <w:sz w:val="32"/>
          <w:szCs w:val="32"/>
          <w:vertAlign w:val="baseline"/>
        </w:rPr>
        <w:t>乙方无法定或约定的正当理由，未履行本协议约定，且未按本协议约定承担退还专科培养费用和助理全科医生培养培训费用及期间的工资福利待遇及／或其他违约责任，该不诚信行为将被记入个人诚信档案，按国家和我省有关规定处理。</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33"/>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0"/>
          <w:sz w:val="32"/>
          <w:szCs w:val="32"/>
          <w:vertAlign w:val="baseline"/>
        </w:rPr>
        <w:t>第二十六条</w:t>
      </w:r>
      <w:r>
        <w:rPr>
          <w:rFonts w:ascii="Nimbus Roman No9 L" w:eastAsia="黑体" w:cs="Nimbus Roman No9 L" w:hAnsi="Nimbus Roman No9 L" w:hint="eastAsia"/>
          <w:b w:val="0"/>
          <w:bCs w:val="0"/>
          <w:vanish w:val="0"/>
          <w:spacing w:val="12"/>
          <w:kern w:val="0"/>
          <w:sz w:val="32"/>
          <w:szCs w:val="32"/>
          <w:vertAlign w:val="baseline"/>
        </w:rPr>
        <w:t xml:space="preserve">  </w:t>
      </w:r>
      <w:r>
        <w:rPr>
          <w:rFonts w:ascii="仿宋" w:eastAsia="仿宋" w:hAnsi="仿宋" w:hint="eastAsia"/>
          <w:vanish w:val="0"/>
          <w:spacing w:val="0"/>
          <w:kern w:val="2"/>
          <w:sz w:val="32"/>
          <w:szCs w:val="32"/>
          <w:vertAlign w:val="baseline"/>
        </w:rPr>
        <w:t>甲方未履行为参加招聘考试且考试合格的乙方提供就业岗位的责任，乙方有权自行另谋其他就业职位，而无需就其另谋职位的行为向甲方承担退还培养费用等违约责任。乙方享受的减免培养费用及应支付的违约金由甲方承担，同时，甲方还应按照有关规定承担相应的行政责任。</w:t>
      </w:r>
    </w:p>
    <w:p>
      <w:pPr>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Chars="200" w:firstLine="688"/>
        <w:contextualSpacing w:val="0"/>
        <w:textAlignment w:val="baseline"/>
        <w:rPr>
          <w:rFonts w:ascii="Nimbus Roman No9 L" w:eastAsia="黑体" w:hAnsi="Nimbus Roman No9 L"/>
          <w:b w:val="0"/>
          <w:bCs w:val="0"/>
          <w:vanish w:val="0"/>
          <w:spacing w:val="12"/>
          <w:kern w:val="0"/>
          <w:sz w:val="32"/>
          <w:szCs w:val="32"/>
          <w:vertAlign w:val="baseline"/>
        </w:rPr>
      </w:pPr>
      <w:r>
        <w:rPr>
          <w:rFonts w:ascii="黑体" w:eastAsia="黑体" w:hint="eastAsia"/>
          <w:b w:val="0"/>
          <w:bCs w:val="0"/>
          <w:vanish w:val="0"/>
          <w:spacing w:val="12"/>
          <w:kern w:val="0"/>
          <w:sz w:val="32"/>
          <w:szCs w:val="32"/>
          <w:vertAlign w:val="baseline"/>
        </w:rPr>
        <w:t>五、协议终止与解除</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Chars="200" w:firstLine="688"/>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0"/>
          <w:sz w:val="32"/>
          <w:szCs w:val="32"/>
          <w:vertAlign w:val="baseline"/>
        </w:rPr>
        <w:t>第二十七条</w:t>
      </w:r>
      <w:r>
        <w:rPr>
          <w:rFonts w:ascii="Nimbus Roman No9 L" w:eastAsia="黑体" w:cs="Nimbus Roman No9 L" w:hAnsi="Nimbus Roman No9 L" w:hint="eastAsia"/>
          <w:b w:val="0"/>
          <w:bCs w:val="0"/>
          <w:vanish w:val="0"/>
          <w:spacing w:val="12"/>
          <w:kern w:val="0"/>
          <w:sz w:val="32"/>
          <w:szCs w:val="32"/>
          <w:vertAlign w:val="baseline"/>
        </w:rPr>
        <w:t xml:space="preserve">  </w:t>
      </w:r>
      <w:r>
        <w:rPr>
          <w:rFonts w:ascii="仿宋" w:eastAsia="仿宋" w:hAnsi="仿宋" w:hint="eastAsia"/>
          <w:vanish w:val="0"/>
          <w:spacing w:val="0"/>
          <w:kern w:val="2"/>
          <w:sz w:val="32"/>
          <w:szCs w:val="32"/>
          <w:vertAlign w:val="baseline"/>
        </w:rPr>
        <w:t>双方经协商一致，可以解除本协议。</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25"/>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0"/>
          <w:sz w:val="32"/>
          <w:szCs w:val="32"/>
          <w:vertAlign w:val="baseline"/>
        </w:rPr>
        <w:t>第二十八条</w:t>
      </w:r>
      <w:r>
        <w:rPr>
          <w:rFonts w:ascii="Nimbus Roman No9 L" w:eastAsia="黑体" w:cs="Nimbus Roman No9 L" w:hAnsi="Nimbus Roman No9 L" w:hint="eastAsia"/>
          <w:b w:val="0"/>
          <w:bCs w:val="0"/>
          <w:vanish w:val="0"/>
          <w:spacing w:val="12"/>
          <w:kern w:val="0"/>
          <w:sz w:val="32"/>
          <w:szCs w:val="32"/>
          <w:vertAlign w:val="baseline"/>
        </w:rPr>
        <w:t xml:space="preserve">  </w:t>
      </w:r>
      <w:r>
        <w:rPr>
          <w:rFonts w:ascii="仿宋" w:eastAsia="仿宋" w:hAnsi="仿宋" w:hint="eastAsia"/>
          <w:vanish w:val="0"/>
          <w:spacing w:val="0"/>
          <w:kern w:val="2"/>
          <w:sz w:val="32"/>
          <w:szCs w:val="32"/>
          <w:vertAlign w:val="baseline"/>
        </w:rPr>
        <w:t>未经甲方同意，乙方不得单方面解除本协议，否则按照违约进行处理。</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25"/>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0"/>
          <w:sz w:val="32"/>
          <w:szCs w:val="32"/>
          <w:vertAlign w:val="baseline"/>
        </w:rPr>
        <w:t>第二十九条</w:t>
      </w:r>
      <w:r>
        <w:rPr>
          <w:rFonts w:ascii="Nimbus Roman No9 L" w:eastAsia="黑体" w:cs="Nimbus Roman No9 L" w:hAnsi="Nimbus Roman No9 L" w:hint="eastAsia"/>
          <w:b w:val="0"/>
          <w:bCs w:val="0"/>
          <w:vanish w:val="0"/>
          <w:spacing w:val="12"/>
          <w:kern w:val="0"/>
          <w:sz w:val="32"/>
          <w:szCs w:val="32"/>
          <w:vertAlign w:val="baseline"/>
        </w:rPr>
        <w:t xml:space="preserve">  </w:t>
      </w:r>
      <w:r>
        <w:rPr>
          <w:rFonts w:ascii="仿宋" w:eastAsia="仿宋" w:hAnsi="仿宋" w:hint="eastAsia"/>
          <w:vanish w:val="0"/>
          <w:spacing w:val="0"/>
          <w:kern w:val="2"/>
          <w:sz w:val="32"/>
          <w:szCs w:val="32"/>
          <w:vertAlign w:val="baseline"/>
        </w:rPr>
        <w:t>有下列情形之一的，如乙方提出终止本协议申请，甲方应予同意，并记入乙方个人档案：</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25"/>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（一）在校期间，经学校指定的三级甲等综合医院或三级专科医院诊断，并出具书面诊断书，确因身体原因不能完成学业。</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25"/>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（二）在服务期内，经市级卫生健康行政部门指定的三级甲等综合医院或三级专科医院诊断，并出具书面诊断书，确因身体原因不宜从事临床医疗工作。</w:t>
      </w:r>
    </w:p>
    <w:p>
      <w:pPr>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Chars="200" w:firstLine="688"/>
        <w:contextualSpacing w:val="0"/>
        <w:textAlignment w:val="baseline"/>
        <w:rPr>
          <w:rFonts w:ascii="Nimbus Roman No9 L" w:eastAsia="黑体" w:hAnsi="Nimbus Roman No9 L"/>
          <w:b w:val="0"/>
          <w:bCs w:val="0"/>
          <w:vanish w:val="0"/>
          <w:spacing w:val="12"/>
          <w:kern w:val="0"/>
          <w:sz w:val="32"/>
          <w:szCs w:val="32"/>
          <w:vertAlign w:val="baseline"/>
        </w:rPr>
      </w:pPr>
      <w:r>
        <w:rPr>
          <w:rFonts w:ascii="黑体" w:eastAsia="黑体" w:hint="eastAsia"/>
          <w:b w:val="0"/>
          <w:bCs w:val="0"/>
          <w:vanish w:val="0"/>
          <w:spacing w:val="12"/>
          <w:kern w:val="0"/>
          <w:sz w:val="32"/>
          <w:szCs w:val="32"/>
          <w:vertAlign w:val="baseline"/>
        </w:rPr>
        <w:t>六、不可抗力</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25"/>
        <w:contextualSpacing w:val="0"/>
        <w:textAlignment w:val="baseline"/>
        <w:rPr>
          <w:rFonts w:ascii="仿宋" w:eastAsia="仿宋" w:hAnsi="仿宋" w:hint="eastAsia"/>
          <w:vanish w:val="0"/>
          <w:spacing w:val="0"/>
          <w:kern w:val="2"/>
          <w:sz w:val="32"/>
          <w:szCs w:val="32"/>
          <w:vertAlign w:val="baseline"/>
        </w:rPr>
      </w:pPr>
      <w:r>
        <w:rPr>
          <w:rFonts w:ascii="黑体" w:eastAsia="黑体" w:cs="Nimbus Roman No9 L" w:hAnsi="Nimbus Roman No9 L" w:hint="eastAsia"/>
          <w:b w:val="0"/>
          <w:bCs w:val="0"/>
          <w:vanish w:val="0"/>
          <w:spacing w:val="12"/>
          <w:kern w:val="0"/>
          <w:sz w:val="32"/>
          <w:szCs w:val="32"/>
          <w:vertAlign w:val="baseline"/>
        </w:rPr>
        <w:t>第三十条</w:t>
      </w:r>
      <w:r>
        <w:rPr>
          <w:rFonts w:ascii="Nimbus Roman No9 L" w:eastAsia="黑体" w:cs="Nimbus Roman No9 L" w:hAnsi="Nimbus Roman No9 L" w:hint="eastAsia"/>
          <w:b w:val="0"/>
          <w:bCs w:val="0"/>
          <w:vanish w:val="0"/>
          <w:spacing w:val="12"/>
          <w:kern w:val="0"/>
          <w:sz w:val="32"/>
          <w:szCs w:val="32"/>
          <w:vertAlign w:val="baseline"/>
        </w:rPr>
        <w:t xml:space="preserve">  </w:t>
      </w:r>
      <w:r>
        <w:rPr>
          <w:rFonts w:ascii="仿宋" w:eastAsia="仿宋" w:hAnsi="仿宋" w:hint="eastAsia"/>
          <w:vanish w:val="0"/>
          <w:spacing w:val="0"/>
          <w:kern w:val="2"/>
          <w:sz w:val="32"/>
          <w:szCs w:val="32"/>
          <w:vertAlign w:val="baseline"/>
        </w:rPr>
        <w:t>“不可抗力”是指双方在签订本协议时不能预见，对其发生和后果不能避免并且不能克服的事件，该事件包括但不限于法律规定或政策变化、自然灾害、战争等。</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25"/>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由于上述不可抗力事件致使协议的部分或全部不能履行或延迟履行的，双方无需向对方承担违约责任。</w:t>
      </w:r>
    </w:p>
    <w:p>
      <w:pPr>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firstLineChars="200" w:firstLine="688"/>
        <w:contextualSpacing w:val="0"/>
        <w:textAlignment w:val="baseline"/>
        <w:rPr>
          <w:rFonts w:ascii="Nimbus Roman No9 L" w:eastAsia="黑体" w:hAnsi="Nimbus Roman No9 L"/>
          <w:b w:val="0"/>
          <w:bCs w:val="0"/>
          <w:vanish w:val="0"/>
          <w:spacing w:val="12"/>
          <w:kern w:val="0"/>
          <w:sz w:val="32"/>
          <w:szCs w:val="32"/>
          <w:vertAlign w:val="baseline"/>
        </w:rPr>
      </w:pPr>
      <w:r>
        <w:rPr>
          <w:rFonts w:ascii="黑体" w:eastAsia="黑体" w:hint="eastAsia"/>
          <w:b w:val="0"/>
          <w:bCs w:val="0"/>
          <w:vanish w:val="0"/>
          <w:spacing w:val="12"/>
          <w:kern w:val="0"/>
          <w:sz w:val="32"/>
          <w:szCs w:val="32"/>
          <w:vertAlign w:val="baseline"/>
        </w:rPr>
        <w:t>七、附则</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25"/>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0"/>
          <w:sz w:val="32"/>
          <w:szCs w:val="32"/>
          <w:vertAlign w:val="baseline"/>
        </w:rPr>
        <w:t>第三十一条</w:t>
      </w:r>
      <w:r>
        <w:rPr>
          <w:rFonts w:ascii="Nimbus Roman No9 L" w:eastAsia="黑体" w:cs="Nimbus Roman No9 L" w:hAnsi="Nimbus Roman No9 L" w:hint="eastAsia"/>
          <w:b w:val="0"/>
          <w:bCs w:val="0"/>
          <w:vanish w:val="0"/>
          <w:spacing w:val="12"/>
          <w:kern w:val="0"/>
          <w:sz w:val="32"/>
          <w:szCs w:val="32"/>
          <w:vertAlign w:val="baseline"/>
        </w:rPr>
        <w:t xml:space="preserve">  </w:t>
      </w:r>
      <w:r>
        <w:rPr>
          <w:rFonts w:ascii="仿宋" w:eastAsia="仿宋" w:hAnsi="仿宋" w:hint="eastAsia"/>
          <w:vanish w:val="0"/>
          <w:spacing w:val="0"/>
          <w:kern w:val="2"/>
          <w:sz w:val="32"/>
          <w:szCs w:val="32"/>
          <w:vertAlign w:val="baseline"/>
        </w:rPr>
        <w:t>本协议约定与法律法规及“农村订单定向医学生免费培养”相关政策规定或精神不一致的，按照法律法规及相关政策规定执行，其他未尽事宜由双方协商解决。</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25"/>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本协议部分条款因违反相关法律法规无效的，不影响协议其他条款的法律效力。</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25"/>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0"/>
          <w:sz w:val="32"/>
          <w:szCs w:val="32"/>
          <w:vertAlign w:val="baseline"/>
        </w:rPr>
        <w:t>第三十二条</w:t>
      </w:r>
      <w:r>
        <w:rPr>
          <w:rFonts w:ascii="Nimbus Roman No9 L" w:eastAsia="黑体" w:cs="Nimbus Roman No9 L" w:hAnsi="Nimbus Roman No9 L" w:hint="eastAsia"/>
          <w:b w:val="0"/>
          <w:bCs w:val="0"/>
          <w:vanish w:val="0"/>
          <w:spacing w:val="12"/>
          <w:kern w:val="0"/>
          <w:sz w:val="32"/>
          <w:szCs w:val="32"/>
          <w:vertAlign w:val="baseline"/>
        </w:rPr>
        <w:t xml:space="preserve">  </w:t>
      </w:r>
      <w:r>
        <w:rPr>
          <w:rFonts w:ascii="仿宋" w:eastAsia="仿宋" w:hAnsi="仿宋" w:hint="eastAsia"/>
          <w:vanish w:val="0"/>
          <w:spacing w:val="0"/>
          <w:kern w:val="2"/>
          <w:sz w:val="32"/>
          <w:szCs w:val="32"/>
          <w:vertAlign w:val="baseline"/>
        </w:rPr>
        <w:t>本协议书一式六份，甲、乙双方各执一份，</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0"/>
        <w:contextualSpacing w:val="0"/>
        <w:textAlignment w:val="baseline"/>
        <w:rPr>
          <w:rFonts w:ascii="仿宋" w:eastAsia="仿宋" w:hAnsi="仿宋"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一份送交承担乙方培养任务的高等院校，一份存入乙方个人档案，一份由市卫生健康委备案，具有同等法律效力。</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634"/>
        <w:contextualSpacing w:val="0"/>
        <w:textAlignment w:val="baseline"/>
        <w:rPr>
          <w:rFonts w:ascii="仿宋" w:eastAsia="仿宋" w:hAnsi="仿宋" w:hint="eastAsia"/>
          <w:vanish w:val="0"/>
          <w:spacing w:val="0"/>
          <w:kern w:val="2"/>
          <w:sz w:val="32"/>
          <w:szCs w:val="32"/>
          <w:vertAlign w:val="baseline"/>
        </w:rPr>
      </w:pPr>
      <w:r>
        <w:rPr>
          <w:rFonts w:ascii="黑体" w:eastAsia="黑体" w:hint="eastAsia"/>
          <w:b w:val="0"/>
          <w:bCs w:val="0"/>
          <w:vanish w:val="0"/>
          <w:spacing w:val="12"/>
          <w:kern w:val="0"/>
          <w:sz w:val="32"/>
          <w:szCs w:val="32"/>
          <w:vertAlign w:val="baseline"/>
        </w:rPr>
        <w:t>第三十三条</w:t>
      </w:r>
      <w:r>
        <w:rPr>
          <w:rFonts w:ascii="Nimbus Roman No9 L" w:eastAsia="黑体" w:cs="Nimbus Roman No9 L" w:hAnsi="Nimbus Roman No9 L" w:hint="eastAsia"/>
          <w:b w:val="0"/>
          <w:bCs w:val="0"/>
          <w:vanish w:val="0"/>
          <w:spacing w:val="12"/>
          <w:kern w:val="0"/>
          <w:sz w:val="32"/>
          <w:szCs w:val="32"/>
          <w:vertAlign w:val="baseline"/>
        </w:rPr>
        <w:t xml:space="preserve">  </w:t>
      </w:r>
      <w:r>
        <w:rPr>
          <w:rFonts w:ascii="仿宋" w:eastAsia="仿宋" w:hAnsi="仿宋" w:hint="eastAsia"/>
          <w:vanish w:val="0"/>
          <w:spacing w:val="0"/>
          <w:kern w:val="2"/>
          <w:sz w:val="32"/>
          <w:szCs w:val="32"/>
          <w:vertAlign w:val="baseline"/>
        </w:rPr>
        <w:t>其他未尽事宜，由甲、乙双方协商补充，其条款与本协议具有同等法律效力。</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left="0" w:firstLineChars="200" w:firstLine="688"/>
        <w:contextualSpacing w:val="0"/>
        <w:textAlignment w:val="baseline"/>
        <w:rPr>
          <w:rFonts w:ascii="Nimbus Roman No9 L" w:eastAsia="宋体" w:hAnsi="Nimbus Roman No9 L"/>
          <w:b w:val="0"/>
          <w:bCs w:val="0"/>
          <w:vanish w:val="0"/>
          <w:spacing w:val="0"/>
          <w:kern w:val="2"/>
          <w:sz w:val="32"/>
          <w:szCs w:val="32"/>
          <w:vertAlign w:val="baseline"/>
        </w:rPr>
      </w:pPr>
      <w:r>
        <w:rPr>
          <w:rFonts w:ascii="黑体" w:eastAsia="黑体" w:hint="eastAsia"/>
          <w:b w:val="0"/>
          <w:bCs w:val="0"/>
          <w:vanish w:val="0"/>
          <w:spacing w:val="12"/>
          <w:kern w:val="0"/>
          <w:sz w:val="32"/>
          <w:szCs w:val="32"/>
          <w:vertAlign w:val="baseline"/>
        </w:rPr>
        <w:t>第三十四条</w:t>
      </w:r>
      <w:r>
        <w:rPr>
          <w:rFonts w:ascii="Nimbus Roman No9 L" w:eastAsia="黑体" w:cs="Nimbus Roman No9 L" w:hAnsi="Nimbus Roman No9 L" w:hint="eastAsia"/>
          <w:b w:val="0"/>
          <w:bCs w:val="0"/>
          <w:vanish w:val="0"/>
          <w:spacing w:val="12"/>
          <w:kern w:val="0"/>
          <w:sz w:val="32"/>
          <w:szCs w:val="32"/>
          <w:vertAlign w:val="baseline"/>
        </w:rPr>
        <w:t xml:space="preserve">  </w:t>
      </w:r>
      <w:r>
        <w:rPr>
          <w:rFonts w:ascii="仿宋" w:eastAsia="仿宋" w:hAnsi="仿宋" w:hint="eastAsia"/>
          <w:vanish w:val="0"/>
          <w:spacing w:val="0"/>
          <w:kern w:val="2"/>
          <w:sz w:val="32"/>
          <w:szCs w:val="32"/>
          <w:vertAlign w:val="baseline"/>
        </w:rPr>
        <w:t>本协议经甲乙双方签署后生效。</w:t>
      </w:r>
    </w:p>
    <w:p>
      <w:pPr>
        <w:rPr>
          <w:rFonts w:ascii="仿宋_GB2312" w:eastAsia="仿宋_GB2312" w:cs="Times New Roman" w:hAnsi="Courier New" w:hint="eastAsia"/>
          <w:spacing w:val="10"/>
          <w:kern w:val="2"/>
          <w:sz w:val="32"/>
          <w:szCs w:val="32"/>
        </w:rPr>
      </w:pP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0" w:beforeAutospacing="0" w:line="600" w:lineRule="exact"/>
        <w:ind w:firstLine="631"/>
        <w:contextualSpacing w:val="0"/>
        <w:textAlignment w:val="baseline"/>
        <w:rPr>
          <w:rFonts w:ascii="仿宋" w:eastAsia="仿宋" w:hAnsi="仿宋" w:hint="eastAsia"/>
          <w:vanish w:val="0"/>
          <w:spacing w:val="0"/>
          <w:kern w:val="2"/>
          <w:sz w:val="32"/>
          <w:szCs w:val="32"/>
          <w:u w:val="single"/>
          <w:vertAlign w:val="baseline"/>
        </w:rPr>
      </w:pPr>
      <w:r>
        <w:rPr>
          <w:rFonts w:ascii="仿宋" w:eastAsia="仿宋" w:hAnsi="仿宋" w:hint="eastAsia"/>
          <w:vanish w:val="0"/>
          <w:spacing w:val="0"/>
          <w:kern w:val="2"/>
          <w:sz w:val="32"/>
          <w:szCs w:val="32"/>
          <w:vertAlign w:val="baseline"/>
        </w:rPr>
        <w:t>附件：乙方身份证复印件和乙方法定代理人身份证复印件（乙方签约时未满18周岁时提供）。</w:t>
      </w:r>
      <w:r>
        <w:rPr>
          <w:rFonts w:ascii="仿宋" w:eastAsia="仿宋" w:hAnsi="仿宋" w:hint="eastAsia"/>
          <w:vanish w:val="0"/>
          <w:spacing w:val="0"/>
          <w:kern w:val="2"/>
          <w:sz w:val="32"/>
          <w:szCs w:val="32"/>
          <w:u w:val="single"/>
          <w:vertAlign w:val="baseline"/>
        </w:rPr>
        <w:t>请乙方和乙方法定代理人在身份证复印件上标注：“此复印件与原件一致”，并亲笔签名。</w:t>
      </w:r>
    </w:p>
    <w:p>
      <w:pPr>
        <w:keepNext w:val="0"/>
        <w:keepLines w:val="0"/>
        <w:pageBreakBefore w:val="0"/>
        <w:widowControl/>
        <w:suppressLineNumbers w:val="0"/>
        <w:suppressAutoHyphens w:val="0"/>
        <w:spacing w:line="600" w:lineRule="exact"/>
        <w:rPr>
          <w:rFonts w:ascii="Nimbus Roman No9 L" w:eastAsia="仿宋_GB2312" w:hAnsi="Nimbus Roman No9 L"/>
          <w:b w:val="0"/>
          <w:bCs w:val="0"/>
          <w:vanish w:val="0"/>
          <w:spacing w:val="10"/>
          <w:kern w:val="2"/>
          <w:sz w:val="21"/>
          <w:szCs w:val="21"/>
        </w:rPr>
      </w:pPr>
    </w:p>
    <w:p>
      <w:pPr>
        <w:pStyle w:val="66"/>
        <w:keepNext w:val="0"/>
        <w:keepLines w:val="0"/>
        <w:pageBreakBefore w:val="0"/>
        <w:widowControl/>
        <w:suppressLineNumbers w:val="0"/>
        <w:suppressAutoHyphens w:val="0"/>
        <w:spacing w:before="0" w:beforeAutospacing="0" w:line="600" w:lineRule="exact"/>
        <w:rPr>
          <w:rFonts w:ascii="Nimbus Roman No9 L" w:eastAsia="宋体" w:hAnsi="Nimbus Roman No9 L"/>
          <w:b w:val="0"/>
          <w:bCs w:val="0"/>
          <w:vanish w:val="0"/>
          <w:spacing w:val="-15"/>
          <w:kern w:val="2"/>
          <w:sz w:val="32"/>
          <w:szCs w:val="32"/>
        </w:rPr>
      </w:pPr>
    </w:p>
    <w:p>
      <w:pPr>
        <w:pStyle w:val="66"/>
        <w:keepNext w:val="0"/>
        <w:keepLines w:val="0"/>
        <w:pageBreakBefore w:val="0"/>
        <w:widowControl/>
        <w:suppressLineNumbers w:val="0"/>
        <w:suppressAutoHyphens w:val="0"/>
        <w:spacing w:before="100" w:beforeAutospacing="0"/>
        <w:rPr>
          <w:rFonts w:ascii="Nimbus Roman No9 L" w:eastAsia="宋体" w:hAnsi="Nimbus Roman No9 L"/>
          <w:b w:val="0"/>
          <w:bCs w:val="0"/>
          <w:vanish w:val="0"/>
          <w:spacing w:val="-15"/>
          <w:kern w:val="2"/>
          <w:sz w:val="32"/>
          <w:szCs w:val="32"/>
        </w:rPr>
      </w:pPr>
    </w:p>
    <w:p>
      <w:pPr>
        <w:pStyle w:val="66"/>
        <w:keepNext w:val="0"/>
        <w:keepLines w:val="0"/>
        <w:pageBreakBefore w:val="0"/>
        <w:widowControl/>
        <w:suppressLineNumbers w:val="0"/>
        <w:suppressAutoHyphens w:val="0"/>
        <w:spacing w:before="100" w:beforeAutospacing="0"/>
        <w:rPr>
          <w:rFonts w:ascii="Nimbus Roman No9 L" w:eastAsia="宋体" w:hAnsi="Nimbus Roman No9 L"/>
          <w:b w:val="0"/>
          <w:bCs w:val="0"/>
          <w:vanish w:val="0"/>
          <w:spacing w:val="-15"/>
          <w:kern w:val="2"/>
          <w:sz w:val="32"/>
          <w:szCs w:val="32"/>
        </w:rPr>
      </w:pPr>
    </w:p>
    <w:p>
      <w:pPr>
        <w:pStyle w:val="66"/>
        <w:keepNext w:val="0"/>
        <w:keepLines w:val="0"/>
        <w:pageBreakBefore w:val="0"/>
        <w:widowControl/>
        <w:suppressLineNumbers w:val="0"/>
        <w:suppressAutoHyphens w:val="0"/>
        <w:spacing w:before="100" w:beforeAutospacing="0"/>
        <w:jc w:val="left"/>
        <w:rPr>
          <w:rFonts w:ascii="Nimbus Roman No9 L" w:eastAsia="宋体" w:hAnsi="Nimbus Roman No9 L"/>
          <w:b w:val="0"/>
          <w:bCs w:val="0"/>
          <w:vanish w:val="0"/>
          <w:spacing w:val="0"/>
          <w:kern w:val="2"/>
          <w:sz w:val="32"/>
          <w:szCs w:val="32"/>
        </w:rPr>
      </w:pPr>
      <w:r>
        <w:rPr>
          <w:rFonts w:ascii="仿宋" w:eastAsia="仿宋" w:hAnsi="仿宋" w:hint="eastAsia"/>
          <w:vanish w:val="0"/>
          <w:spacing w:val="0"/>
          <w:kern w:val="2"/>
          <w:sz w:val="32"/>
          <w:szCs w:val="32"/>
        </w:rPr>
        <w:t>甲方：</w:t>
      </w:r>
      <w:r>
        <w:rPr>
          <w:rFonts w:ascii="Nimbus Roman No9 L" w:eastAsia="宋体" w:hAnsi="Nimbus Roman No9 L"/>
          <w:b w:val="0"/>
          <w:bCs w:val="0"/>
          <w:vanish w:val="0"/>
          <w:spacing w:val="-15"/>
          <w:kern w:val="2"/>
          <w:sz w:val="32"/>
          <w:szCs w:val="32"/>
        </w:rPr>
        <w:t xml:space="preserve">            </w:t>
      </w:r>
      <w:r>
        <w:rPr>
          <w:rFonts w:ascii="Nimbus Roman No9 L" w:eastAsia="宋体" w:cs="Nimbus Roman No9 L" w:hAnsi="Nimbus Roman No9 L" w:hint="eastAsia"/>
          <w:b w:val="0"/>
          <w:bCs w:val="0"/>
          <w:vanish w:val="0"/>
          <w:spacing w:val="-15"/>
          <w:kern w:val="2"/>
          <w:sz w:val="32"/>
          <w:szCs w:val="32"/>
        </w:rPr>
        <w:t xml:space="preserve">                    </w:t>
      </w:r>
      <w:r>
        <w:rPr>
          <w:rFonts w:ascii="仿宋" w:eastAsia="仿宋" w:hAnsi="仿宋" w:hint="eastAsia"/>
          <w:vanish w:val="0"/>
          <w:spacing w:val="0"/>
          <w:kern w:val="2"/>
          <w:sz w:val="32"/>
          <w:szCs w:val="32"/>
        </w:rPr>
        <w:t>乙方：</w:t>
      </w:r>
    </w:p>
    <w:p>
      <w:pPr>
        <w:pStyle w:val="66"/>
        <w:keepNext w:val="0"/>
        <w:keepLines w:val="0"/>
        <w:pageBreakBefore w:val="0"/>
        <w:widowControl/>
        <w:suppressLineNumbers w:val="0"/>
        <w:suppressAutoHyphens w:val="0"/>
        <w:spacing w:before="137" w:beforeAutospacing="0" w:line="418" w:lineRule="exact"/>
        <w:rPr>
          <w:rFonts w:ascii="仿宋" w:eastAsia="仿宋" w:hAnsi="仿宋" w:hint="eastAsia"/>
          <w:vanish w:val="0"/>
          <w:spacing w:val="0"/>
          <w:kern w:val="2"/>
          <w:sz w:val="32"/>
          <w:szCs w:val="32"/>
        </w:rPr>
      </w:pPr>
      <w:r>
        <w:rPr>
          <w:rFonts w:ascii="仿宋" w:eastAsia="仿宋" w:hAnsi="仿宋" w:hint="eastAsia"/>
          <w:vanish w:val="0"/>
          <w:spacing w:val="0"/>
          <w:kern w:val="2"/>
          <w:sz w:val="32"/>
          <w:szCs w:val="32"/>
        </w:rPr>
        <w:t>县卫生健康局（公章）</w:t>
      </w:r>
      <w:r>
        <w:rPr>
          <w:rFonts w:ascii="Nimbus Roman No9 L" w:eastAsia="宋体" w:hAnsi="Nimbus Roman No9 L"/>
          <w:b w:val="0"/>
          <w:bCs w:val="0"/>
          <w:vanish w:val="0"/>
          <w:spacing w:val="5"/>
          <w:kern w:val="2"/>
          <w:position w:val="3"/>
          <w:sz w:val="32"/>
          <w:szCs w:val="32"/>
        </w:rPr>
        <w:t xml:space="preserve">      </w:t>
      </w:r>
      <w:r>
        <w:rPr>
          <w:rFonts w:ascii="Nimbus Roman No9 L" w:eastAsia="宋体" w:cs="Nimbus Roman No9 L" w:hAnsi="Nimbus Roman No9 L" w:hint="eastAsia"/>
          <w:b w:val="0"/>
          <w:bCs w:val="0"/>
          <w:vanish w:val="0"/>
          <w:spacing w:val="5"/>
          <w:kern w:val="2"/>
          <w:position w:val="3"/>
          <w:sz w:val="32"/>
          <w:szCs w:val="32"/>
        </w:rPr>
        <w:t xml:space="preserve">     </w:t>
      </w:r>
      <w:r>
        <w:rPr>
          <w:rFonts w:ascii="仿宋" w:eastAsia="仿宋" w:hAnsi="仿宋" w:hint="eastAsia"/>
          <w:vanish w:val="0"/>
          <w:spacing w:val="0"/>
          <w:kern w:val="2"/>
          <w:sz w:val="32"/>
          <w:szCs w:val="32"/>
        </w:rPr>
        <w:t>学生姓名:（签字）</w:t>
      </w:r>
    </w:p>
    <w:p>
      <w:pPr>
        <w:pStyle w:val="66"/>
        <w:keepNext w:val="0"/>
        <w:keepLines w:val="0"/>
        <w:pageBreakBefore w:val="0"/>
        <w:widowControl/>
        <w:suppressLineNumbers w:val="0"/>
        <w:suppressAutoHyphens w:val="0"/>
        <w:spacing w:before="137" w:beforeAutospacing="0" w:line="418" w:lineRule="exact"/>
        <w:rPr>
          <w:rFonts w:ascii="仿宋" w:eastAsia="仿宋" w:hAnsi="仿宋" w:hint="eastAsia"/>
          <w:vanish w:val="0"/>
          <w:spacing w:val="0"/>
          <w:kern w:val="2"/>
          <w:sz w:val="32"/>
          <w:szCs w:val="32"/>
        </w:rPr>
      </w:pPr>
    </w:p>
    <w:p>
      <w:pPr>
        <w:pStyle w:val="66"/>
        <w:keepNext w:val="0"/>
        <w:keepLines w:val="0"/>
        <w:pageBreakBefore w:val="0"/>
        <w:widowControl/>
        <w:suppressLineNumbers w:val="0"/>
        <w:suppressAutoHyphens w:val="0"/>
        <w:spacing w:before="137" w:beforeAutospacing="0" w:line="418" w:lineRule="exact"/>
        <w:rPr>
          <w:rFonts w:ascii="仿宋" w:eastAsia="仿宋" w:hAnsi="仿宋" w:hint="eastAsia"/>
          <w:vanish w:val="0"/>
          <w:spacing w:val="0"/>
          <w:kern w:val="2"/>
          <w:sz w:val="32"/>
          <w:szCs w:val="32"/>
        </w:rPr>
      </w:pPr>
      <w:r>
        <w:rPr>
          <w:rFonts w:ascii="仿宋" w:eastAsia="仿宋" w:hAnsi="仿宋" w:hint="eastAsia"/>
          <w:vanish w:val="0"/>
          <w:spacing w:val="0"/>
          <w:kern w:val="2"/>
          <w:sz w:val="32"/>
          <w:szCs w:val="32"/>
        </w:rPr>
        <w:t xml:space="preserve">法定代表人签字： </w:t>
      </w:r>
    </w:p>
    <w:p>
      <w:pPr>
        <w:pStyle w:val="66"/>
        <w:keepNext w:val="0"/>
        <w:keepLines w:val="0"/>
        <w:pageBreakBefore w:val="0"/>
        <w:widowControl/>
        <w:suppressLineNumbers w:val="0"/>
        <w:suppressAutoHyphens w:val="0"/>
        <w:spacing w:before="137" w:beforeAutospacing="0" w:line="418" w:lineRule="exact"/>
        <w:rPr>
          <w:rFonts w:ascii="仿宋" w:eastAsia="仿宋" w:hAnsi="仿宋" w:hint="eastAsia"/>
          <w:vanish w:val="0"/>
          <w:spacing w:val="0"/>
          <w:kern w:val="2"/>
          <w:sz w:val="32"/>
          <w:szCs w:val="32"/>
        </w:rPr>
      </w:pPr>
      <w:r>
        <w:rPr>
          <w:rFonts w:ascii="Times New Roman" w:eastAsia="宋体" w:cs="仿宋" w:hAnsi="Times New Roman" w:hint="eastAsia"/>
          <w:vanish w:val="0"/>
          <w:spacing w:val="0"/>
          <w:kern w:val="2"/>
          <w:sz w:val="32"/>
          <w:szCs w:val="32"/>
        </w:rPr>
        <w:t xml:space="preserve">                             </w:t>
      </w:r>
      <w:r>
        <w:rPr>
          <w:rFonts w:ascii="仿宋" w:eastAsia="仿宋" w:hAnsi="仿宋" w:hint="eastAsia"/>
          <w:vanish w:val="0"/>
          <w:spacing w:val="0"/>
          <w:kern w:val="2"/>
          <w:sz w:val="32"/>
          <w:szCs w:val="32"/>
        </w:rPr>
        <w:t>身份证号：</w:t>
      </w:r>
    </w:p>
    <w:p>
      <w:pPr>
        <w:pStyle w:val="66"/>
        <w:keepNext w:val="0"/>
        <w:keepLines w:val="0"/>
        <w:pageBreakBefore w:val="0"/>
        <w:widowControl/>
        <w:suppressLineNumbers w:val="0"/>
        <w:suppressAutoHyphens w:val="0"/>
        <w:spacing w:before="185" w:beforeAutospacing="0"/>
        <w:rPr>
          <w:rFonts w:ascii="仿宋" w:eastAsia="仿宋" w:hAnsi="仿宋" w:hint="eastAsia"/>
          <w:vanish w:val="0"/>
          <w:spacing w:val="0"/>
          <w:kern w:val="2"/>
          <w:sz w:val="32"/>
          <w:szCs w:val="32"/>
        </w:rPr>
      </w:pPr>
    </w:p>
    <w:p>
      <w:pPr>
        <w:pStyle w:val="66"/>
        <w:keepNext w:val="0"/>
        <w:keepLines w:val="0"/>
        <w:pageBreakBefore w:val="0"/>
        <w:widowControl/>
        <w:suppressLineNumbers w:val="0"/>
        <w:suppressAutoHyphens w:val="0"/>
        <w:spacing w:before="185" w:beforeAutospacing="0"/>
        <w:rPr>
          <w:rFonts w:ascii="仿宋" w:eastAsia="仿宋" w:hAnsi="仿宋" w:hint="eastAsia"/>
          <w:vanish w:val="0"/>
          <w:spacing w:val="0"/>
          <w:kern w:val="2"/>
          <w:sz w:val="32"/>
          <w:szCs w:val="32"/>
        </w:rPr>
      </w:pPr>
      <w:r>
        <w:rPr>
          <w:rFonts w:ascii="仿宋" w:eastAsia="仿宋" w:hAnsi="仿宋" w:hint="eastAsia"/>
          <w:vanish w:val="0"/>
          <w:spacing w:val="0"/>
          <w:kern w:val="2"/>
          <w:sz w:val="32"/>
          <w:szCs w:val="32"/>
        </w:rPr>
        <w:t>签订日期：</w:t>
      </w:r>
      <w:r>
        <w:rPr>
          <w:rFonts w:ascii="Times New Roman" w:eastAsia="宋体" w:cs="仿宋" w:hAnsi="Times New Roman"/>
          <w:vanish w:val="0"/>
          <w:spacing w:val="0"/>
          <w:kern w:val="2"/>
          <w:sz w:val="32"/>
          <w:szCs w:val="32"/>
        </w:rPr>
        <w:t>202</w:t>
      </w:r>
      <w:r>
        <w:rPr>
          <w:rFonts w:ascii="Times New Roman" w:eastAsia="宋体" w:cs="仿宋" w:hAnsi="Times New Roman"/>
          <w:vanish w:val="0"/>
          <w:spacing w:val="0"/>
          <w:kern w:val="2"/>
          <w:sz w:val="32"/>
          <w:szCs w:val="32"/>
        </w:rPr>
        <w:t>6</w:t>
      </w:r>
      <w:r>
        <w:rPr>
          <w:rFonts w:ascii="仿宋" w:eastAsia="仿宋" w:hAnsi="仿宋" w:hint="eastAsia"/>
          <w:vanish w:val="0"/>
          <w:spacing w:val="0"/>
          <w:kern w:val="2"/>
          <w:sz w:val="32"/>
          <w:szCs w:val="32"/>
        </w:rPr>
        <w:t>年</w:t>
      </w:r>
      <w:r>
        <w:rPr>
          <w:rFonts w:ascii="仿宋" w:eastAsia="仿宋" w:hAnsi="仿宋"/>
          <w:vanish w:val="0"/>
          <w:spacing w:val="0"/>
          <w:kern w:val="2"/>
          <w:sz w:val="32"/>
          <w:szCs w:val="32"/>
        </w:rPr>
        <w:t xml:space="preserve"> </w:t>
      </w:r>
      <w:r>
        <w:rPr>
          <w:rFonts w:ascii="仿宋" w:eastAsia="仿宋" w:hAnsi="仿宋" w:hint="eastAsia"/>
          <w:vanish w:val="0"/>
          <w:spacing w:val="0"/>
          <w:kern w:val="2"/>
          <w:sz w:val="32"/>
          <w:szCs w:val="32"/>
        </w:rPr>
        <w:t>月</w:t>
      </w:r>
      <w:r>
        <w:rPr>
          <w:rFonts w:ascii="仿宋" w:eastAsia="仿宋" w:hAnsi="仿宋"/>
          <w:vanish w:val="0"/>
          <w:spacing w:val="0"/>
          <w:kern w:val="2"/>
          <w:sz w:val="32"/>
          <w:szCs w:val="32"/>
        </w:rPr>
        <w:t xml:space="preserve"> </w:t>
      </w:r>
      <w:r>
        <w:rPr>
          <w:rFonts w:ascii="仿宋" w:eastAsia="仿宋" w:hAnsi="仿宋" w:hint="eastAsia"/>
          <w:vanish w:val="0"/>
          <w:spacing w:val="0"/>
          <w:kern w:val="2"/>
          <w:sz w:val="32"/>
          <w:szCs w:val="32"/>
        </w:rPr>
        <w:t>日</w:t>
      </w:r>
      <w:r>
        <w:rPr>
          <w:rFonts w:ascii="Nimbus Roman No9 L" w:eastAsia="宋体" w:hAnsi="Nimbus Roman No9 L"/>
          <w:b w:val="0"/>
          <w:bCs w:val="0"/>
          <w:vanish w:val="0"/>
          <w:spacing w:val="-8"/>
          <w:kern w:val="2"/>
          <w:sz w:val="32"/>
          <w:szCs w:val="32"/>
        </w:rPr>
        <w:t xml:space="preserve">    </w:t>
      </w:r>
      <w:r>
        <w:rPr>
          <w:rFonts w:ascii="仿宋" w:eastAsia="仿宋" w:hAnsi="仿宋" w:hint="eastAsia"/>
          <w:vanish w:val="0"/>
          <w:spacing w:val="0"/>
          <w:kern w:val="2"/>
          <w:sz w:val="32"/>
          <w:szCs w:val="32"/>
        </w:rPr>
        <w:t>签订日期：</w:t>
      </w:r>
      <w:r>
        <w:rPr>
          <w:rFonts w:ascii="Times New Roman" w:eastAsia="宋体" w:cs="仿宋" w:hAnsi="Times New Roman"/>
          <w:vanish w:val="0"/>
          <w:spacing w:val="0"/>
          <w:kern w:val="2"/>
          <w:sz w:val="32"/>
          <w:szCs w:val="32"/>
        </w:rPr>
        <w:t>202</w:t>
      </w:r>
      <w:r>
        <w:rPr>
          <w:rFonts w:ascii="Times New Roman" w:eastAsia="宋体" w:cs="仿宋" w:hAnsi="Times New Roman"/>
          <w:vanish w:val="0"/>
          <w:spacing w:val="0"/>
          <w:kern w:val="2"/>
          <w:sz w:val="32"/>
          <w:szCs w:val="32"/>
        </w:rPr>
        <w:t>6</w:t>
      </w:r>
      <w:r>
        <w:rPr>
          <w:rFonts w:ascii="仿宋" w:eastAsia="仿宋" w:hAnsi="仿宋" w:hint="eastAsia"/>
          <w:vanish w:val="0"/>
          <w:spacing w:val="0"/>
          <w:kern w:val="2"/>
          <w:sz w:val="32"/>
          <w:szCs w:val="32"/>
        </w:rPr>
        <w:t>年</w:t>
      </w:r>
      <w:r>
        <w:rPr>
          <w:rFonts w:ascii="仿宋" w:eastAsia="仿宋" w:hAnsi="仿宋"/>
          <w:vanish w:val="0"/>
          <w:spacing w:val="0"/>
          <w:kern w:val="2"/>
          <w:sz w:val="32"/>
          <w:szCs w:val="32"/>
        </w:rPr>
        <w:t xml:space="preserve"> </w:t>
      </w:r>
      <w:r>
        <w:rPr>
          <w:rFonts w:ascii="仿宋" w:eastAsia="仿宋" w:hAnsi="仿宋" w:hint="eastAsia"/>
          <w:vanish w:val="0"/>
          <w:spacing w:val="0"/>
          <w:kern w:val="2"/>
          <w:sz w:val="32"/>
          <w:szCs w:val="32"/>
        </w:rPr>
        <w:t>月  日</w:t>
      </w:r>
    </w:p>
    <w:p>
      <w:pPr>
        <w:keepNext w:val="0"/>
        <w:keepLines w:val="0"/>
        <w:pageBreakBefore w:val="0"/>
        <w:widowControl/>
        <w:suppressLineNumbers w:val="0"/>
        <w:suppressAutoHyphens w:val="0"/>
        <w:spacing w:line="319" w:lineRule="auto"/>
        <w:rPr>
          <w:rFonts w:ascii="Nimbus Roman No9 L" w:eastAsia="仿宋_GB2312" w:hAnsi="Nimbus Roman No9 L"/>
          <w:b w:val="0"/>
          <w:bCs w:val="0"/>
          <w:vanish w:val="0"/>
          <w:spacing w:val="10"/>
          <w:kern w:val="2"/>
          <w:sz w:val="21"/>
          <w:szCs w:val="21"/>
        </w:rPr>
      </w:pPr>
    </w:p>
    <w:p>
      <w:pPr>
        <w:keepNext w:val="0"/>
        <w:keepLines w:val="0"/>
        <w:pageBreakBefore w:val="0"/>
        <w:widowControl/>
        <w:suppressLineNumbers w:val="0"/>
        <w:suppressAutoHyphens w:val="0"/>
        <w:spacing w:line="319" w:lineRule="auto"/>
        <w:rPr>
          <w:rFonts w:ascii="Nimbus Roman No9 L" w:eastAsia="仿宋_GB2312" w:hAnsi="Nimbus Roman No9 L"/>
          <w:b w:val="0"/>
          <w:bCs w:val="0"/>
          <w:vanish w:val="0"/>
          <w:spacing w:val="10"/>
          <w:kern w:val="2"/>
          <w:sz w:val="21"/>
          <w:szCs w:val="21"/>
        </w:rPr>
      </w:pPr>
    </w:p>
    <w:p>
      <w:pPr>
        <w:pStyle w:val="66"/>
        <w:keepNext w:val="0"/>
        <w:keepLines w:val="0"/>
        <w:pageBreakBefore w:val="0"/>
        <w:widowControl/>
        <w:suppressLineNumbers w:val="0"/>
        <w:suppressAutoHyphens w:val="0"/>
        <w:spacing w:before="102" w:beforeAutospacing="0"/>
        <w:rPr>
          <w:rFonts w:ascii="仿宋" w:eastAsia="仿宋" w:hAnsi="仿宋" w:hint="eastAsia"/>
          <w:vanish w:val="0"/>
          <w:spacing w:val="0"/>
          <w:kern w:val="2"/>
          <w:sz w:val="32"/>
          <w:szCs w:val="32"/>
        </w:rPr>
      </w:pPr>
    </w:p>
    <w:p>
      <w:pPr>
        <w:pStyle w:val="66"/>
        <w:keepNext w:val="0"/>
        <w:keepLines w:val="0"/>
        <w:pageBreakBefore w:val="0"/>
        <w:widowControl/>
        <w:suppressLineNumbers w:val="0"/>
        <w:suppressAutoHyphens w:val="0"/>
        <w:spacing w:before="102" w:beforeAutospacing="0"/>
        <w:rPr>
          <w:rFonts w:ascii="仿宋" w:eastAsia="仿宋" w:hAnsi="仿宋" w:hint="eastAsia"/>
          <w:vanish w:val="0"/>
          <w:spacing w:val="0"/>
          <w:kern w:val="2"/>
          <w:sz w:val="32"/>
          <w:szCs w:val="32"/>
        </w:rPr>
      </w:pPr>
    </w:p>
    <w:p>
      <w:pPr>
        <w:pStyle w:val="66"/>
        <w:keepNext w:val="0"/>
        <w:keepLines w:val="0"/>
        <w:pageBreakBefore w:val="0"/>
        <w:widowControl/>
        <w:suppressLineNumbers w:val="0"/>
        <w:suppressAutoHyphens w:val="0"/>
        <w:spacing w:before="102" w:beforeAutospacing="0"/>
        <w:rPr>
          <w:rFonts w:ascii="仿宋" w:eastAsia="仿宋" w:hAnsi="仿宋" w:hint="eastAsia"/>
          <w:vanish w:val="0"/>
          <w:spacing w:val="0"/>
          <w:kern w:val="2"/>
          <w:sz w:val="32"/>
          <w:szCs w:val="32"/>
        </w:rPr>
      </w:pPr>
      <w:r>
        <w:rPr>
          <w:rFonts w:ascii="仿宋" w:eastAsia="仿宋" w:hAnsi="仿宋" w:hint="eastAsia"/>
          <w:vanish w:val="0"/>
          <w:spacing w:val="0"/>
          <w:kern w:val="2"/>
          <w:sz w:val="32"/>
          <w:szCs w:val="32"/>
        </w:rPr>
        <w:t>县人力资源社会保障局</w:t>
      </w:r>
      <w:r>
        <w:rPr>
          <w:rFonts w:ascii="Nimbus Roman No9 L" w:eastAsia="宋体" w:hAnsi="Nimbus Roman No9 L"/>
          <w:b w:val="0"/>
          <w:bCs w:val="0"/>
          <w:vanish w:val="0"/>
          <w:spacing w:val="8"/>
          <w:kern w:val="2"/>
          <w:sz w:val="32"/>
          <w:szCs w:val="32"/>
        </w:rPr>
        <w:t xml:space="preserve">    </w:t>
      </w:r>
      <w:r>
        <w:rPr>
          <w:rFonts w:ascii="Nimbus Roman No9 L" w:eastAsia="宋体" w:cs="Nimbus Roman No9 L" w:hAnsi="Nimbus Roman No9 L" w:hint="eastAsia"/>
          <w:b w:val="0"/>
          <w:bCs w:val="0"/>
          <w:vanish w:val="0"/>
          <w:spacing w:val="8"/>
          <w:kern w:val="2"/>
          <w:sz w:val="32"/>
          <w:szCs w:val="32"/>
        </w:rPr>
        <w:t xml:space="preserve"> </w:t>
      </w:r>
      <w:r>
        <w:rPr>
          <w:rFonts w:ascii="Nimbus Roman No9 L" w:eastAsia="宋体" w:hAnsi="Nimbus Roman No9 L"/>
          <w:b w:val="0"/>
          <w:bCs w:val="0"/>
          <w:vanish w:val="0"/>
          <w:spacing w:val="8"/>
          <w:kern w:val="2"/>
          <w:sz w:val="32"/>
          <w:szCs w:val="32"/>
        </w:rPr>
        <w:t xml:space="preserve"> </w:t>
      </w:r>
      <w:r>
        <w:rPr>
          <w:rFonts w:ascii="仿宋" w:eastAsia="仿宋" w:hAnsi="仿宋" w:hint="eastAsia"/>
          <w:vanish w:val="0"/>
          <w:spacing w:val="0"/>
          <w:kern w:val="2"/>
          <w:sz w:val="32"/>
          <w:szCs w:val="32"/>
        </w:rPr>
        <w:t>家长姓名（</w:t>
      </w:r>
      <w:r>
        <w:rPr>
          <w:rFonts w:ascii="仿宋" w:eastAsia="仿宋" w:hAnsi="仿宋" w:hint="eastAsia"/>
          <w:vanish w:val="0"/>
          <w:spacing w:val="0"/>
          <w:kern w:val="2"/>
          <w:sz w:val="28"/>
          <w:szCs w:val="28"/>
        </w:rPr>
        <w:t>法定代理人签字</w:t>
      </w:r>
      <w:r>
        <w:rPr>
          <w:rFonts w:ascii="仿宋" w:eastAsia="仿宋" w:hAnsi="仿宋" w:hint="eastAsia"/>
          <w:vanish w:val="0"/>
          <w:spacing w:val="0"/>
          <w:kern w:val="2"/>
          <w:sz w:val="32"/>
          <w:szCs w:val="32"/>
        </w:rPr>
        <w:t>）：</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102" w:beforeAutospacing="0" w:line="560" w:lineRule="exact"/>
        <w:ind w:firstLineChars="300" w:firstLine="960"/>
        <w:contextualSpacing w:val="0"/>
        <w:textAlignment w:val="baseline"/>
        <w:rPr>
          <w:rFonts w:ascii="Times New Roman" w:eastAsia="宋体" w:cs="仿宋" w:hAnsi="Times New Roman" w:hint="eastAsia"/>
          <w:vanish w:val="0"/>
          <w:spacing w:val="0"/>
          <w:kern w:val="2"/>
          <w:sz w:val="32"/>
          <w:szCs w:val="32"/>
          <w:vertAlign w:val="baseline"/>
        </w:rPr>
      </w:pPr>
      <w:r>
        <w:rPr>
          <w:rFonts w:ascii="仿宋" w:eastAsia="仿宋" w:hAnsi="仿宋" w:hint="eastAsia"/>
          <w:vanish w:val="0"/>
          <w:spacing w:val="0"/>
          <w:kern w:val="2"/>
          <w:sz w:val="32"/>
          <w:szCs w:val="32"/>
          <w:vertAlign w:val="baseline"/>
        </w:rPr>
        <w:t xml:space="preserve">（公章） </w:t>
      </w:r>
      <w:r>
        <w:rPr>
          <w:rFonts w:ascii="Times New Roman" w:eastAsia="宋体" w:cs="仿宋" w:hAnsi="Times New Roman" w:hint="eastAsia"/>
          <w:vanish w:val="0"/>
          <w:spacing w:val="0"/>
          <w:kern w:val="2"/>
          <w:sz w:val="32"/>
          <w:szCs w:val="32"/>
          <w:vertAlign w:val="baseline"/>
        </w:rPr>
        <w:t xml:space="preserve">           </w:t>
      </w:r>
    </w:p>
    <w:p>
      <w:pPr>
        <w:pStyle w:val="66"/>
        <w:keepNext w:val="0"/>
        <w:keepLines w:val="0"/>
        <w:pageBreakBefore w:val="0"/>
        <w:widowControl/>
        <w:suppressLineNumbers w:val="0"/>
        <w:suppressAutoHyphens w:val="0"/>
        <w:kinsoku/>
        <w:wordWrap/>
        <w:overflowPunct/>
        <w:topLinePunct w:val="0"/>
        <w:autoSpaceDE w:val="0"/>
        <w:autoSpaceDN w:val="0"/>
        <w:adjustRightInd w:val="0"/>
        <w:snapToGrid w:val="0"/>
        <w:spacing w:before="102" w:beforeAutospacing="0" w:line="560" w:lineRule="exact"/>
        <w:ind w:firstLineChars="1300" w:firstLine="4160"/>
        <w:contextualSpacing w:val="0"/>
        <w:textAlignment w:val="baseline"/>
        <w:rPr>
          <w:rFonts w:ascii="仿宋" w:eastAsia="仿宋" w:hAnsi="仿宋" w:hint="eastAsia"/>
          <w:vanish w:val="0"/>
          <w:spacing w:val="0"/>
          <w:kern w:val="2"/>
          <w:sz w:val="32"/>
          <w:szCs w:val="32"/>
          <w:vertAlign w:val="baseline"/>
        </w:rPr>
      </w:pPr>
      <w:r>
        <w:rPr>
          <w:rFonts w:ascii="Times New Roman" w:eastAsia="宋体" w:cs="仿宋" w:hAnsi="Times New Roman" w:hint="eastAsia"/>
          <w:vanish w:val="0"/>
          <w:spacing w:val="0"/>
          <w:kern w:val="2"/>
          <w:sz w:val="32"/>
          <w:szCs w:val="32"/>
          <w:vertAlign w:val="baseline"/>
        </w:rPr>
        <w:t xml:space="preserve"> </w:t>
      </w:r>
      <w:r>
        <w:rPr>
          <w:rFonts w:ascii="仿宋" w:eastAsia="仿宋" w:hAnsi="仿宋" w:hint="eastAsia"/>
          <w:vanish w:val="0"/>
          <w:spacing w:val="0"/>
          <w:kern w:val="2"/>
          <w:sz w:val="32"/>
          <w:szCs w:val="32"/>
          <w:vertAlign w:val="baseline"/>
        </w:rPr>
        <w:t>法定代理人同考生关系:</w:t>
      </w:r>
    </w:p>
    <w:p>
      <w:pPr>
        <w:keepNext w:val="0"/>
        <w:keepLines w:val="0"/>
        <w:pageBreakBefore w:val="0"/>
        <w:widowControl/>
        <w:suppressLineNumbers w:val="0"/>
        <w:suppressAutoHyphens w:val="0"/>
        <w:kinsoku/>
        <w:wordWrap/>
        <w:overflowPunct/>
        <w:topLinePunct w:val="0"/>
        <w:autoSpaceDE w:val="0"/>
        <w:autoSpaceDN w:val="0"/>
        <w:adjustRightInd w:val="0"/>
        <w:snapToGrid w:val="0"/>
        <w:spacing w:line="560" w:lineRule="exact"/>
        <w:contextualSpacing w:val="0"/>
        <w:textAlignment w:val="baseline"/>
        <w:rPr>
          <w:rFonts w:ascii="仿宋" w:eastAsia="仿宋" w:hAnsi="仿宋" w:hint="eastAsia"/>
          <w:vanish w:val="0"/>
          <w:spacing w:val="10"/>
          <w:kern w:val="2"/>
          <w:sz w:val="32"/>
          <w:szCs w:val="32"/>
          <w:vertAlign w:val="baseline"/>
        </w:rPr>
      </w:pPr>
      <w:r>
        <w:rPr>
          <w:rFonts w:ascii="仿宋" w:eastAsia="仿宋" w:hAnsi="仿宋" w:hint="eastAsia"/>
          <w:vanish w:val="0"/>
          <w:spacing w:val="10"/>
          <w:kern w:val="2"/>
          <w:sz w:val="32"/>
          <w:szCs w:val="32"/>
          <w:vertAlign w:val="baseline"/>
        </w:rPr>
        <w:t xml:space="preserve">法定代表人签字：        </w:t>
      </w:r>
      <w:r>
        <w:rPr>
          <w:rFonts w:ascii="仿宋" w:eastAsia="仿宋" w:hAnsi="Wingdings" w:hint="eastAsia"/>
          <w:vanish w:val="0"/>
          <w:spacing w:val="10"/>
          <w:kern w:val="2"/>
          <w:sz w:val="32"/>
          <w:szCs w:val="32"/>
          <w:vertAlign w:val="baseline"/>
        </w:rPr>
        <w:t>¨</w:t>
      </w:r>
      <w:r>
        <w:rPr>
          <w:rFonts w:ascii="仿宋" w:eastAsia="仿宋" w:hAnsi="仿宋" w:hint="eastAsia"/>
          <w:vanish w:val="0"/>
          <w:spacing w:val="10"/>
          <w:kern w:val="2"/>
          <w:sz w:val="32"/>
          <w:szCs w:val="32"/>
          <w:vertAlign w:val="baseline"/>
        </w:rPr>
        <w:t>父子</w:t>
      </w:r>
      <w:r>
        <w:rPr>
          <w:rFonts w:ascii="仿宋" w:eastAsia="仿宋" w:hAnsi="Wingdings" w:hint="eastAsia"/>
          <w:vanish w:val="0"/>
          <w:spacing w:val="10"/>
          <w:kern w:val="2"/>
          <w:sz w:val="32"/>
          <w:szCs w:val="32"/>
          <w:vertAlign w:val="baseline"/>
        </w:rPr>
        <w:t>¨</w:t>
      </w:r>
      <w:r>
        <w:rPr>
          <w:rFonts w:ascii="仿宋" w:eastAsia="仿宋" w:hAnsi="仿宋" w:hint="eastAsia"/>
          <w:vanish w:val="0"/>
          <w:spacing w:val="10"/>
          <w:kern w:val="2"/>
          <w:sz w:val="32"/>
          <w:szCs w:val="32"/>
          <w:vertAlign w:val="baseline"/>
        </w:rPr>
        <w:t>父女</w:t>
      </w:r>
      <w:r>
        <w:rPr>
          <w:rFonts w:ascii="仿宋" w:eastAsia="仿宋" w:hAnsi="Wingdings" w:hint="eastAsia"/>
          <w:vanish w:val="0"/>
          <w:spacing w:val="10"/>
          <w:kern w:val="2"/>
          <w:sz w:val="32"/>
          <w:szCs w:val="32"/>
          <w:vertAlign w:val="baseline"/>
        </w:rPr>
        <w:t>¨</w:t>
      </w:r>
      <w:r>
        <w:rPr>
          <w:rFonts w:ascii="仿宋" w:eastAsia="仿宋" w:hAnsi="仿宋" w:hint="eastAsia"/>
          <w:vanish w:val="0"/>
          <w:spacing w:val="10"/>
          <w:kern w:val="2"/>
          <w:sz w:val="32"/>
          <w:szCs w:val="32"/>
          <w:vertAlign w:val="baseline"/>
        </w:rPr>
        <w:t>母子</w:t>
      </w:r>
      <w:r>
        <w:rPr>
          <w:rFonts w:ascii="仿宋" w:eastAsia="仿宋" w:hAnsi="Wingdings" w:hint="eastAsia"/>
          <w:vanish w:val="0"/>
          <w:spacing w:val="10"/>
          <w:kern w:val="2"/>
          <w:sz w:val="32"/>
          <w:szCs w:val="32"/>
          <w:vertAlign w:val="baseline"/>
        </w:rPr>
        <w:t>¨</w:t>
      </w:r>
      <w:r>
        <w:rPr>
          <w:rFonts w:ascii="仿宋" w:eastAsia="仿宋" w:hAnsi="仿宋" w:hint="eastAsia"/>
          <w:vanish w:val="0"/>
          <w:spacing w:val="10"/>
          <w:kern w:val="2"/>
          <w:sz w:val="32"/>
          <w:szCs w:val="32"/>
          <w:vertAlign w:val="baseline"/>
        </w:rPr>
        <w:t>母女</w:t>
      </w:r>
    </w:p>
    <w:p>
      <w:pPr>
        <w:keepNext w:val="0"/>
        <w:keepLines w:val="0"/>
        <w:pageBreakBefore w:val="0"/>
        <w:widowControl/>
        <w:suppressLineNumbers w:val="0"/>
        <w:suppressAutoHyphens w:val="0"/>
        <w:kinsoku/>
        <w:wordWrap/>
        <w:overflowPunct/>
        <w:topLinePunct w:val="0"/>
        <w:autoSpaceDE w:val="0"/>
        <w:autoSpaceDN w:val="0"/>
        <w:adjustRightInd w:val="0"/>
        <w:snapToGrid w:val="0"/>
        <w:spacing w:line="560" w:lineRule="exact"/>
        <w:ind w:left="0"/>
        <w:contextualSpacing w:val="0"/>
        <w:jc w:val="right"/>
        <w:textAlignment w:val="baseline"/>
        <w:rPr>
          <w:rFonts w:ascii="CESI仿宋-GB2312" w:eastAsia="CESI仿宋-GB2312" w:hAnsi="CESI仿宋-GB2312" w:hint="eastAsia"/>
          <w:b w:val="0"/>
          <w:bCs w:val="0"/>
          <w:vanish w:val="0"/>
          <w:spacing w:val="10"/>
          <w:kern w:val="2"/>
          <w:sz w:val="32"/>
          <w:szCs w:val="32"/>
          <w:vertAlign w:val="baseline"/>
        </w:rPr>
      </w:pPr>
      <w:r>
        <w:rPr>
          <w:rFonts w:ascii="仿宋" w:eastAsia="仿宋" w:hAnsi="仿宋" w:hint="eastAsia"/>
          <w:vanish w:val="0"/>
          <w:spacing w:val="10"/>
          <w:kern w:val="2"/>
          <w:sz w:val="32"/>
          <w:szCs w:val="32"/>
          <w:vertAlign w:val="baseline"/>
        </w:rPr>
        <w:t>其他：（    ）请详细注明</w:t>
      </w:r>
    </w:p>
    <w:p>
      <w:pPr>
        <w:pStyle w:val="66"/>
        <w:keepNext w:val="0"/>
        <w:keepLines w:val="0"/>
        <w:pageBreakBefore w:val="0"/>
        <w:widowControl/>
        <w:suppressLineNumbers w:val="0"/>
        <w:suppressAutoHyphens w:val="0"/>
        <w:spacing w:before="102" w:beforeAutospacing="0"/>
        <w:rPr>
          <w:rFonts w:ascii="仿宋" w:eastAsia="仿宋" w:hAnsi="仿宋" w:hint="eastAsia"/>
          <w:vanish w:val="0"/>
          <w:spacing w:val="0"/>
          <w:kern w:val="2"/>
          <w:sz w:val="32"/>
          <w:szCs w:val="32"/>
        </w:rPr>
      </w:pPr>
    </w:p>
    <w:p>
      <w:pPr>
        <w:pStyle w:val="66"/>
        <w:keepNext w:val="0"/>
        <w:keepLines w:val="0"/>
        <w:pageBreakBefore w:val="0"/>
        <w:widowControl/>
        <w:suppressLineNumbers w:val="0"/>
        <w:suppressAutoHyphens w:val="0"/>
        <w:spacing w:before="102" w:beforeAutospacing="0"/>
        <w:rPr>
          <w:rFonts w:ascii="Nimbus Roman No9 L" w:eastAsia="宋体" w:hAnsi="Nimbus Roman No9 L"/>
          <w:b w:val="0"/>
          <w:bCs w:val="0"/>
          <w:vanish w:val="0"/>
          <w:spacing w:val="4"/>
          <w:kern w:val="2"/>
          <w:sz w:val="32"/>
          <w:szCs w:val="32"/>
        </w:rPr>
      </w:pPr>
      <w:r>
        <w:rPr>
          <w:rFonts w:ascii="Nimbus Roman No9 L" w:eastAsia="宋体" w:hAnsi="Nimbus Roman No9 L"/>
          <w:b w:val="0"/>
          <w:bCs w:val="0"/>
          <w:vanish w:val="0"/>
          <w:spacing w:val="4"/>
          <w:kern w:val="2"/>
          <w:sz w:val="32"/>
          <w:szCs w:val="32"/>
        </w:rPr>
        <w:t xml:space="preserve">           </w:t>
      </w:r>
      <w:r>
        <w:rPr>
          <w:rFonts w:ascii="Nimbus Roman No9 L" w:eastAsia="宋体" w:cs="Nimbus Roman No9 L" w:hAnsi="Nimbus Roman No9 L" w:hint="eastAsia"/>
          <w:b w:val="0"/>
          <w:bCs w:val="0"/>
          <w:vanish w:val="0"/>
          <w:spacing w:val="4"/>
          <w:kern w:val="2"/>
          <w:sz w:val="32"/>
          <w:szCs w:val="32"/>
        </w:rPr>
        <w:t xml:space="preserve">              </w:t>
      </w:r>
      <w:r>
        <w:rPr>
          <w:rFonts w:ascii="仿宋" w:eastAsia="仿宋" w:hAnsi="仿宋" w:hint="eastAsia"/>
          <w:vanish w:val="0"/>
          <w:spacing w:val="0"/>
          <w:kern w:val="2"/>
          <w:sz w:val="32"/>
          <w:szCs w:val="32"/>
        </w:rPr>
        <w:t>身份证号：</w:t>
      </w:r>
    </w:p>
    <w:p>
      <w:pPr>
        <w:pStyle w:val="66"/>
        <w:keepNext w:val="0"/>
        <w:keepLines w:val="0"/>
        <w:pageBreakBefore w:val="0"/>
        <w:widowControl/>
        <w:suppressLineNumbers w:val="0"/>
        <w:suppressAutoHyphens w:val="0"/>
        <w:spacing w:before="102" w:beforeAutospacing="0"/>
        <w:ind w:left="16"/>
        <w:rPr>
          <w:rFonts w:ascii="仿宋" w:eastAsia="仿宋" w:hAnsi="仿宋" w:hint="eastAsia"/>
          <w:vanish w:val="0"/>
          <w:spacing w:val="0"/>
          <w:kern w:val="2"/>
          <w:sz w:val="32"/>
          <w:szCs w:val="32"/>
        </w:rPr>
      </w:pPr>
    </w:p>
    <w:p>
      <w:pPr>
        <w:pStyle w:val="66"/>
        <w:keepNext w:val="0"/>
        <w:keepLines w:val="0"/>
        <w:pageBreakBefore w:val="0"/>
        <w:widowControl/>
        <w:suppressLineNumbers w:val="0"/>
        <w:suppressAutoHyphens w:val="0"/>
        <w:spacing w:before="102" w:beforeAutospacing="0"/>
        <w:ind w:left="16"/>
        <w:rPr>
          <w:rFonts w:ascii="Nimbus Roman No9 L" w:eastAsia="宋体" w:hAnsi="Nimbus Roman No9 L"/>
          <w:b w:val="0"/>
          <w:bCs w:val="0"/>
          <w:vanish w:val="0"/>
          <w:spacing w:val="0"/>
          <w:kern w:val="2"/>
          <w:sz w:val="32"/>
          <w:szCs w:val="32"/>
        </w:rPr>
      </w:pPr>
      <w:r>
        <w:rPr>
          <w:rFonts w:ascii="仿宋" w:eastAsia="仿宋" w:hAnsi="仿宋" w:hint="eastAsia"/>
          <w:vanish w:val="0"/>
          <w:spacing w:val="0"/>
          <w:kern w:val="2"/>
          <w:sz w:val="32"/>
          <w:szCs w:val="32"/>
        </w:rPr>
        <w:t>签订日期：</w:t>
      </w:r>
      <w:r>
        <w:rPr>
          <w:rFonts w:ascii="Times New Roman" w:eastAsia="宋体" w:cs="仿宋" w:hAnsi="Times New Roman"/>
          <w:vanish w:val="0"/>
          <w:spacing w:val="0"/>
          <w:kern w:val="2"/>
          <w:sz w:val="32"/>
          <w:szCs w:val="32"/>
        </w:rPr>
        <w:t>2026</w:t>
      </w:r>
      <w:r>
        <w:rPr>
          <w:rFonts w:ascii="仿宋" w:eastAsia="仿宋" w:hAnsi="仿宋" w:hint="eastAsia"/>
          <w:vanish w:val="0"/>
          <w:spacing w:val="0"/>
          <w:kern w:val="2"/>
          <w:sz w:val="32"/>
          <w:szCs w:val="32"/>
        </w:rPr>
        <w:t>年 月  日</w:t>
      </w:r>
      <w:r>
        <w:rPr>
          <w:rFonts w:ascii="Nimbus Roman No9 L" w:eastAsia="宋体" w:hAnsi="Nimbus Roman No9 L"/>
          <w:b w:val="0"/>
          <w:bCs w:val="0"/>
          <w:vanish w:val="0"/>
          <w:spacing w:val="-8"/>
          <w:kern w:val="2"/>
          <w:sz w:val="32"/>
          <w:szCs w:val="32"/>
        </w:rPr>
        <w:t xml:space="preserve">  </w:t>
      </w:r>
      <w:r>
        <w:rPr>
          <w:rFonts w:ascii="仿宋" w:eastAsia="仿宋" w:hAnsi="仿宋" w:hint="eastAsia"/>
          <w:vanish w:val="0"/>
          <w:spacing w:val="0"/>
          <w:kern w:val="2"/>
          <w:sz w:val="32"/>
          <w:szCs w:val="32"/>
        </w:rPr>
        <w:t>签订日期：</w:t>
      </w:r>
      <w:r>
        <w:rPr>
          <w:rFonts w:ascii="Times New Roman" w:eastAsia="宋体" w:cs="仿宋" w:hAnsi="Times New Roman"/>
          <w:vanish w:val="0"/>
          <w:spacing w:val="0"/>
          <w:kern w:val="2"/>
          <w:sz w:val="32"/>
          <w:szCs w:val="32"/>
        </w:rPr>
        <w:t>2026</w:t>
      </w:r>
      <w:r>
        <w:rPr>
          <w:rFonts w:ascii="仿宋" w:eastAsia="仿宋" w:hAnsi="仿宋" w:hint="eastAsia"/>
          <w:vanish w:val="0"/>
          <w:spacing w:val="0"/>
          <w:kern w:val="2"/>
          <w:sz w:val="32"/>
          <w:szCs w:val="32"/>
        </w:rPr>
        <w:t>年  月  日</w:t>
      </w:r>
    </w:p>
    <w:p>
      <w:pPr>
        <w:rPr>
          <w:rFonts w:ascii="Nimbus Roman No9 L" w:eastAsia="宋体" w:hAnsi="Nimbus Roman No9 L"/>
          <w:b w:val="0"/>
          <w:bCs w:val="0"/>
          <w:vanish w:val="0"/>
          <w:spacing w:val="0"/>
          <w:kern w:val="2"/>
          <w:sz w:val="32"/>
          <w:szCs w:val="32"/>
        </w:rPr>
        <w:sectPr>
          <w:pgSz w:w="11907" w:h="16839"/>
          <w:pgMar w:top="1440" w:right="1800" w:bottom="1440" w:left="1800" w:header="851" w:footer="992" w:gutter="0"/>
          <w:docGrid w:linePitch="435" w:charSpace="0"/>
        </w:sectPr>
      </w:pPr>
    </w:p>
    <w:p>
      <w:bookmarkStart w:id="0" w:name="_GoBack"/>
      <w:bookmarkEnd w:id="0"/>
    </w:p>
    <w:sectPr>
      <w:pgSz w:w="11907" w:h="16839"/>
      <w:pgMar w:top="1440" w:right="1800" w:bottom="1440" w:left="1800" w:header="851" w:footer="992" w:gutter="0"/>
      <w:docGrid w:linePitch="435" w:charSpace="0"/>
    </w:sectPr>
  </w:body>
</w:document>
</file>

<file path=word/fontTable.xml><?xml version="1.0" encoding="utf-8"?>
<w:fonts xmlns:w="http://schemas.openxmlformats.org/wordprocessingml/2006/main" xmlns:r="http://schemas.openxmlformats.org/officeDocument/2006/relationships">
  <w:font w:name="黑体">
    <w:altName w:val="方正黑体_GBK"/>
    <w:panose1 w:val="02000000000000000000"/>
    <w:charset w:val="86"/>
    <w:family w:val="script"/>
    <w:pitch w:val="variable"/>
    <w:sig w:usb0="00000001" w:usb1="08000000" w:usb2="00000000" w:usb3="00000000" w:csb0="00040000" w:csb1="00000000"/>
  </w:font>
  <w:font w:name="Nimbus Roman No9 L">
    <w:altName w:val="DejaVu Sans"/>
    <w:panose1 w:val="00000000000000000000"/>
    <w:charset w:val="00"/>
    <w:family w:val="auto"/>
    <w:pitch w:val="variable"/>
  </w:font>
  <w:font w:name="仿宋_GB2312">
    <w:altName w:val="方正仿宋_GBK"/>
    <w:panose1 w:val="00000000000000000000"/>
    <w:charset w:val="00"/>
    <w:family w:val="auto"/>
    <w:pitch w:val="variable"/>
  </w:font>
  <w:font w:name="方正小标宋简体">
    <w:panose1 w:val="00000000000000000000"/>
    <w:charset w:val="00"/>
    <w:family w:val="auto"/>
    <w:pitch w:val="variable"/>
  </w:font>
  <w:font w:name="仿宋">
    <w:panose1 w:val="00000000000000000000"/>
    <w:charset w:val="00"/>
    <w:family w:val="auto"/>
    <w:pitch w:val="variable"/>
  </w:font>
  <w:font w:name="Times New Roman">
    <w:altName w:val="DejaVu Sans"/>
    <w:panose1 w:val="00000000000000000000"/>
    <w:charset w:val="00"/>
    <w:family w:val="auto"/>
    <w:pitch w:val="variable"/>
  </w:font>
  <w:font w:name="宋体">
    <w:altName w:val="汉仪仿宋简"/>
    <w:panose1 w:val="02010600030101010101"/>
    <w:charset w:val="86"/>
    <w:family w:val="auto"/>
    <w:pitch w:val="variable"/>
    <w:sig w:usb0="00000003" w:usb1="288F0000" w:usb2="00000016" w:usb3="00000000" w:csb0="00040001" w:csb1="00000000"/>
  </w:font>
  <w:font w:name="Courier New">
    <w:altName w:val="DejaVu Sans"/>
    <w:panose1 w:val="02070409020205090404"/>
    <w:charset w:val="00"/>
    <w:family w:val="auto"/>
    <w:pitch w:val="variable"/>
    <w:sig w:usb0="00007A87" w:usb1="80000000" w:usb2="00000008" w:usb3="00000000" w:csb0="400001FF" w:csb1="FFFF0000"/>
  </w:font>
  <w:font w:name="Wingdings">
    <w:panose1 w:val="05000000000000000000"/>
    <w:charset w:val="02"/>
    <w:family w:val="auto"/>
    <w:pitch w:val="variable"/>
    <w:sig w:usb0="00000000" w:usb1="00000000" w:usb2="00000000" w:usb3="00000000" w:csb0="80000000" w:csb1="00000000"/>
  </w:font>
  <w:font w:name="CESI仿宋-GB2312">
    <w:panose1 w:val="00000000000000000000"/>
    <w:charset w:val="00"/>
    <w:family w:val="auto"/>
    <w:pitch w:val="variable"/>
  </w:font>
  <w:font w:name="Lucida Sans">
    <w:panose1 w:val="020B0602030504020204"/>
    <w:charset w:val="00"/>
    <w:family w:val="auto"/>
    <w:pitch w:val="variable"/>
    <w:sig w:usb0="00000003" w:usb1="00000000" w:usb2="00000000" w:usb3="00000000" w:csb0="20000001" w:csb1="00000000"/>
  </w:font>
  <w:font w:name="方正兰亭黑_GBK">
    <w:panose1 w:val="02000000000000000000"/>
    <w:charset w:val="86"/>
    <w:family w:val="script"/>
    <w:pitch w:val="variable"/>
    <w:sig w:usb0="A00002BF" w:usb1="3ACF7CFA" w:usb2="0008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EF7B012"/>
    <w:multiLevelType w:val="hybridMultilevel"/>
    <w:tmpl w:val="00000000"/>
    <w:lvl w:ilvl="0">
      <w:start w:val="1"/>
      <w:numFmt w:val="chineseCounting"/>
      <w:lvlRestart w:val="0"/>
      <w:suff w:val="nothing"/>
      <w:lvlText w:val="（%1）"/>
      <w:lvlJc w:val="left"/>
      <w:pPr>
        <w:tabs>
          <w:tab w:val="num" w:pos="0"/>
        </w:tabs>
        <w:ind w:left="0" w:hanging="0"/>
      </w:pPr>
    </w:lvl>
    <w:lvl w:ilvl="1">
      <w:start w:val="1"/>
      <w:numFmt w:val="chineseCounting"/>
      <w:lvlRestart w:val="0"/>
      <w:suff w:val="nothing"/>
      <w:lvlText w:val="（%1）"/>
      <w:lvlJc w:val="left"/>
      <w:pPr>
        <w:tabs>
          <w:tab w:val="num" w:pos="0"/>
        </w:tabs>
        <w:ind w:left="0" w:hanging="0"/>
      </w:pPr>
    </w:lvl>
    <w:lvl w:ilvl="2">
      <w:start w:val="1"/>
      <w:numFmt w:val="chineseCounting"/>
      <w:lvlRestart w:val="0"/>
      <w:suff w:val="nothing"/>
      <w:lvlText w:val="（%1）"/>
      <w:lvlJc w:val="left"/>
      <w:pPr>
        <w:tabs>
          <w:tab w:val="num" w:pos="0"/>
        </w:tabs>
        <w:ind w:left="0" w:hanging="0"/>
      </w:pPr>
    </w:lvl>
    <w:lvl w:ilvl="3">
      <w:start w:val="1"/>
      <w:numFmt w:val="chineseCounting"/>
      <w:lvlRestart w:val="0"/>
      <w:suff w:val="nothing"/>
      <w:lvlText w:val="（%1）"/>
      <w:lvlJc w:val="left"/>
      <w:pPr>
        <w:tabs>
          <w:tab w:val="num" w:pos="0"/>
        </w:tabs>
        <w:ind w:left="0" w:hanging="0"/>
      </w:pPr>
    </w:lvl>
    <w:lvl w:ilvl="4">
      <w:start w:val="1"/>
      <w:numFmt w:val="chineseCounting"/>
      <w:lvlRestart w:val="0"/>
      <w:suff w:val="nothing"/>
      <w:lvlText w:val="（%1）"/>
      <w:lvlJc w:val="left"/>
      <w:pPr>
        <w:tabs>
          <w:tab w:val="num" w:pos="0"/>
        </w:tabs>
        <w:ind w:left="0" w:hanging="0"/>
      </w:pPr>
    </w:lvl>
    <w:lvl w:ilvl="5">
      <w:start w:val="1"/>
      <w:numFmt w:val="chineseCounting"/>
      <w:lvlRestart w:val="0"/>
      <w:suff w:val="nothing"/>
      <w:lvlText w:val="（%1）"/>
      <w:lvlJc w:val="left"/>
      <w:pPr>
        <w:tabs>
          <w:tab w:val="num" w:pos="0"/>
        </w:tabs>
        <w:ind w:left="0" w:hanging="0"/>
      </w:pPr>
    </w:lvl>
    <w:lvl w:ilvl="6">
      <w:start w:val="1"/>
      <w:numFmt w:val="chineseCounting"/>
      <w:lvlRestart w:val="0"/>
      <w:suff w:val="nothing"/>
      <w:lvlText w:val="（%1）"/>
      <w:lvlJc w:val="left"/>
      <w:pPr>
        <w:tabs>
          <w:tab w:val="num" w:pos="0"/>
        </w:tabs>
        <w:ind w:left="0" w:hanging="0"/>
      </w:pPr>
    </w:lvl>
    <w:lvl w:ilvl="7">
      <w:start w:val="1"/>
      <w:numFmt w:val="chineseCounting"/>
      <w:lvlRestart w:val="0"/>
      <w:suff w:val="nothing"/>
      <w:lvlText w:val="（%1）"/>
      <w:lvlJc w:val="left"/>
      <w:pPr>
        <w:tabs>
          <w:tab w:val="num" w:pos="0"/>
        </w:tabs>
        <w:ind w:left="0" w:hanging="0"/>
      </w:pPr>
    </w:lvl>
    <w:lvl w:ilvl="8">
      <w:start w:val="1"/>
      <w:numFmt w:val="chineseCounting"/>
      <w:lvlRestart w:val="0"/>
      <w:suff w:val="nothing"/>
      <w:lvlText w:val="（%1）"/>
      <w:lvlJc w:val="left"/>
      <w:pPr>
        <w:tabs>
          <w:tab w:val="num" w:pos="0"/>
        </w:tabs>
        <w:ind w:left="0" w:hanging="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isplayBackgroundShape/>
  <w:bordersDoNotSurroundHeader/>
  <w:bordersDoNotSurroundFooter/>
  <w:defaultTabStop w:val="420"/>
  <w:drawingGridHorizontalSpacing w:val="17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仿宋_GB2312" w:eastAsia="仿宋_GB2312" w:cs="Times New Roman" w:hAnsi="Courier New"/>
      <w:b w:val="0"/>
      <w:i w:val="0"/>
      <w:caps w:val="0"/>
      <w:smallCaps w:val="0"/>
      <w:strike w:val="0"/>
      <w:dstrike w:val="0"/>
      <w:snapToGrid/>
      <w:vanish w:val="0"/>
      <w:color w:val="auto"/>
      <w:spacing w:val="10"/>
      <w:w w:val="100"/>
      <w:kern w:val="2"/>
      <w:position w:val="0"/>
      <w:sz w:val="32"/>
      <w:szCs w:val="32"/>
      <w:u w:val="none" w:color="auto"/>
      <w:shd w:val="clear" w:color="auto" w:fill="auto"/>
      <w:vertAlign w:val="baseline"/>
      <w:em w:val="none"/>
      <w:lang w:val="en-US" w:eastAsia="zh-CN"/>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仿宋_GB2312" w:eastAsia="仿宋_GB2312" w:cs="Times New Roman" w:hAnsi="Courier New"/>
      <w:b/>
      <w:bCs/>
      <w:i w:val="0"/>
      <w:caps w:val="0"/>
      <w:smallCaps w:val="0"/>
      <w:strike w:val="0"/>
      <w:dstrike w:val="0"/>
      <w:snapToGrid/>
      <w:vanish w:val="0"/>
      <w:color w:val="auto"/>
      <w:spacing w:val="10"/>
      <w:w w:val="100"/>
      <w:kern w:val="44"/>
      <w:position w:val="0"/>
      <w:sz w:val="44"/>
      <w:szCs w:val="44"/>
      <w:u w:val="none" w:color="auto"/>
      <w:shd w:val="clear" w:color="auto" w:fill="auto"/>
      <w:vertAlign w:val="baseline"/>
      <w:em w:val="none"/>
      <w:lang w:val="en-US" w:eastAsia="zh-CN"/>
    </w:rPr>
  </w:style>
  <w:style w:type="paragraph" w:styleId="2">
    <w:name w:val="heading 2"/>
    <w:qFormat/>
    <w:basedOn w:val="0"/>
    <w:next w:val="0"/>
    <w:link w:val="2Char"/>
    <w:pPr>
      <w:keepNext/>
      <w:keepLines/>
      <w:spacing w:before="260" w:after="260" w:line="415" w:lineRule="auto"/>
      <w:outlineLvl w:val="1"/>
    </w:pPr>
    <w:rPr>
      <w:rFonts w:ascii="方正兰亭黑_GBK" w:eastAsia="黑体" w:hAnsi="方正兰亭黑_GBK"/>
      <w:b/>
      <w:bCs/>
      <w:sz w:val="32"/>
      <w:szCs w:val="32"/>
    </w:rPr>
  </w:style>
  <w:style w:type="character" w:customStyle="1" w:styleId="2Char">
    <w:name w:val="heading 2 Char"/>
    <w:basedOn w:val="10"/>
    <w:link w:val="2"/>
    <w:rPr>
      <w:rFonts w:ascii="方正兰亭黑_GBK" w:eastAsia="黑体" w:cs="Times New Roman" w:hAnsi="Courier New"/>
      <w:b/>
      <w:bCs/>
      <w:i w:val="0"/>
      <w:caps w:val="0"/>
      <w:smallCaps w:val="0"/>
      <w:strike w:val="0"/>
      <w:dstrike w:val="0"/>
      <w:snapToGrid/>
      <w:vanish w:val="0"/>
      <w:color w:val="auto"/>
      <w:spacing w:val="10"/>
      <w:w w:val="100"/>
      <w:kern w:val="2"/>
      <w:position w:val="0"/>
      <w:sz w:val="32"/>
      <w:szCs w:val="32"/>
      <w:u w:val="none" w:color="auto"/>
      <w:shd w:val="clear" w:color="auto" w:fill="auto"/>
      <w:vertAlign w:val="baseline"/>
      <w:em w:val="none"/>
      <w:lang w:val="en-US" w:eastAsia="zh-CN"/>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仿宋_GB2312" w:eastAsia="仿宋_GB2312" w:cs="Times New Roman" w:hAnsi="Courier New"/>
      <w:b/>
      <w:bCs/>
      <w:i w:val="0"/>
      <w:caps w:val="0"/>
      <w:smallCaps w:val="0"/>
      <w:strike w:val="0"/>
      <w:dstrike w:val="0"/>
      <w:snapToGrid/>
      <w:vanish w:val="0"/>
      <w:color w:val="auto"/>
      <w:spacing w:val="10"/>
      <w:w w:val="100"/>
      <w:kern w:val="2"/>
      <w:position w:val="0"/>
      <w:sz w:val="32"/>
      <w:szCs w:val="32"/>
      <w:u w:val="none" w:color="auto"/>
      <w:shd w:val="clear" w:color="auto" w:fill="auto"/>
      <w:vertAlign w:val="baseline"/>
      <w:em w:val="none"/>
      <w:lang w:val="en-US" w:eastAsia="zh-CN"/>
    </w:rPr>
  </w:style>
  <w:style w:type="character" w:default="1" w:styleId="10">
    <w:name w:val="Default Paragraph Font"/>
    <w:qFormat/>
  </w:style>
  <w:style w:type="paragraph" w:styleId="66">
    <w:name w:val="Body Text"/>
    <w:qFormat/>
    <w:basedOn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hAnsi="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em w:val="none"/>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customProps>
</customData>
</file>

<file path=customXml/itemProps1.xml><?xml version="1.0" encoding="utf-8"?>
<ds:datastoreItem xmlns:ds="http://schemas.openxmlformats.org/officeDocument/2006/customXml" ds:itemID="{D8E2B6C6-1A1B-4137-8349-DDCC6A213A95}">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TotalTime>
  <Application>Yozo_Office9.0.7057.191ZH.S1</Application>
  <Pages>12</Pages>
  <Words>0</Words>
  <Characters>3638</Characters>
  <Lines>0</Lines>
  <Paragraphs>107</Paragraphs>
  <CharactersWithSpaces>4851</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thtf</cp:lastModifiedBy>
  <cp:revision>2</cp:revision>
  <dcterms:created xsi:type="dcterms:W3CDTF">2021-05-08T07:28:00Z</dcterms:created>
  <dcterms:modified xsi:type="dcterms:W3CDTF">2026-05-28T09:32:58Z</dcterms:modified>
</cp:coreProperties>
</file>